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F0" w:rsidRDefault="003A02F0" w:rsidP="003A02F0">
      <w:pPr>
        <w:overflowPunct/>
        <w:autoSpaceDE/>
        <w:adjustRightInd/>
        <w:jc w:val="center"/>
        <w:rPr>
          <w:rFonts w:eastAsia="Calibri"/>
          <w:b/>
          <w:sz w:val="24"/>
          <w:szCs w:val="28"/>
          <w:lang w:eastAsia="en-US"/>
        </w:rPr>
      </w:pPr>
      <w:r>
        <w:rPr>
          <w:rFonts w:eastAsia="Calibri"/>
          <w:b/>
          <w:sz w:val="24"/>
          <w:szCs w:val="28"/>
          <w:lang w:eastAsia="en-US"/>
        </w:rPr>
        <w:t>ФЕДЕРАЛЬНОЕ ГОСУДАРСТВЕННОЕ БЮДЖЕТНОЕ НАУЧНОЕ УЧРЕЖДЕНИЕ</w:t>
      </w:r>
    </w:p>
    <w:p w:rsidR="003A02F0" w:rsidRDefault="003A02F0" w:rsidP="003A02F0">
      <w:pPr>
        <w:overflowPunct/>
        <w:autoSpaceDE/>
        <w:adjustRightInd/>
        <w:jc w:val="center"/>
        <w:rPr>
          <w:rFonts w:eastAsia="Calibri"/>
          <w:b/>
          <w:sz w:val="24"/>
          <w:szCs w:val="28"/>
          <w:lang w:eastAsia="en-US"/>
        </w:rPr>
      </w:pPr>
      <w:r>
        <w:rPr>
          <w:rFonts w:eastAsia="Calibri"/>
          <w:b/>
          <w:sz w:val="24"/>
          <w:szCs w:val="28"/>
          <w:lang w:eastAsia="en-US"/>
        </w:rPr>
        <w:t>«ФЕДЕРАЛЬНЫЙ ИССЛЕДОВАТЕЛЬСКИЙ ЦЕНТР</w:t>
      </w:r>
    </w:p>
    <w:p w:rsidR="003A02F0" w:rsidRDefault="003A02F0" w:rsidP="003A02F0">
      <w:pPr>
        <w:overflowPunct/>
        <w:autoSpaceDE/>
        <w:adjustRightInd/>
        <w:jc w:val="center"/>
        <w:rPr>
          <w:rFonts w:eastAsia="Calibri"/>
          <w:b/>
          <w:sz w:val="24"/>
          <w:szCs w:val="28"/>
          <w:lang w:eastAsia="en-US"/>
        </w:rPr>
      </w:pPr>
      <w:r>
        <w:rPr>
          <w:rFonts w:eastAsia="Calibri"/>
          <w:b/>
          <w:sz w:val="24"/>
          <w:szCs w:val="28"/>
          <w:lang w:eastAsia="en-US"/>
        </w:rPr>
        <w:t>«КРАСНОЯРСКИЙ НАУЧНЫЙ ЦЕНТР</w:t>
      </w:r>
    </w:p>
    <w:p w:rsidR="003A02F0" w:rsidRDefault="003A02F0" w:rsidP="003A02F0">
      <w:pPr>
        <w:overflowPunct/>
        <w:autoSpaceDE/>
        <w:adjustRightInd/>
        <w:jc w:val="center"/>
        <w:rPr>
          <w:rFonts w:eastAsia="Calibri"/>
          <w:b/>
          <w:sz w:val="24"/>
          <w:szCs w:val="28"/>
          <w:lang w:eastAsia="en-US"/>
        </w:rPr>
      </w:pPr>
      <w:r>
        <w:rPr>
          <w:rFonts w:eastAsia="Calibri"/>
          <w:b/>
          <w:sz w:val="24"/>
          <w:szCs w:val="28"/>
          <w:lang w:eastAsia="en-US"/>
        </w:rPr>
        <w:t>СИБИРСКОГО ОТДЕЛЕНИЯ РОССИЙСКОЙ АКАДЕМИИ НАУК»</w:t>
      </w:r>
    </w:p>
    <w:p w:rsidR="003A02F0" w:rsidRDefault="003A02F0" w:rsidP="003A02F0">
      <w:pPr>
        <w:overflowPunct/>
        <w:autoSpaceDE/>
        <w:adjustRightInd/>
        <w:jc w:val="center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  <w:t>(КНЦ СО РАН, ФИЦ КНЦ СО РАН)</w:t>
      </w:r>
    </w:p>
    <w:p w:rsidR="003A02F0" w:rsidRDefault="003A02F0" w:rsidP="003A02F0">
      <w:pPr>
        <w:overflowPunct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3A02F0" w:rsidRDefault="003A02F0" w:rsidP="003A02F0">
      <w:pPr>
        <w:overflowPunct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ПРИКАЗ</w:t>
      </w:r>
    </w:p>
    <w:p w:rsidR="003A02F0" w:rsidRDefault="00372886" w:rsidP="003A02F0">
      <w:pPr>
        <w:overflowPunct/>
        <w:autoSpaceDE/>
        <w:adjustRightInd/>
        <w:spacing w:before="240"/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spacing w:val="20"/>
          <w:sz w:val="28"/>
          <w:szCs w:val="28"/>
        </w:rPr>
        <w:t>«</w:t>
      </w:r>
      <w:r w:rsidR="008571CE">
        <w:rPr>
          <w:bCs/>
          <w:spacing w:val="20"/>
          <w:sz w:val="28"/>
          <w:szCs w:val="28"/>
        </w:rPr>
        <w:t>2</w:t>
      </w:r>
      <w:r w:rsidR="00000E06">
        <w:rPr>
          <w:bCs/>
          <w:spacing w:val="20"/>
          <w:sz w:val="28"/>
          <w:szCs w:val="28"/>
        </w:rPr>
        <w:t>7</w:t>
      </w:r>
      <w:r w:rsidR="003A02F0" w:rsidRPr="003A02F0">
        <w:rPr>
          <w:bCs/>
          <w:spacing w:val="20"/>
          <w:sz w:val="28"/>
          <w:szCs w:val="28"/>
        </w:rPr>
        <w:t xml:space="preserve">» </w:t>
      </w:r>
      <w:r w:rsidR="005401A6">
        <w:rPr>
          <w:bCs/>
          <w:spacing w:val="20"/>
          <w:sz w:val="28"/>
          <w:szCs w:val="28"/>
        </w:rPr>
        <w:t>марта</w:t>
      </w:r>
      <w:r>
        <w:rPr>
          <w:bCs/>
          <w:spacing w:val="20"/>
          <w:sz w:val="28"/>
          <w:szCs w:val="28"/>
        </w:rPr>
        <w:t xml:space="preserve"> </w:t>
      </w:r>
      <w:r w:rsidR="003A02F0" w:rsidRPr="003A02F0">
        <w:rPr>
          <w:rFonts w:eastAsia="Calibri"/>
          <w:sz w:val="28"/>
          <w:szCs w:val="28"/>
          <w:lang w:eastAsia="en-US"/>
        </w:rPr>
        <w:t>201</w:t>
      </w:r>
      <w:r w:rsidR="00C35510">
        <w:rPr>
          <w:rFonts w:eastAsia="Calibri"/>
          <w:sz w:val="28"/>
          <w:szCs w:val="28"/>
          <w:lang w:eastAsia="en-US"/>
        </w:rPr>
        <w:t>9</w:t>
      </w:r>
      <w:r w:rsidR="003A02F0" w:rsidRPr="003A02F0">
        <w:rPr>
          <w:rFonts w:eastAsia="Calibri"/>
          <w:sz w:val="28"/>
          <w:szCs w:val="28"/>
          <w:lang w:eastAsia="en-US"/>
        </w:rPr>
        <w:t xml:space="preserve"> г.</w:t>
      </w:r>
      <w:r w:rsidR="003A02F0">
        <w:rPr>
          <w:rFonts w:eastAsia="Calibri"/>
          <w:sz w:val="28"/>
          <w:szCs w:val="28"/>
          <w:lang w:eastAsia="en-US"/>
        </w:rPr>
        <w:tab/>
      </w:r>
      <w:r w:rsidR="003A02F0">
        <w:rPr>
          <w:rFonts w:eastAsia="Calibri"/>
          <w:sz w:val="28"/>
          <w:szCs w:val="28"/>
          <w:lang w:eastAsia="en-US"/>
        </w:rPr>
        <w:tab/>
      </w:r>
      <w:r w:rsidR="003A02F0">
        <w:rPr>
          <w:rFonts w:eastAsia="Calibri"/>
          <w:sz w:val="28"/>
          <w:szCs w:val="28"/>
          <w:lang w:eastAsia="en-US"/>
        </w:rPr>
        <w:tab/>
      </w:r>
      <w:r w:rsidR="003A02F0">
        <w:rPr>
          <w:rFonts w:eastAsia="Calibri"/>
          <w:sz w:val="28"/>
          <w:szCs w:val="28"/>
          <w:lang w:eastAsia="en-US"/>
        </w:rPr>
        <w:tab/>
      </w:r>
      <w:r w:rsidR="003A02F0">
        <w:rPr>
          <w:rFonts w:eastAsia="Calibri"/>
          <w:sz w:val="28"/>
          <w:szCs w:val="28"/>
          <w:lang w:eastAsia="en-US"/>
        </w:rPr>
        <w:tab/>
      </w:r>
      <w:r w:rsidR="003A02F0">
        <w:rPr>
          <w:rFonts w:eastAsia="Calibri"/>
          <w:sz w:val="28"/>
          <w:szCs w:val="28"/>
          <w:lang w:eastAsia="en-US"/>
        </w:rPr>
        <w:tab/>
      </w:r>
      <w:r w:rsidR="003A02F0">
        <w:rPr>
          <w:bCs/>
          <w:spacing w:val="20"/>
          <w:sz w:val="28"/>
          <w:szCs w:val="28"/>
        </w:rPr>
        <w:t>№</w:t>
      </w:r>
      <w:r w:rsidR="003A02F0">
        <w:rPr>
          <w:bCs/>
          <w:spacing w:val="20"/>
          <w:sz w:val="28"/>
          <w:szCs w:val="28"/>
          <w:lang w:val="en-US"/>
        </w:rPr>
        <w:t> </w:t>
      </w:r>
      <w:r w:rsidR="00111519">
        <w:rPr>
          <w:bCs/>
          <w:spacing w:val="20"/>
          <w:sz w:val="28"/>
          <w:szCs w:val="28"/>
        </w:rPr>
        <w:t>04-08</w:t>
      </w:r>
      <w:r w:rsidR="003A02F0">
        <w:rPr>
          <w:bCs/>
          <w:spacing w:val="20"/>
          <w:sz w:val="28"/>
          <w:szCs w:val="28"/>
        </w:rPr>
        <w:t>/</w:t>
      </w:r>
      <w:r w:rsidR="00994AE8">
        <w:rPr>
          <w:bCs/>
          <w:spacing w:val="20"/>
          <w:sz w:val="28"/>
          <w:szCs w:val="28"/>
        </w:rPr>
        <w:t>20</w:t>
      </w:r>
      <w:r w:rsidR="003A02F0" w:rsidRPr="003A02F0">
        <w:rPr>
          <w:bCs/>
          <w:spacing w:val="20"/>
          <w:sz w:val="28"/>
          <w:szCs w:val="28"/>
        </w:rPr>
        <w:t>-АС</w:t>
      </w:r>
    </w:p>
    <w:p w:rsidR="003A02F0" w:rsidRDefault="003A02F0" w:rsidP="003A02F0">
      <w:pPr>
        <w:overflowPunct/>
        <w:autoSpaceDE/>
        <w:adjustRightInd/>
        <w:spacing w:before="2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Красноярск</w:t>
      </w:r>
    </w:p>
    <w:p w:rsidR="003A02F0" w:rsidRDefault="003A02F0" w:rsidP="003A02F0">
      <w:pPr>
        <w:overflowPunct/>
        <w:autoSpaceDE/>
        <w:adjustRightInd/>
        <w:ind w:left="993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C5D680" wp14:editId="3FC2A60C">
                <wp:simplePos x="0" y="0"/>
                <wp:positionH relativeFrom="column">
                  <wp:posOffset>-88265</wp:posOffset>
                </wp:positionH>
                <wp:positionV relativeFrom="paragraph">
                  <wp:posOffset>98425</wp:posOffset>
                </wp:positionV>
                <wp:extent cx="3206115" cy="160020"/>
                <wp:effectExtent l="0" t="0" r="13335" b="11430"/>
                <wp:wrapNone/>
                <wp:docPr id="4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06115" cy="160020"/>
                          <a:chOff x="0" y="0"/>
                          <a:chExt cx="4176" cy="288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9" cy="288"/>
                          </a:xfrm>
                          <a:custGeom>
                            <a:avLst/>
                            <a:gdLst>
                              <a:gd name="T0" fmla="*/ 0 w 288"/>
                              <a:gd name="T1" fmla="*/ 288 h 288"/>
                              <a:gd name="T2" fmla="*/ 0 w 288"/>
                              <a:gd name="T3" fmla="*/ 0 h 288"/>
                              <a:gd name="T4" fmla="*/ 288 w 288"/>
                              <a:gd name="T5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0" y="0"/>
                                </a:ln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 flipH="1">
                            <a:off x="3867" y="0"/>
                            <a:ext cx="309" cy="288"/>
                          </a:xfrm>
                          <a:custGeom>
                            <a:avLst/>
                            <a:gdLst>
                              <a:gd name="T0" fmla="*/ 0 w 288"/>
                              <a:gd name="T1" fmla="*/ 288 h 288"/>
                              <a:gd name="T2" fmla="*/ 0 w 288"/>
                              <a:gd name="T3" fmla="*/ 0 h 288"/>
                              <a:gd name="T4" fmla="*/ 288 w 288"/>
                              <a:gd name="T5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0" y="0"/>
                                </a:ln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-6.95pt;margin-top:7.75pt;width:252.45pt;height:12.6pt;z-index:251659264" coordsize="41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">
                <v:shape id="Freeform 7" o:spid="_x0000_s1027" style="position:absolute;width:309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k8sQA&#10;AADaAAAADwAAAGRycy9kb3ducmV2LnhtbESPQWsCMRSE74X+h/AKvdWs0tayNUoRBEtFMFW0t8fm&#10;uRu6eVk2qe7+eyMUPA4z8w0zmXWuFidqg/WsYDjIQBAX3lguFWy/F09vIEJENlh7JgU9BZhN7+8m&#10;mBt/5g2ddCxFgnDIUUEVY5NLGYqKHIaBb4iTd/Stw5hkW0rT4jnBXS1HWfYqHVpOCxU2NK+o+NV/&#10;TsF612sbxofPQuPu+We11fZr3yv1+NB9vIOI1MVb+L+9NApe4Hol3QA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k5PLEAAAA2gAAAA8AAAAAAAAAAAAAAAAAmAIAAGRycy9k&#10;b3ducmV2LnhtbFBLBQYAAAAABAAEAPUAAACJAwAAAAA=&#10;" path="m,288l,,288,e" filled="f">
                  <v:path arrowok="t" o:connecttype="custom" o:connectlocs="0,288;0,0;309,0" o:connectangles="0,0,0"/>
                </v:shape>
                <v:shape id="Freeform 8" o:spid="_x0000_s1028" style="position:absolute;left:3867;width:309;height:288;flip:x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ljcMA&#10;AADaAAAADwAAAGRycy9kb3ducmV2LnhtbESPT2sCMRTE7wW/Q3iCt5pVUOpqFBGLHqTUf3h9JM/d&#10;xeRl2aTu9ts3hUKPw8z8hlmsOmfFk5pQeVYwGmYgiLU3FRcKLuf31zcQISIbtJ5JwTcFWC17LwvM&#10;jW/5SM9TLESCcMhRQRljnUsZdEkOw9DXxMm7+8ZhTLIppGmwTXBn5TjLptJhxWmhxJo2JenH6csp&#10;oHZvtP243yaH3exzdNhZfd1elRr0u/UcRKQu/of/2nujYAq/V9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EljcMAAADaAAAADwAAAAAAAAAAAAAAAACYAgAAZHJzL2Rv&#10;d25yZXYueG1sUEsFBgAAAAAEAAQA9QAAAIgDAAAAAA==&#10;" path="m,288l,,288,e" filled="f">
                  <v:path arrowok="t" o:connecttype="custom" o:connectlocs="0,288;0,0;309,0" o:connectangles="0,0,0"/>
                </v:shape>
              </v:group>
            </w:pict>
          </mc:Fallback>
        </mc:AlternateContent>
      </w:r>
    </w:p>
    <w:p w:rsidR="00450481" w:rsidRPr="00111519" w:rsidRDefault="00D7519E" w:rsidP="00C46DB6">
      <w:pPr>
        <w:spacing w:line="276" w:lineRule="auto"/>
        <w:ind w:right="3968"/>
        <w:rPr>
          <w:i/>
          <w:sz w:val="28"/>
          <w:szCs w:val="28"/>
        </w:rPr>
      </w:pPr>
      <w:r w:rsidRPr="00D7519E">
        <w:rPr>
          <w:i/>
          <w:sz w:val="28"/>
          <w:szCs w:val="28"/>
        </w:rPr>
        <w:t xml:space="preserve">Об утверждении прейскуранта цен на платные </w:t>
      </w:r>
      <w:r>
        <w:rPr>
          <w:i/>
          <w:sz w:val="28"/>
          <w:szCs w:val="28"/>
        </w:rPr>
        <w:t xml:space="preserve">образовательные услуги по программам </w:t>
      </w:r>
      <w:r w:rsidR="00994AE8">
        <w:rPr>
          <w:i/>
          <w:sz w:val="28"/>
          <w:szCs w:val="28"/>
        </w:rPr>
        <w:t>ординатуры</w:t>
      </w:r>
    </w:p>
    <w:p w:rsidR="00450481" w:rsidRPr="00450481" w:rsidRDefault="00450481" w:rsidP="00450481">
      <w:pPr>
        <w:spacing w:line="276" w:lineRule="auto"/>
        <w:jc w:val="both"/>
        <w:rPr>
          <w:sz w:val="28"/>
          <w:szCs w:val="28"/>
        </w:rPr>
      </w:pPr>
    </w:p>
    <w:p w:rsidR="00915924" w:rsidRPr="00915924" w:rsidRDefault="00D7519E" w:rsidP="00915924">
      <w:pPr>
        <w:tabs>
          <w:tab w:val="left" w:pos="709"/>
          <w:tab w:val="left" w:pos="993"/>
        </w:tabs>
        <w:ind w:firstLine="709"/>
        <w:jc w:val="both"/>
        <w:rPr>
          <w:sz w:val="28"/>
          <w:szCs w:val="24"/>
        </w:rPr>
      </w:pPr>
      <w:r w:rsidRPr="00D7519E">
        <w:rPr>
          <w:sz w:val="28"/>
          <w:szCs w:val="24"/>
        </w:rPr>
        <w:t xml:space="preserve">В соответствии с абзацем 1 пункта 4 статьи 9.2 Федерального закона от 12.01.1996 № 7-ФЗ «О некоммерческих организациях», подпунктом 22.2 Устава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наук», утверждённого приказом Министерства науки и высшего образования Российской Федерации от 25.07.2018 г. </w:t>
      </w:r>
      <w:r w:rsidR="00000E06">
        <w:rPr>
          <w:sz w:val="28"/>
          <w:szCs w:val="24"/>
        </w:rPr>
        <w:t>№ 387</w:t>
      </w:r>
      <w:r w:rsidR="00EA22FE">
        <w:rPr>
          <w:sz w:val="28"/>
          <w:szCs w:val="24"/>
        </w:rPr>
        <w:t>,</w:t>
      </w:r>
    </w:p>
    <w:p w:rsidR="00915924" w:rsidRPr="00915924" w:rsidRDefault="00915924" w:rsidP="00915924">
      <w:pPr>
        <w:tabs>
          <w:tab w:val="left" w:pos="709"/>
          <w:tab w:val="left" w:pos="993"/>
        </w:tabs>
        <w:ind w:firstLine="709"/>
        <w:contextualSpacing/>
        <w:jc w:val="both"/>
        <w:rPr>
          <w:sz w:val="28"/>
          <w:szCs w:val="24"/>
        </w:rPr>
      </w:pPr>
    </w:p>
    <w:p w:rsidR="00915924" w:rsidRPr="00915924" w:rsidRDefault="00915924" w:rsidP="00915924">
      <w:pPr>
        <w:tabs>
          <w:tab w:val="left" w:pos="709"/>
          <w:tab w:val="left" w:pos="993"/>
        </w:tabs>
        <w:ind w:firstLine="709"/>
        <w:contextualSpacing/>
        <w:jc w:val="both"/>
        <w:rPr>
          <w:b/>
          <w:sz w:val="28"/>
          <w:szCs w:val="24"/>
        </w:rPr>
      </w:pPr>
      <w:r w:rsidRPr="00915924">
        <w:rPr>
          <w:b/>
          <w:sz w:val="28"/>
          <w:szCs w:val="24"/>
        </w:rPr>
        <w:t>ПРИКАЗЫВАЮ:</w:t>
      </w:r>
    </w:p>
    <w:p w:rsidR="00915924" w:rsidRPr="00915924" w:rsidRDefault="00915924" w:rsidP="00915924">
      <w:pPr>
        <w:tabs>
          <w:tab w:val="left" w:pos="709"/>
          <w:tab w:val="left" w:pos="993"/>
        </w:tabs>
        <w:ind w:firstLine="709"/>
        <w:contextualSpacing/>
        <w:jc w:val="both"/>
        <w:rPr>
          <w:sz w:val="28"/>
          <w:szCs w:val="24"/>
        </w:rPr>
      </w:pPr>
    </w:p>
    <w:p w:rsidR="00D7519E" w:rsidRPr="00D7519E" w:rsidRDefault="00000E06" w:rsidP="009754A1">
      <w:pPr>
        <w:pStyle w:val="a3"/>
        <w:numPr>
          <w:ilvl w:val="0"/>
          <w:numId w:val="11"/>
        </w:numPr>
        <w:ind w:left="0" w:firstLine="708"/>
        <w:jc w:val="both"/>
        <w:rPr>
          <w:sz w:val="28"/>
          <w:szCs w:val="24"/>
        </w:rPr>
      </w:pPr>
      <w:r w:rsidRPr="00000E06">
        <w:rPr>
          <w:sz w:val="28"/>
          <w:szCs w:val="24"/>
        </w:rPr>
        <w:t xml:space="preserve">Утвердить и ввести в действие с </w:t>
      </w:r>
      <w:r>
        <w:rPr>
          <w:sz w:val="28"/>
          <w:szCs w:val="24"/>
        </w:rPr>
        <w:t>01</w:t>
      </w:r>
      <w:r w:rsidRPr="00000E06">
        <w:rPr>
          <w:sz w:val="28"/>
          <w:szCs w:val="24"/>
        </w:rPr>
        <w:t xml:space="preserve"> </w:t>
      </w:r>
      <w:r>
        <w:rPr>
          <w:sz w:val="28"/>
          <w:szCs w:val="24"/>
        </w:rPr>
        <w:t>апреля</w:t>
      </w:r>
      <w:r w:rsidRPr="00000E06">
        <w:rPr>
          <w:sz w:val="28"/>
          <w:szCs w:val="24"/>
        </w:rPr>
        <w:t xml:space="preserve"> 2019 года прейскурант цен на платные </w:t>
      </w:r>
      <w:r>
        <w:rPr>
          <w:sz w:val="28"/>
          <w:szCs w:val="24"/>
        </w:rPr>
        <w:t xml:space="preserve">образовательные услуги </w:t>
      </w:r>
      <w:r w:rsidR="009754A1" w:rsidRPr="009754A1">
        <w:rPr>
          <w:sz w:val="28"/>
          <w:szCs w:val="24"/>
        </w:rPr>
        <w:t>по основным профессиональным образовательным программам высшего образования – программам подготовки кадров высшей квалификации в ординатуре</w:t>
      </w:r>
      <w:r w:rsidR="00994AE8">
        <w:rPr>
          <w:sz w:val="28"/>
          <w:szCs w:val="24"/>
        </w:rPr>
        <w:t xml:space="preserve"> </w:t>
      </w:r>
      <w:r w:rsidR="00994AE8" w:rsidRPr="00F143DA">
        <w:rPr>
          <w:sz w:val="28"/>
          <w:szCs w:val="24"/>
        </w:rPr>
        <w:t>(Приложение №1)</w:t>
      </w:r>
      <w:r w:rsidR="00994AE8">
        <w:rPr>
          <w:sz w:val="28"/>
          <w:szCs w:val="24"/>
        </w:rPr>
        <w:t xml:space="preserve">. </w:t>
      </w:r>
    </w:p>
    <w:p w:rsidR="00436366" w:rsidRPr="0038663B" w:rsidRDefault="00436366" w:rsidP="00436366">
      <w:pPr>
        <w:pStyle w:val="a3"/>
        <w:numPr>
          <w:ilvl w:val="0"/>
          <w:numId w:val="11"/>
        </w:numPr>
        <w:ind w:left="0" w:firstLine="708"/>
        <w:jc w:val="both"/>
        <w:rPr>
          <w:color w:val="000000"/>
          <w:sz w:val="28"/>
          <w:szCs w:val="28"/>
        </w:rPr>
      </w:pPr>
      <w:r w:rsidRPr="00436366">
        <w:rPr>
          <w:sz w:val="28"/>
          <w:szCs w:val="24"/>
        </w:rPr>
        <w:t>Начальнику</w:t>
      </w:r>
      <w:r w:rsidRPr="0038663B">
        <w:rPr>
          <w:color w:val="000000"/>
          <w:sz w:val="28"/>
          <w:szCs w:val="28"/>
        </w:rPr>
        <w:t xml:space="preserve"> отдела научно-</w:t>
      </w:r>
      <w:r>
        <w:rPr>
          <w:color w:val="000000"/>
          <w:sz w:val="28"/>
          <w:szCs w:val="28"/>
        </w:rPr>
        <w:t>технической информации Гребенниковой </w:t>
      </w:r>
      <w:r w:rsidRPr="0038663B">
        <w:rPr>
          <w:color w:val="000000"/>
          <w:sz w:val="28"/>
          <w:szCs w:val="28"/>
        </w:rPr>
        <w:t xml:space="preserve">Н.В. </w:t>
      </w:r>
      <w:proofErr w:type="gramStart"/>
      <w:r w:rsidRPr="0038663B">
        <w:rPr>
          <w:color w:val="000000"/>
          <w:sz w:val="28"/>
          <w:szCs w:val="28"/>
        </w:rPr>
        <w:t>разместить</w:t>
      </w:r>
      <w:proofErr w:type="gramEnd"/>
      <w:r w:rsidRPr="0038663B">
        <w:rPr>
          <w:color w:val="000000"/>
          <w:sz w:val="28"/>
          <w:szCs w:val="28"/>
        </w:rPr>
        <w:t xml:space="preserve"> настоящий приказ на официальном сайте ФИЦ КНЦ СО РАН </w:t>
      </w:r>
      <w:hyperlink r:id="rId6" w:history="1">
        <w:r w:rsidRPr="0038663B">
          <w:rPr>
            <w:color w:val="0000FF"/>
            <w:sz w:val="28"/>
            <w:szCs w:val="28"/>
            <w:u w:val="single"/>
          </w:rPr>
          <w:t>http://</w:t>
        </w:r>
        <w:proofErr w:type="spellStart"/>
        <w:r w:rsidRPr="0038663B">
          <w:rPr>
            <w:color w:val="0000FF"/>
            <w:sz w:val="28"/>
            <w:szCs w:val="28"/>
            <w:u w:val="single"/>
            <w:lang w:val="en-US"/>
          </w:rPr>
          <w:t>ksc</w:t>
        </w:r>
        <w:proofErr w:type="spellEnd"/>
        <w:r w:rsidRPr="0038663B">
          <w:rPr>
            <w:color w:val="0000FF"/>
            <w:sz w:val="28"/>
            <w:szCs w:val="28"/>
            <w:u w:val="single"/>
          </w:rPr>
          <w:t>.krasn.ru</w:t>
        </w:r>
      </w:hyperlink>
      <w:r w:rsidRPr="0038663B">
        <w:rPr>
          <w:color w:val="000000"/>
          <w:sz w:val="28"/>
          <w:szCs w:val="28"/>
        </w:rPr>
        <w:t>.</w:t>
      </w:r>
    </w:p>
    <w:p w:rsidR="00436366" w:rsidRPr="00436366" w:rsidRDefault="00436366" w:rsidP="00436366">
      <w:pPr>
        <w:pStyle w:val="a3"/>
        <w:numPr>
          <w:ilvl w:val="0"/>
          <w:numId w:val="11"/>
        </w:numPr>
        <w:ind w:left="0" w:firstLine="708"/>
        <w:jc w:val="both"/>
        <w:rPr>
          <w:sz w:val="28"/>
          <w:szCs w:val="24"/>
        </w:rPr>
      </w:pPr>
      <w:r w:rsidRPr="00436366">
        <w:rPr>
          <w:sz w:val="28"/>
          <w:szCs w:val="24"/>
        </w:rPr>
        <w:t>Заведующему канцелярией Максимовой Л.А. довести настоящий приказ до руководителей соответствующих подразделений.</w:t>
      </w:r>
    </w:p>
    <w:p w:rsidR="00436366" w:rsidRPr="0038663B" w:rsidRDefault="00436366" w:rsidP="00436366">
      <w:pPr>
        <w:pStyle w:val="a3"/>
        <w:numPr>
          <w:ilvl w:val="0"/>
          <w:numId w:val="11"/>
        </w:numPr>
        <w:ind w:left="0" w:firstLine="708"/>
        <w:jc w:val="both"/>
        <w:rPr>
          <w:color w:val="000000"/>
          <w:sz w:val="28"/>
          <w:szCs w:val="28"/>
        </w:rPr>
      </w:pPr>
      <w:proofErr w:type="gramStart"/>
      <w:r w:rsidRPr="00436366">
        <w:rPr>
          <w:sz w:val="28"/>
          <w:szCs w:val="24"/>
        </w:rPr>
        <w:t>Контроль за</w:t>
      </w:r>
      <w:proofErr w:type="gramEnd"/>
      <w:r w:rsidRPr="0038663B">
        <w:rPr>
          <w:color w:val="000000"/>
          <w:sz w:val="28"/>
          <w:szCs w:val="28"/>
        </w:rPr>
        <w:t xml:space="preserve"> исполнением приказа оставляю за собой. </w:t>
      </w:r>
    </w:p>
    <w:p w:rsidR="008571CE" w:rsidRDefault="008571CE" w:rsidP="00362E82">
      <w:pPr>
        <w:jc w:val="both"/>
        <w:rPr>
          <w:sz w:val="28"/>
          <w:szCs w:val="28"/>
        </w:rPr>
      </w:pPr>
    </w:p>
    <w:p w:rsidR="00436366" w:rsidRDefault="00436366" w:rsidP="00362E82">
      <w:pPr>
        <w:jc w:val="both"/>
        <w:rPr>
          <w:sz w:val="28"/>
          <w:szCs w:val="28"/>
        </w:rPr>
      </w:pPr>
    </w:p>
    <w:p w:rsidR="00362E82" w:rsidRDefault="00111519" w:rsidP="00362E82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362E82">
        <w:rPr>
          <w:sz w:val="28"/>
          <w:szCs w:val="28"/>
        </w:rPr>
        <w:tab/>
      </w:r>
      <w:r w:rsidR="00362E82">
        <w:rPr>
          <w:sz w:val="28"/>
          <w:szCs w:val="28"/>
        </w:rPr>
        <w:tab/>
      </w:r>
      <w:r w:rsidR="00362E82">
        <w:rPr>
          <w:sz w:val="28"/>
          <w:szCs w:val="28"/>
        </w:rPr>
        <w:tab/>
      </w:r>
      <w:r w:rsidR="00362E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3AE">
        <w:rPr>
          <w:sz w:val="28"/>
          <w:szCs w:val="28"/>
        </w:rPr>
        <w:tab/>
      </w:r>
      <w:r w:rsidR="00362E82">
        <w:rPr>
          <w:sz w:val="28"/>
          <w:szCs w:val="28"/>
        </w:rPr>
        <w:tab/>
      </w:r>
      <w:r w:rsidR="00362E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2E82">
        <w:rPr>
          <w:sz w:val="28"/>
          <w:szCs w:val="28"/>
        </w:rPr>
        <w:tab/>
      </w:r>
      <w:r w:rsidR="00362E82" w:rsidRPr="00450481">
        <w:rPr>
          <w:sz w:val="28"/>
          <w:szCs w:val="28"/>
        </w:rPr>
        <w:t xml:space="preserve">Н.В. </w:t>
      </w:r>
      <w:r>
        <w:rPr>
          <w:sz w:val="28"/>
          <w:szCs w:val="28"/>
        </w:rPr>
        <w:t>Волков</w:t>
      </w:r>
    </w:p>
    <w:p w:rsidR="00436366" w:rsidRDefault="00436366" w:rsidP="00362E82">
      <w:pPr>
        <w:jc w:val="both"/>
        <w:rPr>
          <w:sz w:val="28"/>
          <w:szCs w:val="28"/>
        </w:rPr>
      </w:pPr>
    </w:p>
    <w:p w:rsidR="00994AE8" w:rsidRDefault="00994AE8" w:rsidP="00362E82">
      <w:pPr>
        <w:jc w:val="both"/>
        <w:rPr>
          <w:sz w:val="28"/>
          <w:szCs w:val="28"/>
        </w:rPr>
      </w:pPr>
    </w:p>
    <w:p w:rsidR="00994AE8" w:rsidRDefault="00994AE8" w:rsidP="00362E82">
      <w:pPr>
        <w:jc w:val="both"/>
        <w:rPr>
          <w:sz w:val="28"/>
          <w:szCs w:val="28"/>
        </w:rPr>
      </w:pPr>
    </w:p>
    <w:p w:rsidR="00994AE8" w:rsidRDefault="00994AE8" w:rsidP="00362E82">
      <w:pPr>
        <w:jc w:val="both"/>
        <w:rPr>
          <w:sz w:val="28"/>
          <w:szCs w:val="28"/>
        </w:rPr>
      </w:pPr>
    </w:p>
    <w:p w:rsidR="00994AE8" w:rsidRDefault="00994AE8" w:rsidP="00362E82">
      <w:pPr>
        <w:jc w:val="both"/>
        <w:rPr>
          <w:sz w:val="28"/>
          <w:szCs w:val="28"/>
        </w:rPr>
      </w:pPr>
      <w:bookmarkStart w:id="0" w:name="_GoBack"/>
      <w:bookmarkEnd w:id="0"/>
    </w:p>
    <w:p w:rsidR="00436366" w:rsidRDefault="00436366" w:rsidP="00362E82">
      <w:pPr>
        <w:jc w:val="both"/>
        <w:rPr>
          <w:sz w:val="28"/>
          <w:szCs w:val="28"/>
        </w:rPr>
      </w:pPr>
    </w:p>
    <w:p w:rsidR="00362E82" w:rsidRDefault="00362E82" w:rsidP="00362E82">
      <w:r w:rsidRPr="001D7B02">
        <w:t>Кокорин А.Н.</w:t>
      </w:r>
    </w:p>
    <w:p w:rsidR="00CC07F3" w:rsidRDefault="00362E82" w:rsidP="00362E82">
      <w:r>
        <w:t>Тел. +7(391)290-55-95</w:t>
      </w:r>
    </w:p>
    <w:p w:rsidR="00000E06" w:rsidRDefault="00000E06" w:rsidP="00000E06">
      <w:pPr>
        <w:pStyle w:val="a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55864">
        <w:rPr>
          <w:rFonts w:ascii="Times New Roman" w:hAnsi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hAnsi="Times New Roman"/>
          <w:sz w:val="20"/>
          <w:szCs w:val="20"/>
          <w:lang w:eastAsia="ru-RU"/>
        </w:rPr>
        <w:t xml:space="preserve"> №1 </w:t>
      </w:r>
      <w:r w:rsidRPr="00555864">
        <w:rPr>
          <w:rFonts w:ascii="Times New Roman" w:hAnsi="Times New Roman"/>
          <w:sz w:val="20"/>
          <w:szCs w:val="20"/>
          <w:lang w:eastAsia="ru-RU"/>
        </w:rPr>
        <w:t>к приказу</w:t>
      </w:r>
    </w:p>
    <w:p w:rsidR="00000E06" w:rsidRPr="00555864" w:rsidRDefault="00000E06" w:rsidP="00000E06">
      <w:pPr>
        <w:pStyle w:val="a7"/>
        <w:ind w:left="510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00E06">
        <w:rPr>
          <w:rFonts w:ascii="Times New Roman" w:hAnsi="Times New Roman"/>
          <w:sz w:val="20"/>
          <w:szCs w:val="20"/>
          <w:lang w:eastAsia="ru-RU"/>
        </w:rPr>
        <w:t>№ 04-08/</w:t>
      </w:r>
      <w:r w:rsidR="00994AE8">
        <w:rPr>
          <w:rFonts w:ascii="Times New Roman" w:hAnsi="Times New Roman"/>
          <w:sz w:val="20"/>
          <w:szCs w:val="20"/>
          <w:lang w:eastAsia="ru-RU"/>
        </w:rPr>
        <w:t>20</w:t>
      </w:r>
      <w:r w:rsidRPr="00000E06">
        <w:rPr>
          <w:rFonts w:ascii="Times New Roman" w:hAnsi="Times New Roman"/>
          <w:sz w:val="20"/>
          <w:szCs w:val="20"/>
          <w:lang w:eastAsia="ru-RU"/>
        </w:rPr>
        <w:t xml:space="preserve">-АС </w:t>
      </w:r>
      <w:r w:rsidRPr="00555864">
        <w:rPr>
          <w:rFonts w:ascii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hAnsi="Times New Roman"/>
          <w:sz w:val="20"/>
          <w:szCs w:val="20"/>
          <w:lang w:eastAsia="ru-RU"/>
        </w:rPr>
        <w:t>27.03.</w:t>
      </w:r>
      <w:r w:rsidRPr="00555864">
        <w:rPr>
          <w:rFonts w:ascii="Times New Roman" w:hAnsi="Times New Roman"/>
          <w:sz w:val="20"/>
          <w:szCs w:val="20"/>
          <w:lang w:eastAsia="ru-RU"/>
        </w:rPr>
        <w:t>2019</w:t>
      </w:r>
    </w:p>
    <w:p w:rsidR="00000E06" w:rsidRDefault="00000E06" w:rsidP="00000E06">
      <w:pPr>
        <w:contextualSpacing/>
        <w:jc w:val="both"/>
        <w:rPr>
          <w:sz w:val="28"/>
          <w:szCs w:val="24"/>
        </w:rPr>
      </w:pPr>
    </w:p>
    <w:p w:rsidR="00000E06" w:rsidRDefault="00000E06" w:rsidP="00000E06">
      <w:pPr>
        <w:contextualSpacing/>
        <w:jc w:val="both"/>
        <w:rPr>
          <w:sz w:val="28"/>
          <w:szCs w:val="24"/>
        </w:rPr>
      </w:pPr>
    </w:p>
    <w:p w:rsidR="00000E06" w:rsidRPr="00C145B5" w:rsidRDefault="00000E06" w:rsidP="00000E06">
      <w:pPr>
        <w:jc w:val="center"/>
        <w:textAlignment w:val="baseline"/>
        <w:rPr>
          <w:b/>
          <w:sz w:val="24"/>
          <w:szCs w:val="24"/>
        </w:rPr>
      </w:pPr>
      <w:r w:rsidRPr="00C145B5">
        <w:rPr>
          <w:b/>
          <w:sz w:val="24"/>
          <w:szCs w:val="24"/>
        </w:rPr>
        <w:t>ПРЕЙСКУРАНТ ЦЕН</w:t>
      </w:r>
    </w:p>
    <w:p w:rsidR="00000E06" w:rsidRPr="00C145B5" w:rsidRDefault="00000E06" w:rsidP="00000E06">
      <w:pPr>
        <w:jc w:val="center"/>
        <w:textAlignment w:val="baseline"/>
        <w:rPr>
          <w:b/>
          <w:sz w:val="24"/>
          <w:szCs w:val="24"/>
        </w:rPr>
      </w:pPr>
      <w:r w:rsidRPr="00C145B5">
        <w:rPr>
          <w:b/>
          <w:sz w:val="24"/>
          <w:szCs w:val="24"/>
        </w:rPr>
        <w:t xml:space="preserve">на платные </w:t>
      </w:r>
      <w:r>
        <w:rPr>
          <w:b/>
          <w:sz w:val="24"/>
          <w:szCs w:val="24"/>
        </w:rPr>
        <w:t>образовательные</w:t>
      </w:r>
      <w:r w:rsidRPr="00C145B5">
        <w:rPr>
          <w:b/>
          <w:sz w:val="24"/>
          <w:szCs w:val="24"/>
        </w:rPr>
        <w:t xml:space="preserve"> услуги</w:t>
      </w:r>
      <w:r>
        <w:rPr>
          <w:b/>
          <w:sz w:val="24"/>
          <w:szCs w:val="24"/>
        </w:rPr>
        <w:t xml:space="preserve"> </w:t>
      </w:r>
      <w:r w:rsidRPr="00000E06">
        <w:rPr>
          <w:b/>
          <w:sz w:val="24"/>
          <w:szCs w:val="24"/>
        </w:rPr>
        <w:t xml:space="preserve">по </w:t>
      </w:r>
      <w:r w:rsidR="00994AE8" w:rsidRPr="00994AE8">
        <w:rPr>
          <w:b/>
          <w:sz w:val="24"/>
          <w:szCs w:val="24"/>
        </w:rPr>
        <w:t>основным профессиональным образовательным программам высшего образования – программам подготовки кадров высшей квалификации в ординатуре</w:t>
      </w:r>
      <w:r w:rsidRPr="00C145B5">
        <w:rPr>
          <w:b/>
          <w:sz w:val="24"/>
          <w:szCs w:val="24"/>
        </w:rPr>
        <w:t>,</w:t>
      </w:r>
      <w:r w:rsidR="00994AE8">
        <w:rPr>
          <w:b/>
          <w:sz w:val="24"/>
          <w:szCs w:val="24"/>
        </w:rPr>
        <w:t xml:space="preserve"> предоставляемые ФИЦ КНЦ СО РАН</w:t>
      </w:r>
    </w:p>
    <w:p w:rsidR="00994AE8" w:rsidRPr="00994AE8" w:rsidRDefault="00994AE8" w:rsidP="00994AE8">
      <w:pPr>
        <w:contextualSpacing/>
        <w:jc w:val="both"/>
        <w:rPr>
          <w:sz w:val="28"/>
          <w:szCs w:val="24"/>
        </w:rPr>
      </w:pPr>
    </w:p>
    <w:tbl>
      <w:tblPr>
        <w:tblStyle w:val="a6"/>
        <w:tblW w:w="9322" w:type="dxa"/>
        <w:tblInd w:w="250" w:type="dxa"/>
        <w:tblLook w:val="04A0" w:firstRow="1" w:lastRow="0" w:firstColumn="1" w:lastColumn="0" w:noHBand="0" w:noVBand="1"/>
      </w:tblPr>
      <w:tblGrid>
        <w:gridCol w:w="641"/>
        <w:gridCol w:w="1284"/>
        <w:gridCol w:w="2892"/>
        <w:gridCol w:w="1546"/>
        <w:gridCol w:w="1406"/>
        <w:gridCol w:w="1553"/>
      </w:tblGrid>
      <w:tr w:rsidR="00994AE8" w:rsidTr="00994AE8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E8" w:rsidRDefault="00994A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E8" w:rsidRDefault="00994A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E8" w:rsidRDefault="00994A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E8" w:rsidRDefault="00994A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Стоимость обучения (руб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</w:tr>
      <w:tr w:rsidR="00994AE8" w:rsidTr="00994A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E8" w:rsidRDefault="00994A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E8" w:rsidRDefault="00994A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E8" w:rsidRDefault="00994AE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E8" w:rsidRDefault="00994A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1-ый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E8" w:rsidRDefault="00994A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2-ой 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E8" w:rsidRDefault="00994A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 весь период обучения</w:t>
            </w:r>
          </w:p>
        </w:tc>
      </w:tr>
      <w:tr w:rsidR="00994AE8" w:rsidTr="002B33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8" w:rsidRDefault="00994AE8" w:rsidP="002B335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>
            <w:pPr>
              <w:tabs>
                <w:tab w:val="left" w:pos="14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31.08.01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>
            <w:pPr>
              <w:tabs>
                <w:tab w:val="left" w:pos="14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 w:rsidP="00994A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182 </w:t>
            </w:r>
            <w:r>
              <w:rPr>
                <w:sz w:val="28"/>
                <w:szCs w:val="28"/>
              </w:rPr>
              <w:t>700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 w:rsidP="00994A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182 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 w:rsidP="00994A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400</w:t>
            </w:r>
          </w:p>
        </w:tc>
      </w:tr>
      <w:tr w:rsidR="00994AE8" w:rsidTr="002B33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8" w:rsidRDefault="00994AE8" w:rsidP="002B335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>
            <w:pPr>
              <w:tabs>
                <w:tab w:val="left" w:pos="14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31.08.19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>
            <w:pPr>
              <w:tabs>
                <w:tab w:val="left" w:pos="14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Педиатрия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 w:rsidP="00561C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182 700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 w:rsidP="00561C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182 700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 w:rsidP="00561C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365 400</w:t>
            </w:r>
          </w:p>
        </w:tc>
      </w:tr>
      <w:tr w:rsidR="00994AE8" w:rsidTr="002B33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8" w:rsidRDefault="00994AE8" w:rsidP="002B335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>
            <w:pPr>
              <w:tabs>
                <w:tab w:val="left" w:pos="14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31.08.26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>
            <w:pPr>
              <w:tabs>
                <w:tab w:val="left" w:pos="14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 w:rsidP="00561C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182 700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 w:rsidP="00561C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182 700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 w:rsidP="00561C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365 400</w:t>
            </w:r>
          </w:p>
        </w:tc>
      </w:tr>
      <w:tr w:rsidR="00994AE8" w:rsidTr="002B33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8" w:rsidRDefault="00994AE8" w:rsidP="002B335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>
            <w:pPr>
              <w:tabs>
                <w:tab w:val="left" w:pos="14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31.08.32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>
            <w:pPr>
              <w:tabs>
                <w:tab w:val="left" w:pos="1440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 w:rsidP="00561C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182 700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 w:rsidP="00561C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182 700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 w:rsidP="00561C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365 400</w:t>
            </w:r>
          </w:p>
        </w:tc>
      </w:tr>
      <w:tr w:rsidR="00994AE8" w:rsidTr="002B33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8" w:rsidRDefault="00994AE8" w:rsidP="002B335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>
            <w:pPr>
              <w:tabs>
                <w:tab w:val="left" w:pos="14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31.08.36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>
            <w:pPr>
              <w:tabs>
                <w:tab w:val="left" w:pos="14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Кардиология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 w:rsidP="00561C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182 700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 w:rsidP="00561C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182 700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 w:rsidP="00561C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365 400</w:t>
            </w:r>
          </w:p>
        </w:tc>
      </w:tr>
      <w:tr w:rsidR="00994AE8" w:rsidTr="002B33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8" w:rsidRDefault="00994AE8" w:rsidP="002B335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>
            <w:pPr>
              <w:tabs>
                <w:tab w:val="left" w:pos="14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31.08.49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>
            <w:pPr>
              <w:tabs>
                <w:tab w:val="left" w:pos="14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Терапия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 w:rsidP="00561C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182 700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 w:rsidP="00561C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182 700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 w:rsidP="00561C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365 400</w:t>
            </w:r>
          </w:p>
        </w:tc>
      </w:tr>
      <w:tr w:rsidR="00994AE8" w:rsidTr="002B33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8" w:rsidRDefault="00994AE8" w:rsidP="002B335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>
            <w:pPr>
              <w:tabs>
                <w:tab w:val="left" w:pos="14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31.08.58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>
            <w:pPr>
              <w:tabs>
                <w:tab w:val="left" w:pos="14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 w:rsidP="00561C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182 700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 w:rsidP="00561C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182 700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 w:rsidP="00561C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365 400</w:t>
            </w:r>
          </w:p>
        </w:tc>
      </w:tr>
      <w:tr w:rsidR="00994AE8" w:rsidTr="002B33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8" w:rsidRDefault="00994AE8" w:rsidP="002B335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>
            <w:pPr>
              <w:tabs>
                <w:tab w:val="left" w:pos="14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31.08.67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>
            <w:pPr>
              <w:tabs>
                <w:tab w:val="left" w:pos="14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Хирургия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 w:rsidP="00561C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182 700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 w:rsidP="00561C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182 700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 w:rsidP="00561C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365 400</w:t>
            </w:r>
          </w:p>
        </w:tc>
      </w:tr>
      <w:tr w:rsidR="00994AE8" w:rsidTr="002B335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E8" w:rsidRDefault="00994AE8" w:rsidP="002B335B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>
            <w:pPr>
              <w:tabs>
                <w:tab w:val="left" w:pos="14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31.08.70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>
            <w:pPr>
              <w:tabs>
                <w:tab w:val="left" w:pos="14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Эндоскопия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 w:rsidP="00561C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182 700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 w:rsidP="00561C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182 700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E8" w:rsidRDefault="00994AE8" w:rsidP="00561C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365 400</w:t>
            </w:r>
          </w:p>
        </w:tc>
      </w:tr>
    </w:tbl>
    <w:p w:rsidR="0047291D" w:rsidRPr="00000E06" w:rsidRDefault="0047291D" w:rsidP="00994AE8">
      <w:pPr>
        <w:contextualSpacing/>
        <w:jc w:val="both"/>
        <w:rPr>
          <w:sz w:val="28"/>
          <w:szCs w:val="24"/>
        </w:rPr>
      </w:pPr>
    </w:p>
    <w:sectPr w:rsidR="0047291D" w:rsidRPr="00000E06" w:rsidSect="00362E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CCC"/>
    <w:multiLevelType w:val="hybridMultilevel"/>
    <w:tmpl w:val="7CBCDB78"/>
    <w:lvl w:ilvl="0" w:tplc="4CBE668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1C644FE4"/>
    <w:multiLevelType w:val="multilevel"/>
    <w:tmpl w:val="714AA4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1255298"/>
    <w:multiLevelType w:val="hybridMultilevel"/>
    <w:tmpl w:val="B59C9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1531C"/>
    <w:multiLevelType w:val="hybridMultilevel"/>
    <w:tmpl w:val="61FA5324"/>
    <w:lvl w:ilvl="0" w:tplc="870443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42182"/>
    <w:multiLevelType w:val="hybridMultilevel"/>
    <w:tmpl w:val="6E6EE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D967F0"/>
    <w:multiLevelType w:val="hybridMultilevel"/>
    <w:tmpl w:val="565439E0"/>
    <w:lvl w:ilvl="0" w:tplc="E28825E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C417E73"/>
    <w:multiLevelType w:val="hybridMultilevel"/>
    <w:tmpl w:val="C1988A2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2D507EB9"/>
    <w:multiLevelType w:val="hybridMultilevel"/>
    <w:tmpl w:val="90B4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10734"/>
    <w:multiLevelType w:val="multilevel"/>
    <w:tmpl w:val="1BD4D3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B5D7522"/>
    <w:multiLevelType w:val="hybridMultilevel"/>
    <w:tmpl w:val="25127DAC"/>
    <w:lvl w:ilvl="0" w:tplc="E26AC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E4113"/>
    <w:multiLevelType w:val="hybridMultilevel"/>
    <w:tmpl w:val="409888DE"/>
    <w:lvl w:ilvl="0" w:tplc="870443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F5125E"/>
    <w:multiLevelType w:val="hybridMultilevel"/>
    <w:tmpl w:val="4EEAE804"/>
    <w:lvl w:ilvl="0" w:tplc="8116BDD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55A27"/>
    <w:multiLevelType w:val="hybridMultilevel"/>
    <w:tmpl w:val="9FDC3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E2508F"/>
    <w:multiLevelType w:val="hybridMultilevel"/>
    <w:tmpl w:val="182C98B2"/>
    <w:lvl w:ilvl="0" w:tplc="92203FE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6025A"/>
    <w:multiLevelType w:val="hybridMultilevel"/>
    <w:tmpl w:val="EEEC8056"/>
    <w:lvl w:ilvl="0" w:tplc="4CBE668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2"/>
  </w:num>
  <w:num w:numId="7">
    <w:abstractNumId w:val="10"/>
  </w:num>
  <w:num w:numId="8">
    <w:abstractNumId w:val="3"/>
  </w:num>
  <w:num w:numId="9">
    <w:abstractNumId w:val="14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C"/>
    <w:rsid w:val="00000E06"/>
    <w:rsid w:val="000113B4"/>
    <w:rsid w:val="000503AE"/>
    <w:rsid w:val="000B7C06"/>
    <w:rsid w:val="00111519"/>
    <w:rsid w:val="00161E4E"/>
    <w:rsid w:val="001B6FC6"/>
    <w:rsid w:val="00224452"/>
    <w:rsid w:val="00224472"/>
    <w:rsid w:val="00255C3A"/>
    <w:rsid w:val="002B335B"/>
    <w:rsid w:val="002D40C3"/>
    <w:rsid w:val="00347D0B"/>
    <w:rsid w:val="00362E82"/>
    <w:rsid w:val="00372886"/>
    <w:rsid w:val="003A02F0"/>
    <w:rsid w:val="003A08C5"/>
    <w:rsid w:val="003A6D6E"/>
    <w:rsid w:val="003B53F2"/>
    <w:rsid w:val="003D0D4E"/>
    <w:rsid w:val="00421F3E"/>
    <w:rsid w:val="00436366"/>
    <w:rsid w:val="00444175"/>
    <w:rsid w:val="00450481"/>
    <w:rsid w:val="00453177"/>
    <w:rsid w:val="0047291D"/>
    <w:rsid w:val="0048416B"/>
    <w:rsid w:val="004D11D2"/>
    <w:rsid w:val="004E67D9"/>
    <w:rsid w:val="00521C6E"/>
    <w:rsid w:val="00532AB9"/>
    <w:rsid w:val="005401A6"/>
    <w:rsid w:val="00567804"/>
    <w:rsid w:val="00583185"/>
    <w:rsid w:val="00594951"/>
    <w:rsid w:val="005F0100"/>
    <w:rsid w:val="005F64E3"/>
    <w:rsid w:val="00671E63"/>
    <w:rsid w:val="0071022F"/>
    <w:rsid w:val="00776F24"/>
    <w:rsid w:val="007A171F"/>
    <w:rsid w:val="007C2753"/>
    <w:rsid w:val="007E5AFB"/>
    <w:rsid w:val="008571CE"/>
    <w:rsid w:val="00867FFE"/>
    <w:rsid w:val="00915924"/>
    <w:rsid w:val="009754A1"/>
    <w:rsid w:val="00976AA4"/>
    <w:rsid w:val="00994AE8"/>
    <w:rsid w:val="009D0BF1"/>
    <w:rsid w:val="00A11591"/>
    <w:rsid w:val="00A2232A"/>
    <w:rsid w:val="00A869C5"/>
    <w:rsid w:val="00AA5A68"/>
    <w:rsid w:val="00C168BB"/>
    <w:rsid w:val="00C35510"/>
    <w:rsid w:val="00C46DB6"/>
    <w:rsid w:val="00C71AD7"/>
    <w:rsid w:val="00C84188"/>
    <w:rsid w:val="00CB2098"/>
    <w:rsid w:val="00CC07F3"/>
    <w:rsid w:val="00D5607F"/>
    <w:rsid w:val="00D5768D"/>
    <w:rsid w:val="00D720C8"/>
    <w:rsid w:val="00D7519E"/>
    <w:rsid w:val="00D84341"/>
    <w:rsid w:val="00D97030"/>
    <w:rsid w:val="00DA7343"/>
    <w:rsid w:val="00DB6F8C"/>
    <w:rsid w:val="00E169A5"/>
    <w:rsid w:val="00E61CB3"/>
    <w:rsid w:val="00E910ED"/>
    <w:rsid w:val="00EA22FE"/>
    <w:rsid w:val="00EB1FF7"/>
    <w:rsid w:val="00EE698E"/>
    <w:rsid w:val="00F143DA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F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481"/>
    <w:pPr>
      <w:ind w:left="720"/>
      <w:contextualSpacing/>
    </w:pPr>
  </w:style>
  <w:style w:type="paragraph" w:styleId="a4">
    <w:name w:val="footer"/>
    <w:basedOn w:val="a"/>
    <w:link w:val="a5"/>
    <w:uiPriority w:val="99"/>
    <w:rsid w:val="00C35510"/>
    <w:pPr>
      <w:keepLines/>
      <w:tabs>
        <w:tab w:val="center" w:pos="4320"/>
        <w:tab w:val="right" w:pos="8640"/>
      </w:tabs>
      <w:textAlignment w:val="baseline"/>
    </w:pPr>
  </w:style>
  <w:style w:type="character" w:customStyle="1" w:styleId="a5">
    <w:name w:val="Нижний колонтитул Знак"/>
    <w:basedOn w:val="a0"/>
    <w:link w:val="a4"/>
    <w:uiPriority w:val="99"/>
    <w:rsid w:val="00C3551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8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00E0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000E06"/>
    <w:pPr>
      <w:overflowPunct/>
      <w:autoSpaceDE/>
      <w:autoSpaceDN/>
      <w:adjustRightInd/>
      <w:spacing w:line="274" w:lineRule="exact"/>
      <w:ind w:firstLine="731"/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000E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000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F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481"/>
    <w:pPr>
      <w:ind w:left="720"/>
      <w:contextualSpacing/>
    </w:pPr>
  </w:style>
  <w:style w:type="paragraph" w:styleId="a4">
    <w:name w:val="footer"/>
    <w:basedOn w:val="a"/>
    <w:link w:val="a5"/>
    <w:uiPriority w:val="99"/>
    <w:rsid w:val="00C35510"/>
    <w:pPr>
      <w:keepLines/>
      <w:tabs>
        <w:tab w:val="center" w:pos="4320"/>
        <w:tab w:val="right" w:pos="8640"/>
      </w:tabs>
      <w:textAlignment w:val="baseline"/>
    </w:pPr>
  </w:style>
  <w:style w:type="character" w:customStyle="1" w:styleId="a5">
    <w:name w:val="Нижний колонтитул Знак"/>
    <w:basedOn w:val="a0"/>
    <w:link w:val="a4"/>
    <w:uiPriority w:val="99"/>
    <w:rsid w:val="00C3551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8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00E0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000E06"/>
    <w:pPr>
      <w:overflowPunct/>
      <w:autoSpaceDE/>
      <w:autoSpaceDN/>
      <w:adjustRightInd/>
      <w:spacing w:line="274" w:lineRule="exact"/>
      <w:ind w:firstLine="731"/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000E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000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c.kras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2019-03-26T03:37:00Z</cp:lastPrinted>
  <dcterms:created xsi:type="dcterms:W3CDTF">2019-04-15T01:36:00Z</dcterms:created>
  <dcterms:modified xsi:type="dcterms:W3CDTF">2019-04-15T01:49:00Z</dcterms:modified>
</cp:coreProperties>
</file>