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373242" w:rsidRPr="001338B5" w:rsidTr="00425FA9">
        <w:trPr>
          <w:trHeight w:val="1278"/>
        </w:trPr>
        <w:tc>
          <w:tcPr>
            <w:tcW w:w="9640" w:type="dxa"/>
            <w:shd w:val="clear" w:color="auto" w:fill="auto"/>
          </w:tcPr>
          <w:p w:rsidR="00373242" w:rsidRPr="001338B5" w:rsidRDefault="00373242" w:rsidP="00425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373242" w:rsidRPr="001338B5" w:rsidRDefault="00373242" w:rsidP="00425F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373242" w:rsidRPr="001338B5" w:rsidRDefault="00373242" w:rsidP="00425F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373242" w:rsidRPr="001338B5" w:rsidRDefault="00373242" w:rsidP="00425F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373242" w:rsidRPr="001338B5" w:rsidRDefault="00373242" w:rsidP="00425F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42" w:rsidRPr="001338B5" w:rsidRDefault="00373242" w:rsidP="003732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pStyle w:val="aa"/>
        <w:jc w:val="left"/>
        <w:rPr>
          <w:color w:val="000000" w:themeColor="text1"/>
          <w:szCs w:val="24"/>
        </w:rPr>
      </w:pPr>
    </w:p>
    <w:p w:rsidR="00373242" w:rsidRPr="001338B5" w:rsidRDefault="00373242" w:rsidP="00373242">
      <w:pPr>
        <w:pStyle w:val="aa"/>
        <w:jc w:val="left"/>
        <w:rPr>
          <w:color w:val="000000" w:themeColor="text1"/>
          <w:szCs w:val="24"/>
        </w:rPr>
      </w:pPr>
    </w:p>
    <w:p w:rsidR="00373242" w:rsidRPr="001338B5" w:rsidRDefault="00373242" w:rsidP="00373242">
      <w:pPr>
        <w:pStyle w:val="aa"/>
        <w:rPr>
          <w:color w:val="000000" w:themeColor="text1"/>
          <w:szCs w:val="24"/>
        </w:rPr>
      </w:pPr>
      <w:r w:rsidRPr="001338B5">
        <w:rPr>
          <w:b/>
          <w:color w:val="000000" w:themeColor="text1"/>
          <w:szCs w:val="24"/>
        </w:rPr>
        <w:t>ДНЕВНИК ПРАКТИЧЕСКОЙ ПОДГОТОВКИ ОРДИНАТОРА</w:t>
      </w:r>
    </w:p>
    <w:p w:rsidR="00373242" w:rsidRPr="001338B5" w:rsidRDefault="00373242" w:rsidP="00373242">
      <w:pPr>
        <w:pStyle w:val="aa"/>
        <w:jc w:val="both"/>
        <w:rPr>
          <w:b/>
          <w:color w:val="000000" w:themeColor="text1"/>
          <w:szCs w:val="24"/>
        </w:rPr>
      </w:pPr>
    </w:p>
    <w:p w:rsidR="00373242" w:rsidRPr="001338B5" w:rsidRDefault="00373242" w:rsidP="00373242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Ф.И.О. ______________________________________________________________________</w:t>
      </w:r>
    </w:p>
    <w:p w:rsidR="00373242" w:rsidRPr="001338B5" w:rsidRDefault="00373242" w:rsidP="00373242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Специальность:31.08.32 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Дерматовенерология</w:t>
      </w:r>
      <w:proofErr w:type="spellEnd"/>
    </w:p>
    <w:p w:rsidR="00373242" w:rsidRPr="001338B5" w:rsidRDefault="00373242" w:rsidP="0037324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 обучения: 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1 год / 2 год 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База практики: _______________________________________________________________</w:t>
      </w:r>
    </w:p>
    <w:p w:rsidR="00373242" w:rsidRPr="001338B5" w:rsidRDefault="00373242" w:rsidP="0037324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1338B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(название медицинской организации)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373242" w:rsidRPr="001338B5" w:rsidRDefault="00373242" w:rsidP="0037324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Руководитель практики НИИ МПС: 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373242" w:rsidRPr="001338B5" w:rsidRDefault="00373242" w:rsidP="00373242">
      <w:pPr>
        <w:ind w:left="4251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(Ф.И.О., должность, звание) </w:t>
      </w:r>
    </w:p>
    <w:p w:rsidR="00373242" w:rsidRPr="001338B5" w:rsidRDefault="00373242" w:rsidP="0037324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ind w:left="382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73242" w:rsidRPr="001338B5" w:rsidRDefault="00373242" w:rsidP="00373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Начало ординатуры 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  <w:t>Окончание ординатуры</w:t>
      </w:r>
    </w:p>
    <w:p w:rsidR="00373242" w:rsidRPr="001338B5" w:rsidRDefault="00373242" w:rsidP="00373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«01» сентября 20       г.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«31» августа 20           г.</w:t>
      </w:r>
    </w:p>
    <w:p w:rsidR="00373242" w:rsidRPr="001338B5" w:rsidRDefault="00373242" w:rsidP="00373242">
      <w:pPr>
        <w:spacing w:after="0"/>
        <w:rPr>
          <w:color w:val="000000" w:themeColor="text1"/>
          <w:lang w:eastAsia="ar-SA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</w:pPr>
    </w:p>
    <w:p w:rsidR="00373242" w:rsidRPr="001338B5" w:rsidRDefault="00373242" w:rsidP="00373242">
      <w:pPr>
        <w:pStyle w:val="aa"/>
        <w:jc w:val="left"/>
        <w:rPr>
          <w:rFonts w:asciiTheme="minorHAnsi" w:eastAsiaTheme="minorHAnsi" w:hAnsiTheme="minorHAnsi" w:cstheme="minorBidi"/>
          <w:color w:val="000000" w:themeColor="text1"/>
          <w:sz w:val="22"/>
          <w:szCs w:val="24"/>
          <w:lang w:eastAsia="en-US"/>
        </w:rPr>
      </w:pPr>
    </w:p>
    <w:p w:rsidR="00373242" w:rsidRPr="001338B5" w:rsidRDefault="00373242" w:rsidP="00373242">
      <w:pPr>
        <w:pStyle w:val="aa"/>
        <w:jc w:val="left"/>
        <w:rPr>
          <w:color w:val="000000" w:themeColor="text1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</w:pPr>
    </w:p>
    <w:p w:rsidR="00373242" w:rsidRPr="001338B5" w:rsidRDefault="00373242" w:rsidP="00373242">
      <w:pPr>
        <w:pStyle w:val="aa"/>
        <w:rPr>
          <w:color w:val="000000" w:themeColor="text1"/>
        </w:rPr>
        <w:sectPr w:rsidR="00373242" w:rsidRPr="001338B5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 w:rsidRPr="001338B5">
        <w:rPr>
          <w:color w:val="000000" w:themeColor="text1"/>
        </w:rPr>
        <w:t xml:space="preserve">Красноярск </w:t>
      </w:r>
    </w:p>
    <w:p w:rsidR="00373242" w:rsidRPr="001338B5" w:rsidRDefault="00373242" w:rsidP="00373242">
      <w:pPr>
        <w:pStyle w:val="aa"/>
        <w:rPr>
          <w:color w:val="000000" w:themeColor="text1"/>
          <w:szCs w:val="24"/>
        </w:rPr>
      </w:pPr>
      <w:r w:rsidRPr="001338B5">
        <w:rPr>
          <w:color w:val="000000" w:themeColor="text1"/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373242" w:rsidRPr="001338B5" w:rsidRDefault="00373242" w:rsidP="00373242">
      <w:pPr>
        <w:pStyle w:val="aa"/>
        <w:jc w:val="left"/>
        <w:rPr>
          <w:color w:val="000000" w:themeColor="text1"/>
          <w:szCs w:val="24"/>
        </w:rPr>
      </w:pPr>
    </w:p>
    <w:p w:rsidR="00373242" w:rsidRPr="001338B5" w:rsidRDefault="00373242" w:rsidP="00373242">
      <w:pPr>
        <w:ind w:firstLine="4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Правила ведения дневника</w:t>
      </w:r>
    </w:p>
    <w:p w:rsidR="00373242" w:rsidRPr="001338B5" w:rsidRDefault="00373242" w:rsidP="00373242">
      <w:pPr>
        <w:ind w:firstLine="4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3242" w:rsidRPr="001338B5" w:rsidRDefault="00373242" w:rsidP="0037324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ординатора является </w:t>
      </w:r>
      <w:proofErr w:type="gram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фактически выполненной работы.</w:t>
      </w:r>
    </w:p>
    <w:p w:rsidR="00373242" w:rsidRPr="001338B5" w:rsidRDefault="00373242" w:rsidP="0037324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Дневник подписывается руководителем (заведующим) на базе прохождения практики и заверяется </w:t>
      </w: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печатью организации.</w:t>
      </w:r>
    </w:p>
    <w:p w:rsidR="00373242" w:rsidRPr="001338B5" w:rsidRDefault="00373242" w:rsidP="0037324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373242" w:rsidRPr="001338B5" w:rsidRDefault="00373242" w:rsidP="0037324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руководителю практической подготовки НИИ МПС. Выставляется оценка и подпись руководителя практики по институту. </w:t>
      </w:r>
    </w:p>
    <w:p w:rsidR="00373242" w:rsidRPr="001338B5" w:rsidRDefault="00373242" w:rsidP="0037324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каждого цикла практической подготовки ординатор обязан получить характеристику, подписанную руководителем (заведующим) на базе прохождения практики и заверенную </w:t>
      </w: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печатью организации.</w:t>
      </w:r>
    </w:p>
    <w:p w:rsidR="00373242" w:rsidRPr="001338B5" w:rsidRDefault="00373242" w:rsidP="00373242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color w:val="000000" w:themeColor="text1"/>
        </w:rPr>
      </w:pPr>
    </w:p>
    <w:p w:rsidR="00373242" w:rsidRPr="001338B5" w:rsidRDefault="00373242" w:rsidP="00373242">
      <w:pPr>
        <w:rPr>
          <w:color w:val="000000" w:themeColor="text1"/>
        </w:rPr>
      </w:pPr>
    </w:p>
    <w:p w:rsidR="00373242" w:rsidRPr="001338B5" w:rsidRDefault="00373242" w:rsidP="00373242">
      <w:pPr>
        <w:rPr>
          <w:color w:val="000000" w:themeColor="text1"/>
        </w:rPr>
        <w:sectPr w:rsidR="00373242" w:rsidRPr="001338B5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373242" w:rsidRPr="001338B5" w:rsidRDefault="00373242" w:rsidP="00373242">
      <w:pPr>
        <w:tabs>
          <w:tab w:val="left" w:pos="1814"/>
        </w:tabs>
        <w:spacing w:after="0"/>
        <w:rPr>
          <w:color w:val="000000" w:themeColor="text1"/>
          <w:sz w:val="28"/>
          <w:szCs w:val="28"/>
        </w:rPr>
      </w:pPr>
    </w:p>
    <w:p w:rsidR="00373242" w:rsidRPr="001338B5" w:rsidRDefault="00373242" w:rsidP="00373242">
      <w:pPr>
        <w:pStyle w:val="aa"/>
        <w:rPr>
          <w:color w:val="000000" w:themeColor="text1"/>
          <w:szCs w:val="24"/>
        </w:rPr>
      </w:pPr>
      <w:r w:rsidRPr="001338B5">
        <w:rPr>
          <w:b/>
          <w:color w:val="000000" w:themeColor="text1"/>
          <w:szCs w:val="24"/>
        </w:rPr>
        <w:t>РАБОТА НА БАЗЕ ПРАКТИЧЕСКОЙ ПОДГОТОВКИ</w:t>
      </w:r>
    </w:p>
    <w:p w:rsidR="00373242" w:rsidRPr="001338B5" w:rsidRDefault="00373242" w:rsidP="00373242">
      <w:pPr>
        <w:tabs>
          <w:tab w:val="left" w:pos="4631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tabs>
          <w:tab w:val="left" w:pos="4631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цикла______________________________________________________________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373242" w:rsidRPr="001338B5" w:rsidRDefault="00373242" w:rsidP="00373242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База практики: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373242" w:rsidRPr="001338B5" w:rsidRDefault="00373242" w:rsidP="0037324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(название медицинской организации)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Отделение:__________________________________________________________________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Сроки прохождения__________________________________________________________</w:t>
      </w:r>
    </w:p>
    <w:p w:rsidR="00373242" w:rsidRPr="001338B5" w:rsidRDefault="00373242" w:rsidP="0037324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(согласно графику практической подготовки)</w:t>
      </w: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proofErr w:type="gramEnd"/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/заведующий отделением _______________________________________</w:t>
      </w:r>
    </w:p>
    <w:p w:rsidR="00373242" w:rsidRPr="001338B5" w:rsidRDefault="00373242" w:rsidP="00373242">
      <w:pPr>
        <w:pStyle w:val="aa"/>
        <w:jc w:val="left"/>
        <w:rPr>
          <w:i/>
          <w:color w:val="000000" w:themeColor="text1"/>
          <w:szCs w:val="24"/>
        </w:rPr>
      </w:pP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color w:val="000000" w:themeColor="text1"/>
          <w:szCs w:val="24"/>
        </w:rPr>
        <w:tab/>
      </w:r>
      <w:r w:rsidRPr="001338B5">
        <w:rPr>
          <w:i/>
          <w:color w:val="000000" w:themeColor="text1"/>
          <w:szCs w:val="24"/>
        </w:rPr>
        <w:t>(Ф.И.О.)</w:t>
      </w:r>
    </w:p>
    <w:p w:rsidR="00373242" w:rsidRPr="001338B5" w:rsidRDefault="00373242" w:rsidP="00373242">
      <w:pPr>
        <w:pStyle w:val="aa"/>
        <w:jc w:val="left"/>
        <w:rPr>
          <w:i/>
          <w:color w:val="000000" w:themeColor="text1"/>
          <w:sz w:val="22"/>
          <w:szCs w:val="24"/>
        </w:rPr>
      </w:pPr>
    </w:p>
    <w:p w:rsidR="00373242" w:rsidRPr="001338B5" w:rsidRDefault="00373242" w:rsidP="00373242">
      <w:pPr>
        <w:pStyle w:val="aa"/>
        <w:rPr>
          <w:b/>
          <w:color w:val="000000" w:themeColor="text1"/>
          <w:szCs w:val="24"/>
        </w:rPr>
      </w:pPr>
    </w:p>
    <w:p w:rsidR="00373242" w:rsidRPr="001338B5" w:rsidRDefault="00373242" w:rsidP="00373242">
      <w:pPr>
        <w:pStyle w:val="aa"/>
        <w:rPr>
          <w:b/>
          <w:color w:val="000000" w:themeColor="text1"/>
          <w:szCs w:val="24"/>
        </w:rPr>
      </w:pPr>
    </w:p>
    <w:p w:rsidR="00373242" w:rsidRPr="001338B5" w:rsidRDefault="00373242" w:rsidP="00373242">
      <w:pPr>
        <w:pStyle w:val="aa"/>
        <w:rPr>
          <w:color w:val="000000" w:themeColor="text1"/>
          <w:szCs w:val="24"/>
        </w:rPr>
      </w:pPr>
      <w:r w:rsidRPr="001338B5">
        <w:rPr>
          <w:b/>
          <w:color w:val="000000" w:themeColor="text1"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373242" w:rsidRPr="001338B5" w:rsidTr="0042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1338B5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1338B5">
              <w:rPr>
                <w:color w:val="000000" w:themeColor="text1"/>
                <w:szCs w:val="24"/>
              </w:rPr>
              <w:t>/</w:t>
            </w:r>
            <w:proofErr w:type="spellStart"/>
            <w:r w:rsidRPr="001338B5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Ф И О пациента, возраст</w:t>
            </w:r>
          </w:p>
          <w:p w:rsidR="00373242" w:rsidRPr="001338B5" w:rsidRDefault="00373242" w:rsidP="00425FA9">
            <w:pPr>
              <w:pStyle w:val="aa"/>
              <w:snapToGrid w:val="0"/>
              <w:contextualSpacing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Диагноз</w:t>
            </w:r>
          </w:p>
        </w:tc>
      </w:tr>
      <w:tr w:rsidR="00373242" w:rsidRPr="001338B5" w:rsidTr="00425FA9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contextualSpacing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  <w:tr w:rsidR="00373242" w:rsidRPr="001338B5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  <w:lang w:val="en-US"/>
              </w:rPr>
            </w:pPr>
            <w:r w:rsidRPr="001338B5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contextualSpacing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373242" w:rsidRPr="001338B5" w:rsidRDefault="00373242" w:rsidP="00373242">
      <w:pPr>
        <w:spacing w:line="360" w:lineRule="auto"/>
        <w:jc w:val="center"/>
        <w:rPr>
          <w:color w:val="000000" w:themeColor="text1"/>
          <w:szCs w:val="24"/>
        </w:rPr>
      </w:pPr>
    </w:p>
    <w:p w:rsidR="00373242" w:rsidRPr="001338B5" w:rsidRDefault="00373242" w:rsidP="00373242">
      <w:pPr>
        <w:rPr>
          <w:b/>
          <w:color w:val="FF0000"/>
          <w:szCs w:val="24"/>
          <w:lang w:eastAsia="ru-RU"/>
        </w:rPr>
      </w:pPr>
      <w:r w:rsidRPr="001338B5">
        <w:rPr>
          <w:b/>
          <w:color w:val="FF0000"/>
          <w:szCs w:val="24"/>
          <w:lang w:eastAsia="ru-RU"/>
        </w:rPr>
        <w:t xml:space="preserve">В таблицу вносим всех пациентов с которыми вы работали, Фамилию Имя Отчество указываем аббревиатурой </w:t>
      </w:r>
      <w:proofErr w:type="gramStart"/>
      <w:r w:rsidRPr="001338B5">
        <w:rPr>
          <w:b/>
          <w:color w:val="FF0000"/>
          <w:szCs w:val="24"/>
          <w:lang w:eastAsia="ru-RU"/>
        </w:rPr>
        <w:t xml:space="preserve">( </w:t>
      </w:r>
      <w:proofErr w:type="gramEnd"/>
      <w:r w:rsidRPr="001338B5">
        <w:rPr>
          <w:b/>
          <w:color w:val="FF0000"/>
          <w:szCs w:val="24"/>
          <w:lang w:eastAsia="ru-RU"/>
        </w:rPr>
        <w:t xml:space="preserve">Петрова Ангелина Юрьевна – П.А.Ю.). </w:t>
      </w:r>
    </w:p>
    <w:p w:rsidR="001049FB" w:rsidRPr="001338B5" w:rsidRDefault="00A60BAD" w:rsidP="005B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Профессиональный стандарт </w:t>
      </w:r>
      <w:r w:rsidR="000645E4"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="000645E4"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Врач-</w:t>
      </w:r>
      <w:r w:rsidR="00991CAF" w:rsidRPr="001338B5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дерматовенеролог</w:t>
      </w:r>
      <w:proofErr w:type="spellEnd"/>
      <w:r w:rsidR="000645E4"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B02F5E"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1CAF" w:rsidRPr="00133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 № 142</w:t>
      </w:r>
      <w:r w:rsidR="000645E4" w:rsidRPr="00133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 от </w:t>
      </w:r>
      <w:r w:rsidR="00BD3F04" w:rsidRPr="00133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 марта 2018</w:t>
      </w:r>
      <w:r w:rsidRPr="00133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026225" w:rsidRPr="001338B5" w:rsidRDefault="00026225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1CAF" w:rsidRPr="001338B5" w:rsidRDefault="00991CAF" w:rsidP="003732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Профиль "</w:t>
      </w:r>
      <w:proofErr w:type="spellStart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 в амбулаторных условиях.</w:t>
      </w:r>
    </w:p>
    <w:p w:rsidR="005B0E96" w:rsidRPr="001338B5" w:rsidRDefault="005B0E96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6225" w:rsidRPr="001338B5" w:rsidRDefault="00026225" w:rsidP="005B36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Необходимо знать: </w:t>
      </w:r>
    </w:p>
    <w:p w:rsidR="00026225" w:rsidRPr="001338B5" w:rsidRDefault="00026225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0E96" w:rsidRPr="001338B5" w:rsidRDefault="005B0E96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Порядки оказания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а также "урология", "андрология", "акушерство и гинекология" и "онкология"</w:t>
      </w:r>
      <w:r w:rsidR="00534FBD"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6225" w:rsidRPr="001338B5" w:rsidRDefault="00026225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0E96" w:rsidRPr="001338B5" w:rsidRDefault="005B0E96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Клинические рекомендации (протоколы лечения) по оказанию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а также "урология", "андрология", "акушерство и гинекология" и "онкология"</w:t>
      </w:r>
      <w:r w:rsidR="00534FBD"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B0E96" w:rsidRPr="001338B5" w:rsidRDefault="005B0E96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1CAF" w:rsidRPr="001338B5" w:rsidRDefault="005B0E96" w:rsidP="005B3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Стандарты первичной специализированной медико-санитарной помощи, специализированной, в том числе высокотехнологичной,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534FBD"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B0E96" w:rsidRPr="001338B5" w:rsidRDefault="005B0E96" w:rsidP="005B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0AB2" w:rsidRPr="001338B5" w:rsidRDefault="00EC0AB2" w:rsidP="005B365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1338B5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7A4B"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1338B5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1338B5" w:rsidRDefault="00EC0AB2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5B365C" w:rsidRPr="001338B5" w:rsidRDefault="005B365C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</w:tblGrid>
      <w:tr w:rsidR="004C69CF" w:rsidRPr="001338B5" w:rsidTr="00FE4931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1338B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1338B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1338B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1338B5" w:rsidTr="00FE4931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338B5" w:rsidRDefault="00EC0AB2" w:rsidP="005B365C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338B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338B5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1338B5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1338B5" w:rsidRDefault="004C69CF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1338B5" w:rsidTr="00FE4931">
        <w:trPr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1338B5" w:rsidRDefault="00991CAF" w:rsidP="0053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Оказание первичной специализированной медико-санитарной помощи в амбулаторных условиях пациентам с дерматозами, доброкачественными новообразованиями кожи, заболеваниями волос, микозами гладкой кожи и ее придатков, лепрой</w:t>
            </w:r>
          </w:p>
        </w:tc>
      </w:tr>
      <w:tr w:rsidR="00671359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1338B5" w:rsidRDefault="00A956FA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991CAF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жизни, анамнеза болезни у пациента (его законного представителя) и анализировать полученную информацию</w:t>
            </w:r>
            <w:r w:rsidR="00B8771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дерматозами, доброкачественными новообразованиями кожи, заболеваниями волос, микозами гладкой кожи и ее придатков, лепрой.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1338B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1338B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1338B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78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тяжесть состояния пациента</w:t>
            </w:r>
            <w:r w:rsidR="00B8771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дерматозами, доброкачественными новообразованиями кожи, заболеваниями волос, микозами гладкой кожи и ее придатков, лепрой.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0400F7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622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026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(а):</w:t>
            </w:r>
          </w:p>
          <w:p w:rsidR="00026225" w:rsidRPr="001338B5" w:rsidRDefault="00026225" w:rsidP="00026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осмотр пациента (визуальный осмотр и пальпация кожных покровов, слизистых оболочек, осмотр пораженных кожных)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0400F7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026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исследование с помощью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дерматоскопа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интерпретировал (а) полученные результаты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0400F7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0262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исследования функциональных свойств кожи, в том числе десквамации, пигментации,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трансдермальной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потери жидкости, эластичности кожи,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кожи,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себуметрии</w:t>
            </w:r>
            <w:proofErr w:type="spellEnd"/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0400F7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трихологические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исследования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общее и функциональное состояние кожи и ее придатков, подкожной жировой клетчатки, лимфатических узлов, суставов.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</w:t>
            </w:r>
            <w:r w:rsidR="00B8771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суставов (при болезнях кожи, сопровождающихся их поражением)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6225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полученные данные состояния кожных покровов, их поражений и диагностических признаков, симптомов.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25" w:rsidRPr="001338B5" w:rsidRDefault="0002622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370F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70F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70F" w:rsidRPr="001338B5" w:rsidRDefault="0049370F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предварительн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ый диагноз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составл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 план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проведения лабораторных и инструментальных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70F" w:rsidRPr="001338B5" w:rsidRDefault="0049370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70F" w:rsidRPr="001338B5" w:rsidRDefault="0049370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70F" w:rsidRPr="001338B5" w:rsidRDefault="0049370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B8771C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необходимость,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 лабораторного, инструментального исследований пациента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направление на  консультации к врачам-специалистам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оценива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их результаты</w:t>
            </w:r>
            <w:r w:rsidR="0049370F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B8771C" w:rsidP="001E40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биологический материал от пациента,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эпидермальные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чешуйки, ногтевые пластины, пораженные волосы, содержимое кожного элемента-пузыря, мазок-отпечаток, для лабораторных исследований</w:t>
            </w:r>
            <w:r w:rsidR="001E4097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4097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97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97" w:rsidRPr="001338B5" w:rsidRDefault="001E4097" w:rsidP="001E40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Получал (а) </w:t>
            </w:r>
            <w:proofErr w:type="gram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кожный</w:t>
            </w:r>
            <w:proofErr w:type="gram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биоптат</w:t>
            </w:r>
            <w:proofErr w:type="spell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проведения патоморфологического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дифференциальную диагностику:</w:t>
            </w:r>
          </w:p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-доброкачественных и злокачественных новообразований кожи;</w:t>
            </w:r>
          </w:p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-болезней кожи с клиническими проявлениями сифилиса;</w:t>
            </w:r>
          </w:p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-болезней кожи и кожных проявлений системных заболеваний;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70F" w:rsidRPr="001338B5" w:rsidRDefault="0049370F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оказания пациенту медицинской помощи в стационарных условиях или условиях дневного стационара.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1C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1C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70F" w:rsidRPr="001338B5" w:rsidRDefault="0049370F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авливал (а)  диагноз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действующей </w:t>
            </w:r>
            <w:hyperlink r:id="rId14" w:anchor="/document/4100000/entry/0" w:history="1">
              <w:r w:rsidRPr="001338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Международной статистической классификации</w:t>
              </w:r>
            </w:hyperlink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болезней и проблем, связанных со здоровьем (далее - МКБ), определение плана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1C" w:rsidRPr="001338B5" w:rsidRDefault="00B8771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56B9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1E40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Проводить необходимые лечебные процедуры, </w:t>
            </w:r>
            <w:r w:rsidR="001E4097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4097" w:rsidRPr="001338B5" w:rsidTr="001E4097">
        <w:trPr>
          <w:trHeight w:val="2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097" w:rsidRPr="001338B5" w:rsidRDefault="001E4097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97" w:rsidRPr="001338B5" w:rsidRDefault="001E4097" w:rsidP="001E40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электрокоагуляцию;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097" w:rsidRPr="001338B5" w:rsidRDefault="001E409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20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B9" w:rsidRPr="001338B5" w:rsidRDefault="00C256B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криодеструкцию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B9" w:rsidRPr="001338B5" w:rsidRDefault="00C256B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-лазерную деструкцию ткани кожи;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B9" w:rsidRPr="001338B5" w:rsidRDefault="00C256B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-механическое удаление доброкачественных новообразований на коже;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B9" w:rsidRPr="001338B5" w:rsidRDefault="00C256B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-внутримышечное, внутрикожное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6B9" w:rsidRPr="001338B5" w:rsidTr="006F3417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B9" w:rsidRPr="001338B5" w:rsidRDefault="00C256B9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-инъекционное введение лекарственных препаратов в очаг поражения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6B9" w:rsidRPr="001338B5" w:rsidRDefault="00C256B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928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338B5" w:rsidRDefault="00B8771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Назначать и выписывать лекарственные препараты,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экстемпоральные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медицинские изделия и лечебное питание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5C7B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B45C7B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заключения с рекомендациями по проведению назначенного лечения в домашних условиях и о дате повторной консультации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5C7B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B45C7B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proofErr w:type="gramStart"/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заключени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рекомендациями для пациента по уходу за кожей и ее придатками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5C7B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7B" w:rsidRPr="001338B5" w:rsidRDefault="00B45C7B" w:rsidP="00C25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ивал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динамик</w:t>
            </w:r>
            <w:r w:rsidR="00C256B9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 кожи и ее придатков в процессе проводимого лечения и при наличии медицинских показаний его коррекция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C7B" w:rsidRPr="001338B5" w:rsidRDefault="00B45C7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78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1338B5" w:rsidRDefault="00B8771C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направления пациента к врачам-специалистам, для проведения медицинской реабилитации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 санаторно-курортного лечения в специализированных медицинских организациях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78" w:rsidRPr="001338B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0E96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E96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E96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рофилактическое консультирование пациента, направленное на предупреждение развития рецидивов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E96" w:rsidRPr="001338B5" w:rsidRDefault="005B0E9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E96" w:rsidRPr="001338B5" w:rsidRDefault="005B0E9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E96" w:rsidRPr="001338B5" w:rsidRDefault="005B0E96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4BB7" w:rsidRPr="001338B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1338B5" w:rsidRDefault="00B8771C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санитарно-противоэпидемические мероприятия в случае возникновения очага инфекции</w:t>
            </w:r>
            <w:r w:rsidR="005B0E96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338B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1338B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B7" w:rsidRPr="001338B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0E96" w:rsidRPr="001338B5" w:rsidTr="009F04D9">
        <w:trPr>
          <w:trHeight w:val="53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E96" w:rsidRPr="001338B5" w:rsidRDefault="005B0E96" w:rsidP="0053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в амбулаторных условиях пациентам с инфекциями, передаваемыми половым путем, </w:t>
            </w:r>
            <w:proofErr w:type="spell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инфекциями и с вызванными ими осложнениями.</w:t>
            </w:r>
          </w:p>
        </w:tc>
      </w:tr>
      <w:tr w:rsidR="00364A09" w:rsidRPr="001338B5" w:rsidTr="007D192E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1338B5" w:rsidRDefault="00C156E1" w:rsidP="00C156E1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</w:t>
            </w:r>
            <w:r w:rsidR="00354F3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сбор жалоб, анамнеза жизни, анамнеза болезни у пациента (его законного представителя) и анализирова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354F3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полученную информацию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1338B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1338B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09" w:rsidRPr="001338B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928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1338B5" w:rsidRDefault="00354F38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физикальный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осмотр, в том числе осмотр и пальпацию, пациента с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с инфекциями, передаваемыми половым путем, и интерпретирова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осмотра.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28" w:rsidRPr="001338B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2D5F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1338B5" w:rsidRDefault="00354F38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предварительн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ый диагноз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составл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лан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лабораторных и инструментальных исследований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D5F" w:rsidRPr="001338B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D5F" w:rsidRPr="001338B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D5F" w:rsidRPr="001338B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338B5" w:rsidRDefault="00354F38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необходимость, объем лабораторного, инструментального обследования, а 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также необходимость направления на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консультации к врачам-специалистам пациентов с инфекциями, передаваемыми половым путем,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оценив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их результаты</w:t>
            </w:r>
            <w:r w:rsidR="00C156E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C1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инструментальное исследование пациента,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кольпоскопическое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уретроскопическое.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34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E1" w:rsidRPr="001338B5" w:rsidRDefault="00C156E1" w:rsidP="00C15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Получал (а) биологический материал для лабораторных исследований и: </w:t>
            </w:r>
          </w:p>
        </w:tc>
      </w:tr>
      <w:tr w:rsidR="00C156E1" w:rsidRPr="001338B5" w:rsidTr="00EE085F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7E5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уретры;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слизистой оболочки влагалищной части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7E5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7E5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ротоглотки;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предстательной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56E1" w:rsidRPr="001338B5" w:rsidTr="00EE085F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материал с патологических высыпаний в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аногенитальной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E1" w:rsidRPr="001338B5" w:rsidRDefault="00C156E1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4F38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354F38" w:rsidP="006B5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забор крови для проведения серологического исследования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4F38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354F38" w:rsidP="006B5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тировал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лабораторных и инструментальных исследований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4F38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38" w:rsidRPr="001338B5" w:rsidRDefault="006B5514" w:rsidP="006B5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</w:t>
            </w:r>
            <w:r w:rsidR="007E5443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дифференциальн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ый</w:t>
            </w:r>
            <w:r w:rsidR="007E5443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 </w:t>
            </w:r>
            <w:r w:rsidR="007E5443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другими заболеваниями и (или) состояниями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F38" w:rsidRPr="001338B5" w:rsidRDefault="00354F3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E5443" w:rsidP="006B5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диагноз с учетом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5" w:anchor="/document/4100000/entry/0" w:history="1">
              <w:r w:rsidRPr="001338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определя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лечения пациента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E5443" w:rsidP="006B5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6B551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оказания пациенту медицинской помощи в стационарных условиях или в условиях дневного стационара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E5443" w:rsidP="00BF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выписыва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лекарственные препараты, медицинские изделия и лечебное питание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62A8" w:rsidRPr="001338B5" w:rsidTr="00080058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62A8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A8" w:rsidRPr="001338B5" w:rsidRDefault="00BF62A8" w:rsidP="00BF6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необходимые лечебные мероприятия, в том числе физиотерапевтические методы лечения, а также:</w:t>
            </w:r>
          </w:p>
        </w:tc>
      </w:tr>
      <w:tr w:rsidR="00BF62A8" w:rsidRPr="001338B5" w:rsidTr="00080058">
        <w:trPr>
          <w:trHeight w:val="3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62A8" w:rsidRPr="001338B5" w:rsidRDefault="00BF62A8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A8" w:rsidRPr="001338B5" w:rsidRDefault="00BF62A8" w:rsidP="00714B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-электрокоагуляцию;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62A8" w:rsidRPr="001338B5" w:rsidTr="00080058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62A8" w:rsidRPr="001338B5" w:rsidRDefault="00BF62A8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криодеструкцию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62A8" w:rsidRPr="001338B5" w:rsidTr="00080058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A8" w:rsidRPr="001338B5" w:rsidRDefault="00BF62A8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-лазерную деструкцию ткани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A8" w:rsidRPr="001338B5" w:rsidRDefault="00BF62A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14BCB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-механическое удаление доброкачественных новообразований в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аногенитальной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области, влагалище, шейке матки, уретре;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4BC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-внутримышечное, внутрикожное введение лекарственных препаратов в очаг поражения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E5443" w:rsidP="00BF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лабораторные и инструментальные исследования, необходимые для контроля результатов лечения инфекций, передаваемых половым путем,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урогенитальных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инфекций и их осложнений</w:t>
            </w:r>
            <w:r w:rsidR="00714BCB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4BC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714BCB" w:rsidP="00BF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ивал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проводимого лечения и его коррекци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наличии медицинских показаний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4BC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714BCB" w:rsidP="00BF6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заключения для пациента с рекомендациями по проведению назначенного лечения в домашних условиях и о дате повторной консультации</w:t>
            </w:r>
            <w:r w:rsidR="00BF62A8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4BC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CB" w:rsidRPr="001338B5" w:rsidRDefault="00BF62A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</w:t>
            </w:r>
            <w:r w:rsidR="00714BCB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овторные осмотры пациента для определения эффективности проводимого лечения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BCB" w:rsidRPr="001338B5" w:rsidRDefault="00714BC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7E5443" w:rsidP="00031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</w:t>
            </w:r>
            <w:r w:rsidR="000312E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</w:t>
            </w:r>
            <w:r w:rsidR="000312E4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профилактики заражения инфекциями, передаваемыми половым путем,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ВИЧ-инфекцией, а также вызываемых ими осложнений</w:t>
            </w:r>
            <w:r w:rsidR="00F71A7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Консультировал (а) пациента с целью информирования полового партнера о возможном наличии заболевания и необходимости проведения диагностического обследования и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5443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443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Заполнял (а) учетные формы медицинской документации по вновь выявленным случаям инфекций, передаваемых половым путем.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3" w:rsidRPr="001338B5" w:rsidRDefault="007E544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4BCB" w:rsidRPr="001338B5" w:rsidTr="00F25882">
        <w:trPr>
          <w:trHeight w:val="53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CB" w:rsidRPr="001338B5" w:rsidRDefault="00714BCB" w:rsidP="00534F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пациента с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="00F71A7C"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53AB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отдельны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вид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медицинских освидетельствований, медицинских осмотров, в том числе предварительных и периодических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1338B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782A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14782A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</w:t>
            </w:r>
            <w:r w:rsidR="00F71A7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заключения по результатам медицинских освидетельствований, медицинских осмотров, в том числе предварительных и периодических, в части, касающейся наличия и (или) отсутствия заболеваний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лепры</w:t>
            </w:r>
            <w:r w:rsidR="00F71A7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782A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признаки временной нетрудоспособности и признаки стойкого нарушения функции опорно-двигательного аппарата, обусловленное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782A" w:rsidRPr="001338B5" w:rsidTr="00F71A7C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7C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экспертизу временной нетрудоспособности пациента с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лепрой, работал (а) во врачебной комиссии медицинской организации по экспертизе временной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1F2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1338B5" w:rsidRDefault="00F71A7C" w:rsidP="00F71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 медицинскую документацию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пациента с заболеваниями по профилю "</w:t>
            </w:r>
            <w:proofErr w:type="spellStart"/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 для осуществления медико-социальной экспертизы в федеральных государственных учреждениях медико-социальной экспертизы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1338B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1338B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F2" w:rsidRPr="001338B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1295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1338B5" w:rsidRDefault="0014782A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</w:t>
            </w:r>
            <w:r w:rsidR="00F71A7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пациентов, имеющих стойкое нарушение функции опорно-двигательного аппарата, обусловленное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лепрой, на медико-социальную экспертизу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95" w:rsidRPr="001338B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95" w:rsidRPr="001338B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95" w:rsidRPr="001338B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782A" w:rsidRPr="001338B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8F6495" w:rsidP="0014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д</w:t>
            </w:r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испансерное наблюдение за пациентами с заболеваниями по профилю "</w:t>
            </w:r>
            <w:proofErr w:type="spellStart"/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="0014782A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3454" w:rsidRPr="001338B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1338B5" w:rsidRDefault="0014782A" w:rsidP="00147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Ведение медицинской документации и организация деятельности находящего в распоряжении медицинского персонала.</w:t>
            </w:r>
          </w:p>
        </w:tc>
      </w:tr>
      <w:tr w:rsidR="00310EB6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338B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338B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1338B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1338B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82A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с персональными данными пациента и сведениями, составляющими врачебную тайну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14782A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2A" w:rsidRPr="001338B5" w:rsidRDefault="0014782A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2A" w:rsidRPr="001338B5" w:rsidRDefault="0014782A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1338B5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3C111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02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экстренной форме.</w:t>
            </w:r>
          </w:p>
        </w:tc>
      </w:tr>
      <w:tr w:rsidR="008B31BE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1338B5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</w:t>
            </w:r>
            <w:r w:rsidR="00441A4F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F7085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="00441A4F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состояния, </w:t>
            </w:r>
            <w:r w:rsidR="003C111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  <w:r w:rsidR="005B365C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1338B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</w:t>
            </w:r>
            <w:r w:rsidR="003C111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1338B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534FBD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9643EF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</w:t>
            </w:r>
            <w:r w:rsidR="003C1111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BF7085"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1338B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AB2" w:rsidRPr="001338B5" w:rsidRDefault="00EC0AB2" w:rsidP="005B36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5B36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Профессиональный стандарт </w:t>
      </w: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Врач-</w:t>
      </w:r>
      <w:r w:rsidRPr="001338B5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дерматовенеролог</w:t>
      </w:r>
      <w:proofErr w:type="spellEnd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 </w:t>
      </w:r>
      <w:r w:rsidRPr="00133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№ 142н от 14 марта 2018 г. 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42" w:rsidRPr="001338B5" w:rsidRDefault="00373242" w:rsidP="003732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Профиль "</w:t>
      </w:r>
      <w:proofErr w:type="spellStart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 в стационарных условиях.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Необходимо знать: 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Порядки оказания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а также "урология", "андрология", "акушерство и гинекология" и "онкология".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Клинические рекомендации (протоколы лечения) по оказанию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а также "урология", "андрология", "акушерство и гинекология" и "онкология".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Стандарты первичной специализированной медико-санитарной помощи, специализированной, в том числе высокотехнологичной, медицинской помощи по профилю "</w:t>
      </w:r>
      <w:proofErr w:type="spellStart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дерматовенерология</w:t>
      </w:r>
      <w:proofErr w:type="spellEnd"/>
      <w:r w:rsidRPr="00133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</w:t>
      </w:r>
    </w:p>
    <w:p w:rsidR="00373242" w:rsidRPr="001338B5" w:rsidRDefault="00373242" w:rsidP="0037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73242" w:rsidRPr="001338B5" w:rsidRDefault="00373242" w:rsidP="00373242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373242" w:rsidRPr="001338B5" w:rsidRDefault="00373242" w:rsidP="00373242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7A4B"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373242" w:rsidRPr="001338B5" w:rsidRDefault="00373242" w:rsidP="00373242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1338B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1338B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373242" w:rsidRPr="001338B5" w:rsidRDefault="00373242" w:rsidP="00373242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1338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373242" w:rsidRPr="001338B5" w:rsidRDefault="00373242" w:rsidP="00373242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</w:tblGrid>
      <w:tr w:rsidR="00373242" w:rsidRPr="001338B5" w:rsidTr="00425FA9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373242" w:rsidRPr="001338B5" w:rsidTr="00425FA9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373242" w:rsidRPr="001338B5" w:rsidTr="00425FA9">
        <w:trPr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специализированной медицинской помощи в стационарных условиях, а также в условиях дневного стационара, пациентам с дерматозами, доброкачественными новообразованиями кожи, микозами гладкой кожи и ее придатков, лепрой, поражениями суставов, </w:t>
            </w:r>
            <w:proofErr w:type="spell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лимфопролиферативными</w:t>
            </w:r>
            <w:proofErr w:type="spell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заболеваниями.</w:t>
            </w: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жизни, анамнеза болезни у пациента (его законного представителя) и анализировать полученную информацию у пациентов с дерматозами, доброкачественными новообразованиями кожи, заболеваниями волос, микозами гладкой кожи и ее придатков, лепрой.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тяжесть состояния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и интерпретировал (а):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осмотр пациента (визуальный осмотр и пальпация кожных покровов, слизистых оболочек, осмотр пораженных кожных);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исследование с помощью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дерматоскопа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видеодерматоскопа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интерпретировать полученные результаты.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исследования функциональных свойств кожи,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эпидермальные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чешуйки, ногтевые пластины, пораженные волосы, содержимое пузыря, мазок-отпечаток.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инструментальные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общее и функциональное состояние кожи и ее придатков, подкожной жировой клетчатки, лимфатических узлов, суставов.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состояние суставов (при болезнях кожи, сопровождающихся их поражением).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полученные данные состояния кожных покровов, их поражений и диагностических признаков, симптомов.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предварительный диагноз и составлял (а) план проведения лабораторных и инструментальных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необходимость и направлял пациентов на  консультации к врачам-специалистам и оценивал (а) их результаты.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на лабораторные и инструментальные обследования, в том числе проведение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ультразвукового;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рентгенографического</w:t>
            </w:r>
            <w:proofErr w:type="gram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МРТ;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позитронно-эмиссионной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томографии;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Получал (а) биологический материал от пациента,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эпидермальные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чешуйки, ногтевые пластины, пораженные волосы, содержимое кожного элемента-пузыря, мазок-отпечаток, для лабораторных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Получал (а)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биоптат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кожи для проведения патоморфологического и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иммунофенотипического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дифференциальную диагностику: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-доброкачественных и злокачественных новообразований кожи;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-болезней кожи с клиническими проявлениями сифилиса;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-болезней кожи и кожных проявлений системных заболеваний,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псориатических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ревматоидных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поражений суставов.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Устанавливал (а)  диагноз с учетом действующей </w:t>
            </w:r>
            <w:hyperlink r:id="rId16" w:anchor="/document/4100000/entry/0" w:history="1">
              <w:r w:rsidRPr="001338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Международной статистической классификации</w:t>
              </w:r>
            </w:hyperlink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болезней и проблем, связанных со здоровьем (далее - МКБ), определение плана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необходимые лечебные процедуры, в том числе: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-электрокоагуляцию;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0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криодеструкцию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1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-лазерную деструкцию ткани кожи;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-механическое удаление доброкачественных новообразований на коже;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внутрисуставное,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внутримышечное, внутрикожное введение лекарственных препаратов;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-инъекционное введение лекарственных препаратов в очаг поражения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и выписывать лекарственные препараты,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экстемпоральные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медицинские изделия и лечебное 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иммуносупрессивные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цитостатические препараты  системного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физиотерапевтические процедуры с предварительным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фототестированием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определением вида процедур, начальных и текущих дозировок, продолжительности курса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степени достижения клинической эффективности проводимой терапии для определения необходимости продолжения лечения в стационарных условиях или условиях дневного стационара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пациента к врачам-специалистам, для проведения медицинской реабилитации и санаторно-курортного лечения в специализированных медицинских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консультирование пациента, направленное на предупреждение рецидива заболевания, с рекомендациями по уходу за кожей и ее придатками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Оказание специализированной медицинской помощи в стационарных условиях, а также в условиях дневного стационара, пациентам с инфекциями, передаваемыми половым путем.</w:t>
            </w:r>
          </w:p>
        </w:tc>
      </w:tr>
      <w:tr w:rsidR="00373242" w:rsidRPr="001338B5" w:rsidTr="00425FA9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сбор жалоб, анамнеза жизни, анамнеза болезни у пациента (его законного представителя)  в том числе с нарушением репродуктивных функций, вызванных инфекциями, передаваемыми половым путем, беременных, больных сифилисом, детей, с врожденным сифилисом.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физикальный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осмотр, в том числе осмотр и пальпацию, пациента с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с инфекциями, передаваемыми половым путем, и интерпретировал (а) результаты осмотра.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предварительный диагноз и составлял план лабораторных и инструментальных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пациента на лабораторные и инструментальные исследования, в том числе проведение: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рентгенографического исследования;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эхокардиографического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исследования;</w:t>
            </w:r>
          </w:p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спинномозговой пункции;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комплекс лабораторных исследований для серологической диагностики сифилиса.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инструментальное исследование пациента,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кольпоскопическое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уретроскопическое.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4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Получал (а) биологический материал для лабораторных исследований и: </w:t>
            </w:r>
          </w:p>
        </w:tc>
      </w:tr>
      <w:tr w:rsidR="00373242" w:rsidRPr="001338B5" w:rsidTr="00425FA9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уретры;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слизистой оболочки влагалищной части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ротоглотки;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предстательной железы;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материал с патологических высыпаний в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аногенитальной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результаты лабораторных и инструментальных исследований.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необходимость направления пациента с инфекциями, передаваемыми половым путем,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на консультации к врачам-специалистам и интерпретировать их результаты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дифференциальный диагноз с другими заболеваниями и (или) состояниями.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Устанавливал (а) диагноз с учетом </w:t>
            </w:r>
            <w:hyperlink r:id="rId17" w:anchor="/document/4100000/entry/0" w:history="1">
              <w:r w:rsidRPr="001338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МКБ</w:t>
              </w:r>
            </w:hyperlink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определял (а) план лечения пациента.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оказания пациенту медицинской помощи в стационарных условиях или в условиях дневного стационара.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и выписывал (а) лекарственные препараты, медицинские изделия и лечебное 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необходимые лечебные мероприятия, в том числе физиотерапевтические методы лечения, а также:</w:t>
            </w:r>
          </w:p>
        </w:tc>
      </w:tr>
      <w:tr w:rsidR="00373242" w:rsidRPr="001338B5" w:rsidTr="00425FA9">
        <w:trPr>
          <w:trHeight w:val="3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-электрокоагуляцию;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криодеструкцию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-лазерную деструкцию ткани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-механическое удаление доброкачественных новообразований в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аногенитальной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области, влагалище, шейке матки, уретре;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-внутримышечное, внутрикожное введение лекарственных препаратов в очаг поражения кожи;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лабораторные и инструментальные исследования, необходимые для контроля результатов лечения инфекций, передаваемых половым путем,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урогенитальных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инфекционных заболеваний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эффективность проводимого лечения и его коррекцию при наличии медицинских показаний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консультативную помощь пациентам по вопросам профилактики заражения инфекциями, передаваемыми половым путем, в том числе 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урогенитальными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инфекционными заболеваниями, ВИЧ - инфекцией, а также вызываемых ими осложнений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консультирования пациента по вопросам необходимости проведения диагностического обследования и при наличии медицинских показаний лечения полового партнера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394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экспертиз.</w:t>
            </w: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экспертизу временной нетрудоспособности пациента с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лепрой, работал (а) во врачебной комиссии медицинской организации по экспертизе временной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признаки временной нетрудоспособности и признаки стойкого нарушения функции опорно-двигательного аппарата, обусловленное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медицинские заключения по результатам медицинских освидетельствований, медицинских осмотров, в том числе предварительных и периодических, в части, касающейся наличия и (или) отсутствия заболеваний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необходимую медицинскую документацию для пациента с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 для осуществления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пациентов, имеющих стойкое нарушение функции опорно-двигательного аппарата, обусловленное заболеваниями по профилю "</w:t>
            </w:r>
            <w:proofErr w:type="spell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дерматовенерология</w:t>
            </w:r>
            <w:proofErr w:type="spell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и лепрой, на медико-социальную экспертизу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Ведение медицинской документации и организация деятельности находящего в распоряжении медицинского персонала.</w:t>
            </w: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требования к оформлению медицинской документации, </w:t>
            </w:r>
            <w:proofErr w:type="gram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с персональными данными пациента и сведениями, составляющими врачебную тайну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Обеспечивал (а) внутренний контроль качества и безопасности медицинской деятельности.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экстренной форме.</w:t>
            </w: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Распознавал (а) состояния, </w:t>
            </w: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 (а)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3242" w:rsidRPr="001338B5" w:rsidRDefault="00373242" w:rsidP="00373242">
      <w:pPr>
        <w:pStyle w:val="aa"/>
        <w:spacing w:line="360" w:lineRule="auto"/>
        <w:jc w:val="left"/>
        <w:rPr>
          <w:color w:val="000000" w:themeColor="text1"/>
          <w:szCs w:val="24"/>
        </w:rPr>
      </w:pPr>
    </w:p>
    <w:p w:rsidR="00373242" w:rsidRPr="001338B5" w:rsidRDefault="00373242" w:rsidP="00373242">
      <w:pPr>
        <w:pStyle w:val="aa"/>
        <w:rPr>
          <w:color w:val="000000" w:themeColor="text1"/>
          <w:szCs w:val="24"/>
        </w:rPr>
      </w:pPr>
      <w:r w:rsidRPr="001338B5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373242" w:rsidRPr="001338B5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373242" w:rsidRPr="001338B5" w:rsidTr="00425FA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242" w:rsidRPr="001338B5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3242" w:rsidRPr="001338B5" w:rsidRDefault="00373242" w:rsidP="003732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Конференции, научные общества, симпозиумы, клинические разборы, семинары, посещенные в течени</w:t>
      </w:r>
      <w:r w:rsidR="00B27A4B"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373242" w:rsidRPr="001338B5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1338B5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rPr>
                <w:b/>
                <w:color w:val="000000" w:themeColor="text1"/>
                <w:szCs w:val="24"/>
              </w:rPr>
            </w:pPr>
            <w:r w:rsidRPr="001338B5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rPr>
                <w:b/>
                <w:color w:val="000000" w:themeColor="text1"/>
                <w:szCs w:val="24"/>
              </w:rPr>
            </w:pPr>
            <w:r w:rsidRPr="001338B5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373242" w:rsidRPr="001338B5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37324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1338B5">
              <w:rPr>
                <w:bCs/>
                <w:color w:val="000000" w:themeColor="text1"/>
                <w:szCs w:val="24"/>
              </w:rPr>
              <w:t xml:space="preserve">Общество акушер </w:t>
            </w:r>
            <w:proofErr w:type="spellStart"/>
            <w:r w:rsidRPr="001338B5">
              <w:rPr>
                <w:bCs/>
                <w:color w:val="000000" w:themeColor="text1"/>
                <w:szCs w:val="24"/>
              </w:rPr>
              <w:t>дерматовенерологов</w:t>
            </w:r>
            <w:proofErr w:type="spellEnd"/>
            <w:r w:rsidRPr="001338B5"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373242" w:rsidRPr="001338B5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  <w:shd w:val="clear" w:color="auto" w:fill="FFFFFF"/>
              </w:rPr>
              <w:t>Доброкачественных и злокачественных новообразований кожи.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373242" w:rsidRPr="001338B5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aa"/>
              <w:snapToGrid w:val="0"/>
              <w:jc w:val="left"/>
              <w:rPr>
                <w:color w:val="000000" w:themeColor="text1"/>
                <w:szCs w:val="24"/>
              </w:rPr>
            </w:pPr>
            <w:r w:rsidRPr="001338B5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242" w:rsidRPr="001338B5" w:rsidRDefault="00373242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42" w:rsidRPr="001338B5" w:rsidRDefault="00373242" w:rsidP="00425FA9">
            <w:pPr>
              <w:pStyle w:val="aa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373242" w:rsidRPr="001338B5" w:rsidRDefault="00373242" w:rsidP="0037324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3242" w:rsidRPr="001338B5" w:rsidRDefault="00373242" w:rsidP="003732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Ф.И.О.____________ /________________ (подпись)</w:t>
      </w:r>
    </w:p>
    <w:p w:rsidR="00373242" w:rsidRPr="001338B5" w:rsidRDefault="00373242" w:rsidP="00373242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8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534FBD" w:rsidRPr="001338B5" w:rsidRDefault="00534F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4FBD" w:rsidRPr="001338B5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5A" w:rsidRDefault="001C2C5A" w:rsidP="00AE2F23">
      <w:pPr>
        <w:spacing w:after="0" w:line="240" w:lineRule="auto"/>
      </w:pPr>
      <w:r>
        <w:separator/>
      </w:r>
    </w:p>
  </w:endnote>
  <w:endnote w:type="continuationSeparator" w:id="0">
    <w:p w:rsidR="001C2C5A" w:rsidRDefault="001C2C5A" w:rsidP="00A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0E575A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0E575A">
                <w:pPr>
                  <w:pStyle w:val="a7"/>
                </w:pPr>
                <w:r>
                  <w:rPr>
                    <w:rStyle w:val="a9"/>
                  </w:rPr>
                  <w:fldChar w:fldCharType="begin"/>
                </w:r>
                <w:r w:rsidR="0046553D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46553D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1C2C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1C2C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0E575A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1C2C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5A" w:rsidRDefault="001C2C5A" w:rsidP="00AE2F23">
      <w:pPr>
        <w:spacing w:after="0" w:line="240" w:lineRule="auto"/>
      </w:pPr>
      <w:r>
        <w:separator/>
      </w:r>
    </w:p>
  </w:footnote>
  <w:footnote w:type="continuationSeparator" w:id="0">
    <w:p w:rsidR="001C2C5A" w:rsidRDefault="001C2C5A" w:rsidP="00A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26225"/>
    <w:rsid w:val="00026729"/>
    <w:rsid w:val="000312E4"/>
    <w:rsid w:val="00061EA7"/>
    <w:rsid w:val="000645E4"/>
    <w:rsid w:val="000845AD"/>
    <w:rsid w:val="000B7919"/>
    <w:rsid w:val="000E575A"/>
    <w:rsid w:val="000F1E97"/>
    <w:rsid w:val="001049FB"/>
    <w:rsid w:val="0012183E"/>
    <w:rsid w:val="001338B5"/>
    <w:rsid w:val="0014782A"/>
    <w:rsid w:val="001775C3"/>
    <w:rsid w:val="0018006A"/>
    <w:rsid w:val="001810FF"/>
    <w:rsid w:val="001C2C5A"/>
    <w:rsid w:val="001C4440"/>
    <w:rsid w:val="001D0ACC"/>
    <w:rsid w:val="001E4097"/>
    <w:rsid w:val="00266BCE"/>
    <w:rsid w:val="002724BA"/>
    <w:rsid w:val="002A220B"/>
    <w:rsid w:val="002E1928"/>
    <w:rsid w:val="002F1E3A"/>
    <w:rsid w:val="002F3650"/>
    <w:rsid w:val="00310EB6"/>
    <w:rsid w:val="00321295"/>
    <w:rsid w:val="00326A09"/>
    <w:rsid w:val="00344BB7"/>
    <w:rsid w:val="00354F38"/>
    <w:rsid w:val="00364A09"/>
    <w:rsid w:val="00373242"/>
    <w:rsid w:val="003A0F8A"/>
    <w:rsid w:val="003C1111"/>
    <w:rsid w:val="003C3EE4"/>
    <w:rsid w:val="003F06BB"/>
    <w:rsid w:val="003F34B8"/>
    <w:rsid w:val="004177E2"/>
    <w:rsid w:val="00441A4F"/>
    <w:rsid w:val="00452DFD"/>
    <w:rsid w:val="0046553D"/>
    <w:rsid w:val="0049370F"/>
    <w:rsid w:val="004C69CF"/>
    <w:rsid w:val="004F4602"/>
    <w:rsid w:val="00534FBD"/>
    <w:rsid w:val="00540939"/>
    <w:rsid w:val="005777FD"/>
    <w:rsid w:val="005A2878"/>
    <w:rsid w:val="005B0E96"/>
    <w:rsid w:val="005B365C"/>
    <w:rsid w:val="005B6595"/>
    <w:rsid w:val="005C403E"/>
    <w:rsid w:val="005F47FE"/>
    <w:rsid w:val="006060C2"/>
    <w:rsid w:val="00642653"/>
    <w:rsid w:val="00671359"/>
    <w:rsid w:val="00672B0E"/>
    <w:rsid w:val="00683663"/>
    <w:rsid w:val="00685A96"/>
    <w:rsid w:val="006B5514"/>
    <w:rsid w:val="007131F3"/>
    <w:rsid w:val="00714BCB"/>
    <w:rsid w:val="00792C43"/>
    <w:rsid w:val="007C037E"/>
    <w:rsid w:val="007D192E"/>
    <w:rsid w:val="007E5443"/>
    <w:rsid w:val="00817791"/>
    <w:rsid w:val="00825853"/>
    <w:rsid w:val="00882BC0"/>
    <w:rsid w:val="008B31BE"/>
    <w:rsid w:val="008C4204"/>
    <w:rsid w:val="008D7C9A"/>
    <w:rsid w:val="008E3454"/>
    <w:rsid w:val="008F6495"/>
    <w:rsid w:val="009011AE"/>
    <w:rsid w:val="009321F2"/>
    <w:rsid w:val="009643EF"/>
    <w:rsid w:val="00974378"/>
    <w:rsid w:val="00991CAF"/>
    <w:rsid w:val="009A3438"/>
    <w:rsid w:val="009A3F26"/>
    <w:rsid w:val="009B1132"/>
    <w:rsid w:val="009B532C"/>
    <w:rsid w:val="009E6D71"/>
    <w:rsid w:val="009F35F6"/>
    <w:rsid w:val="00A07347"/>
    <w:rsid w:val="00A14FE8"/>
    <w:rsid w:val="00A21B3B"/>
    <w:rsid w:val="00A2249A"/>
    <w:rsid w:val="00A270C9"/>
    <w:rsid w:val="00A33D5A"/>
    <w:rsid w:val="00A60BAD"/>
    <w:rsid w:val="00A956FA"/>
    <w:rsid w:val="00A95F76"/>
    <w:rsid w:val="00AB7E2F"/>
    <w:rsid w:val="00AE2F23"/>
    <w:rsid w:val="00B02F5E"/>
    <w:rsid w:val="00B035EB"/>
    <w:rsid w:val="00B27A4B"/>
    <w:rsid w:val="00B45C7B"/>
    <w:rsid w:val="00B8422B"/>
    <w:rsid w:val="00B8771C"/>
    <w:rsid w:val="00BD3F04"/>
    <w:rsid w:val="00BE53AB"/>
    <w:rsid w:val="00BF1AF6"/>
    <w:rsid w:val="00BF62A8"/>
    <w:rsid w:val="00BF7085"/>
    <w:rsid w:val="00C156E1"/>
    <w:rsid w:val="00C16C17"/>
    <w:rsid w:val="00C256B9"/>
    <w:rsid w:val="00C71F41"/>
    <w:rsid w:val="00CA4B09"/>
    <w:rsid w:val="00CC38D1"/>
    <w:rsid w:val="00CC55B2"/>
    <w:rsid w:val="00CD017E"/>
    <w:rsid w:val="00D617FD"/>
    <w:rsid w:val="00DD2AC3"/>
    <w:rsid w:val="00E06153"/>
    <w:rsid w:val="00E14721"/>
    <w:rsid w:val="00E74F21"/>
    <w:rsid w:val="00E96089"/>
    <w:rsid w:val="00E96E5D"/>
    <w:rsid w:val="00EA4E29"/>
    <w:rsid w:val="00EB03D0"/>
    <w:rsid w:val="00EC0AB2"/>
    <w:rsid w:val="00ED2D5F"/>
    <w:rsid w:val="00F13331"/>
    <w:rsid w:val="00F3653F"/>
    <w:rsid w:val="00F37812"/>
    <w:rsid w:val="00F559CE"/>
    <w:rsid w:val="00F71A7C"/>
    <w:rsid w:val="00F87473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character" w:styleId="a6">
    <w:name w:val="Hyperlink"/>
    <w:basedOn w:val="a0"/>
    <w:uiPriority w:val="99"/>
    <w:semiHidden/>
    <w:unhideWhenUsed/>
    <w:rsid w:val="00B8771C"/>
    <w:rPr>
      <w:color w:val="0000FF"/>
      <w:u w:val="single"/>
    </w:rPr>
  </w:style>
  <w:style w:type="paragraph" w:styleId="a7">
    <w:name w:val="footer"/>
    <w:basedOn w:val="a"/>
    <w:link w:val="a8"/>
    <w:unhideWhenUsed/>
    <w:rsid w:val="0037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73242"/>
  </w:style>
  <w:style w:type="character" w:styleId="a9">
    <w:name w:val="page number"/>
    <w:basedOn w:val="a0"/>
    <w:rsid w:val="00373242"/>
  </w:style>
  <w:style w:type="paragraph" w:styleId="aa">
    <w:name w:val="Body Text"/>
    <w:basedOn w:val="a"/>
    <w:link w:val="ab"/>
    <w:rsid w:val="003732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3732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7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2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242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41F3C-4650-4809-A896-A82F9FC1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32</cp:revision>
  <dcterms:created xsi:type="dcterms:W3CDTF">2023-10-16T07:24:00Z</dcterms:created>
  <dcterms:modified xsi:type="dcterms:W3CDTF">2023-12-26T05:26:00Z</dcterms:modified>
</cp:coreProperties>
</file>