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F66E2D" w:rsidRPr="00C91433" w:rsidTr="00F66E2D">
        <w:trPr>
          <w:trHeight w:val="1278"/>
        </w:trPr>
        <w:tc>
          <w:tcPr>
            <w:tcW w:w="9640" w:type="dxa"/>
            <w:shd w:val="clear" w:color="auto" w:fill="auto"/>
          </w:tcPr>
          <w:p w:rsidR="00F66E2D" w:rsidRPr="00C91433" w:rsidRDefault="00F66E2D" w:rsidP="00F6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F66E2D" w:rsidRPr="00C91433" w:rsidRDefault="00F66E2D" w:rsidP="00F6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F66E2D" w:rsidRPr="00C91433" w:rsidRDefault="00F66E2D" w:rsidP="00F66E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F66E2D" w:rsidRPr="00C91433" w:rsidRDefault="00F66E2D" w:rsidP="00F66E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F66E2D" w:rsidRPr="00C91433" w:rsidRDefault="00F66E2D" w:rsidP="00F66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2D" w:rsidRPr="00C91433" w:rsidRDefault="00F66E2D" w:rsidP="00F66E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6E2D" w:rsidRPr="00C91433" w:rsidRDefault="00F66E2D" w:rsidP="00F66E2D">
      <w:pPr>
        <w:pStyle w:val="a9"/>
        <w:jc w:val="left"/>
        <w:rPr>
          <w:szCs w:val="24"/>
        </w:rPr>
      </w:pPr>
    </w:p>
    <w:p w:rsidR="00F66E2D" w:rsidRPr="00C91433" w:rsidRDefault="00F66E2D" w:rsidP="00F66E2D">
      <w:pPr>
        <w:pStyle w:val="a9"/>
        <w:jc w:val="left"/>
        <w:rPr>
          <w:szCs w:val="24"/>
        </w:rPr>
      </w:pPr>
    </w:p>
    <w:p w:rsidR="00F66E2D" w:rsidRPr="00C91433" w:rsidRDefault="00F66E2D" w:rsidP="00F66E2D">
      <w:pPr>
        <w:pStyle w:val="a9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F66E2D" w:rsidRPr="00C91433" w:rsidRDefault="00F66E2D" w:rsidP="00F66E2D">
      <w:pPr>
        <w:pStyle w:val="a9"/>
        <w:jc w:val="both"/>
        <w:rPr>
          <w:b/>
          <w:szCs w:val="24"/>
        </w:rPr>
      </w:pPr>
    </w:p>
    <w:p w:rsidR="00F66E2D" w:rsidRPr="00C91433" w:rsidRDefault="00F66E2D" w:rsidP="00F66E2D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F66E2D" w:rsidRPr="00C91433" w:rsidRDefault="00F66E2D" w:rsidP="00F66E2D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31.08.55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Колопроктология</w:t>
      </w:r>
    </w:p>
    <w:p w:rsidR="00F66E2D" w:rsidRPr="00C91433" w:rsidRDefault="00F66E2D" w:rsidP="00F66E2D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F66E2D" w:rsidRPr="00C91433" w:rsidRDefault="00F66E2D" w:rsidP="00F66E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F66E2D" w:rsidRPr="00C91433" w:rsidRDefault="00F66E2D" w:rsidP="00F66E2D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66E2D" w:rsidRPr="00C91433" w:rsidRDefault="00F66E2D" w:rsidP="00F66E2D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F66E2D" w:rsidRPr="00C91433" w:rsidRDefault="00F66E2D" w:rsidP="00F66E2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66E2D" w:rsidRPr="00C91433" w:rsidRDefault="00F66E2D" w:rsidP="00F66E2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66E2D" w:rsidRPr="00C91433" w:rsidRDefault="00F66E2D" w:rsidP="00F66E2D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66E2D" w:rsidRPr="00C91433" w:rsidRDefault="00F66E2D" w:rsidP="00F66E2D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66E2D" w:rsidRPr="00C91433" w:rsidRDefault="00F66E2D" w:rsidP="00F66E2D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66E2D" w:rsidRPr="00C91433" w:rsidRDefault="00F66E2D" w:rsidP="00F66E2D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66E2D" w:rsidRPr="00C91433" w:rsidRDefault="00F66E2D" w:rsidP="00F66E2D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66E2D" w:rsidRPr="00C91433" w:rsidRDefault="00F66E2D" w:rsidP="00F66E2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F66E2D" w:rsidRPr="00C91433" w:rsidRDefault="00F66E2D" w:rsidP="00F66E2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F66E2D" w:rsidRPr="00F56CC8" w:rsidRDefault="00F66E2D" w:rsidP="00F66E2D">
      <w:pPr>
        <w:spacing w:after="0"/>
        <w:rPr>
          <w:lang w:eastAsia="ar-SA"/>
        </w:rPr>
      </w:pPr>
    </w:p>
    <w:p w:rsidR="00F66E2D" w:rsidRDefault="00F66E2D" w:rsidP="00F66E2D">
      <w:pPr>
        <w:pStyle w:val="a9"/>
      </w:pPr>
    </w:p>
    <w:p w:rsidR="00F66E2D" w:rsidRDefault="00F66E2D" w:rsidP="00F66E2D">
      <w:pPr>
        <w:pStyle w:val="a9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F66E2D" w:rsidRDefault="00F66E2D" w:rsidP="00F66E2D">
      <w:pPr>
        <w:pStyle w:val="a9"/>
        <w:jc w:val="left"/>
      </w:pPr>
    </w:p>
    <w:p w:rsidR="00F66E2D" w:rsidRDefault="00F66E2D" w:rsidP="00F66E2D">
      <w:pPr>
        <w:pStyle w:val="a9"/>
      </w:pPr>
    </w:p>
    <w:p w:rsidR="00F66E2D" w:rsidRDefault="00F66E2D" w:rsidP="00F66E2D">
      <w:pPr>
        <w:pStyle w:val="a9"/>
      </w:pPr>
    </w:p>
    <w:p w:rsidR="00F66E2D" w:rsidRDefault="00F66E2D" w:rsidP="00F66E2D">
      <w:pPr>
        <w:pStyle w:val="a9"/>
      </w:pPr>
    </w:p>
    <w:p w:rsidR="00F66E2D" w:rsidRDefault="00F66E2D" w:rsidP="00F66E2D">
      <w:pPr>
        <w:pStyle w:val="a9"/>
      </w:pPr>
    </w:p>
    <w:p w:rsidR="00F66E2D" w:rsidRDefault="00F66E2D" w:rsidP="00F66E2D">
      <w:pPr>
        <w:pStyle w:val="a9"/>
        <w:sectPr w:rsidR="00F66E2D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F66E2D" w:rsidRPr="00C91433" w:rsidRDefault="00F66E2D" w:rsidP="00F66E2D">
      <w:pPr>
        <w:pStyle w:val="a9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F66E2D" w:rsidRPr="00C91433" w:rsidRDefault="00F66E2D" w:rsidP="00F66E2D">
      <w:pPr>
        <w:pStyle w:val="a9"/>
        <w:jc w:val="left"/>
        <w:rPr>
          <w:szCs w:val="24"/>
        </w:rPr>
      </w:pPr>
    </w:p>
    <w:p w:rsidR="00F66E2D" w:rsidRPr="00C91433" w:rsidRDefault="00F66E2D" w:rsidP="00F66E2D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F66E2D" w:rsidRPr="00C91433" w:rsidRDefault="00F66E2D" w:rsidP="00F66E2D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66E2D" w:rsidRPr="00C91433" w:rsidRDefault="00F66E2D" w:rsidP="00F66E2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ординатора является документом, определяющим объём выполненной практической работы и заполняется на основании фактически выполненной работы.</w:t>
      </w:r>
    </w:p>
    <w:p w:rsidR="00F66E2D" w:rsidRPr="00C015B3" w:rsidRDefault="00F66E2D" w:rsidP="00F66E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F66E2D" w:rsidRPr="00C91433" w:rsidRDefault="00F66E2D" w:rsidP="00F66E2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F66E2D" w:rsidRPr="00C91433" w:rsidRDefault="00F66E2D" w:rsidP="00F66E2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F66E2D" w:rsidRPr="00C015B3" w:rsidRDefault="00F66E2D" w:rsidP="00F66E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F66E2D" w:rsidRPr="00C91433" w:rsidRDefault="00F66E2D" w:rsidP="00F66E2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>
      <w:pPr>
        <w:rPr>
          <w:szCs w:val="24"/>
        </w:rPr>
      </w:pPr>
    </w:p>
    <w:p w:rsidR="00F66E2D" w:rsidRDefault="00F66E2D" w:rsidP="00F66E2D"/>
    <w:p w:rsidR="00F66E2D" w:rsidRDefault="00F66E2D" w:rsidP="00F66E2D"/>
    <w:p w:rsidR="00F66E2D" w:rsidRDefault="00F66E2D" w:rsidP="00F66E2D">
      <w:pPr>
        <w:sectPr w:rsidR="00F66E2D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F66E2D" w:rsidRDefault="00F66E2D" w:rsidP="00F66E2D">
      <w:pPr>
        <w:tabs>
          <w:tab w:val="left" w:pos="1814"/>
        </w:tabs>
        <w:spacing w:after="0"/>
        <w:rPr>
          <w:sz w:val="28"/>
          <w:szCs w:val="28"/>
        </w:rPr>
      </w:pPr>
    </w:p>
    <w:p w:rsidR="00F66E2D" w:rsidRPr="00C91433" w:rsidRDefault="00F66E2D" w:rsidP="00F66E2D">
      <w:pPr>
        <w:pStyle w:val="a9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F66E2D" w:rsidRPr="00C91433" w:rsidRDefault="00F66E2D" w:rsidP="00F66E2D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6E2D" w:rsidRPr="00C91433" w:rsidRDefault="00F66E2D" w:rsidP="00F66E2D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6E2D" w:rsidRPr="00C91433" w:rsidRDefault="00F66E2D" w:rsidP="00F66E2D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66E2D" w:rsidRPr="00C91433" w:rsidRDefault="00F66E2D" w:rsidP="00F66E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F66E2D" w:rsidRPr="00C91433" w:rsidRDefault="00F66E2D" w:rsidP="00F66E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E2D" w:rsidRPr="00C91433" w:rsidRDefault="00F66E2D" w:rsidP="00F66E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Руководитель/заведующий отделением _______________________________________</w:t>
      </w:r>
    </w:p>
    <w:p w:rsidR="00F66E2D" w:rsidRPr="00C91433" w:rsidRDefault="00F66E2D" w:rsidP="00F66E2D">
      <w:pPr>
        <w:pStyle w:val="a9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F66E2D" w:rsidRPr="00B04015" w:rsidRDefault="00F66E2D" w:rsidP="00F66E2D">
      <w:pPr>
        <w:pStyle w:val="a9"/>
        <w:jc w:val="left"/>
        <w:rPr>
          <w:i/>
          <w:sz w:val="22"/>
          <w:szCs w:val="24"/>
        </w:rPr>
      </w:pPr>
    </w:p>
    <w:p w:rsidR="00F66E2D" w:rsidRDefault="00F66E2D" w:rsidP="00F66E2D">
      <w:pPr>
        <w:pStyle w:val="a9"/>
        <w:rPr>
          <w:b/>
          <w:szCs w:val="24"/>
        </w:rPr>
      </w:pPr>
    </w:p>
    <w:p w:rsidR="00F66E2D" w:rsidRDefault="00F66E2D" w:rsidP="00F66E2D">
      <w:pPr>
        <w:pStyle w:val="a9"/>
        <w:rPr>
          <w:b/>
          <w:szCs w:val="24"/>
        </w:rPr>
      </w:pPr>
    </w:p>
    <w:p w:rsidR="00F66E2D" w:rsidRPr="00F56CC8" w:rsidRDefault="00F66E2D" w:rsidP="00F66E2D">
      <w:pPr>
        <w:pStyle w:val="a9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F66E2D" w:rsidRPr="00F56CC8" w:rsidTr="00F66E2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№ п/п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F66E2D" w:rsidRPr="00F56CC8" w:rsidRDefault="00F66E2D" w:rsidP="00F66E2D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F66E2D" w:rsidRPr="00F56CC8" w:rsidTr="00F66E2D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916CC0" w:rsidRDefault="00F66E2D" w:rsidP="00F66E2D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916CC0" w:rsidRDefault="00F66E2D" w:rsidP="00F66E2D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66E2D" w:rsidRPr="00F56CC8" w:rsidTr="00F66E2D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916CC0" w:rsidRDefault="00F66E2D" w:rsidP="00F66E2D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916CC0" w:rsidRDefault="00F66E2D" w:rsidP="00F66E2D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66E2D" w:rsidRPr="00F56CC8" w:rsidTr="00F66E2D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916CC0" w:rsidRDefault="00F66E2D" w:rsidP="00F66E2D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916CC0" w:rsidRDefault="00F66E2D" w:rsidP="00F66E2D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66E2D" w:rsidRPr="00F56CC8" w:rsidTr="00F66E2D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66E2D" w:rsidRPr="00F56CC8" w:rsidTr="00F66E2D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66E2D" w:rsidRPr="00F56CC8" w:rsidTr="00F66E2D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66E2D" w:rsidRPr="00F56CC8" w:rsidTr="00F66E2D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contextualSpacing/>
              <w:rPr>
                <w:szCs w:val="24"/>
              </w:rPr>
            </w:pPr>
          </w:p>
        </w:tc>
      </w:tr>
      <w:tr w:rsidR="00F66E2D" w:rsidRPr="00F56CC8" w:rsidTr="00F66E2D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contextualSpacing/>
              <w:rPr>
                <w:szCs w:val="24"/>
              </w:rPr>
            </w:pPr>
          </w:p>
        </w:tc>
      </w:tr>
      <w:tr w:rsidR="00F66E2D" w:rsidRPr="00F56CC8" w:rsidTr="00F66E2D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contextualSpacing/>
              <w:rPr>
                <w:szCs w:val="24"/>
              </w:rPr>
            </w:pPr>
          </w:p>
        </w:tc>
      </w:tr>
      <w:tr w:rsidR="00F66E2D" w:rsidRPr="00F56CC8" w:rsidTr="00F66E2D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66E2D" w:rsidRPr="00F56CC8" w:rsidTr="00F66E2D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66E2D" w:rsidRPr="00F56CC8" w:rsidTr="00F66E2D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66E2D" w:rsidRPr="00F56CC8" w:rsidTr="00F66E2D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66E2D" w:rsidRPr="00F56CC8" w:rsidTr="00F66E2D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8C48F9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F56CC8" w:rsidRDefault="00F66E2D" w:rsidP="00F66E2D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F66E2D" w:rsidRPr="00F56CC8" w:rsidRDefault="00F66E2D" w:rsidP="00F66E2D">
      <w:pPr>
        <w:spacing w:line="360" w:lineRule="auto"/>
        <w:jc w:val="center"/>
        <w:rPr>
          <w:szCs w:val="24"/>
        </w:rPr>
      </w:pPr>
    </w:p>
    <w:p w:rsidR="00F66E2D" w:rsidRPr="00C91433" w:rsidRDefault="00F66E2D" w:rsidP="00F66E2D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(</w:t>
      </w:r>
      <w:r w:rsidRPr="00C91433">
        <w:rPr>
          <w:b/>
          <w:color w:val="FF0000"/>
          <w:szCs w:val="24"/>
          <w:lang w:eastAsia="ru-RU"/>
        </w:rPr>
        <w:t xml:space="preserve"> 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4F1D3E" w:rsidRPr="00450B17" w:rsidRDefault="004F1D3E" w:rsidP="004F1D3E">
      <w:pPr>
        <w:pStyle w:val="s1"/>
        <w:shd w:val="clear" w:color="auto" w:fill="FFFFFF"/>
        <w:jc w:val="both"/>
        <w:rPr>
          <w:b/>
          <w:color w:val="000000" w:themeColor="text1"/>
        </w:rPr>
      </w:pPr>
      <w:r w:rsidRPr="00450B17">
        <w:rPr>
          <w:b/>
          <w:color w:val="000000" w:themeColor="text1"/>
        </w:rPr>
        <w:lastRenderedPageBreak/>
        <w:t xml:space="preserve">Оказание помощи по профилю колопроктология в амбулаторных и стационарных условиях. </w:t>
      </w:r>
    </w:p>
    <w:p w:rsidR="00A862AA" w:rsidRPr="00450B17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0B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Врач в своей работе руководствуется: </w:t>
      </w:r>
    </w:p>
    <w:p w:rsidR="00A862AA" w:rsidRPr="00450B17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0BAD" w:rsidRPr="00450B17" w:rsidRDefault="00A862AA" w:rsidP="004F1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0B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Профессиональным</w:t>
      </w:r>
      <w:r w:rsidR="00A60BAD" w:rsidRPr="00450B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стандарт</w:t>
      </w:r>
      <w:r w:rsidRPr="00450B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ом</w:t>
      </w:r>
      <w:r w:rsidR="00A60BAD" w:rsidRPr="00450B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«врач-</w:t>
      </w:r>
      <w:r w:rsidR="00061FA9" w:rsidRPr="00450B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колопроктолог</w:t>
      </w:r>
      <w:r w:rsidR="00A60BAD" w:rsidRPr="00450B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A60BAD" w:rsidRPr="00450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приказ № </w:t>
      </w:r>
      <w:r w:rsidR="00061FA9" w:rsidRPr="00450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69н</w:t>
      </w:r>
      <w:r w:rsidR="00A60BAD" w:rsidRPr="00450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от </w:t>
      </w:r>
      <w:r w:rsidR="00061FA9" w:rsidRPr="00450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11 февраля </w:t>
      </w:r>
      <w:r w:rsidR="00A60BAD" w:rsidRPr="00450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="00061FA9" w:rsidRPr="00450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</w:t>
      </w:r>
      <w:r w:rsidR="00A60BAD" w:rsidRPr="00450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 </w:t>
      </w:r>
    </w:p>
    <w:p w:rsidR="00702668" w:rsidRPr="00450B17" w:rsidRDefault="00702668" w:rsidP="00A862AA">
      <w:pPr>
        <w:pStyle w:val="s1"/>
        <w:shd w:val="clear" w:color="auto" w:fill="FFFFFF"/>
        <w:jc w:val="both"/>
        <w:rPr>
          <w:color w:val="000000" w:themeColor="text1"/>
        </w:rPr>
      </w:pPr>
      <w:r w:rsidRPr="00450B17">
        <w:rPr>
          <w:color w:val="000000" w:themeColor="text1"/>
        </w:rPr>
        <w:t>Порядками оказания медицинской помощи населению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области.</w:t>
      </w:r>
    </w:p>
    <w:p w:rsidR="00F91DE5" w:rsidRPr="00450B17" w:rsidRDefault="00F91DE5" w:rsidP="00A862AA">
      <w:pPr>
        <w:pStyle w:val="s1"/>
        <w:shd w:val="clear" w:color="auto" w:fill="FFFFFF"/>
        <w:jc w:val="both"/>
        <w:rPr>
          <w:color w:val="000000" w:themeColor="text1"/>
        </w:rPr>
      </w:pPr>
      <w:r w:rsidRPr="00450B17">
        <w:rPr>
          <w:color w:val="000000" w:themeColor="text1"/>
          <w:shd w:val="clear" w:color="auto" w:fill="FFFFFF"/>
        </w:rPr>
        <w:t>Стандартами первичной медико-санитарной помощи, специализированной медицинской помощи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</w:t>
      </w:r>
    </w:p>
    <w:p w:rsidR="00702668" w:rsidRPr="00450B17" w:rsidRDefault="00702668" w:rsidP="00A862AA">
      <w:pPr>
        <w:pStyle w:val="s1"/>
        <w:shd w:val="clear" w:color="auto" w:fill="FFFFFF"/>
        <w:jc w:val="both"/>
        <w:rPr>
          <w:color w:val="000000" w:themeColor="text1"/>
        </w:rPr>
      </w:pPr>
      <w:r w:rsidRPr="00450B17">
        <w:rPr>
          <w:color w:val="000000" w:themeColor="text1"/>
        </w:rPr>
        <w:t>Клиническими рекомендациями (протоколами лечения) по вопросам оказания медицинской помощи при заболеваниях и (или) состояниях, в том числе новообразованиях, толстой, тощей и подвздошной кишки, заднего прохода, тазового дна, промежности и крестцово-копчиковой области.</w:t>
      </w:r>
    </w:p>
    <w:p w:rsidR="007A55C9" w:rsidRPr="00450B17" w:rsidRDefault="00864353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450B17">
        <w:rPr>
          <w:color w:val="000000" w:themeColor="text1"/>
          <w:shd w:val="clear" w:color="auto" w:fill="FFFFFF"/>
        </w:rPr>
        <w:t>Клинические рекомендации (протоколы лечения) по вопросам оказания паллиативной медицинской помощи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области.</w:t>
      </w:r>
    </w:p>
    <w:p w:rsidR="00864353" w:rsidRPr="00450B17" w:rsidRDefault="00864353" w:rsidP="00A862AA">
      <w:pPr>
        <w:pStyle w:val="s1"/>
        <w:shd w:val="clear" w:color="auto" w:fill="FFFFFF"/>
        <w:jc w:val="both"/>
        <w:rPr>
          <w:color w:val="000000" w:themeColor="text1"/>
        </w:rPr>
      </w:pPr>
      <w:r w:rsidRPr="00450B17">
        <w:rPr>
          <w:color w:val="000000" w:themeColor="text1"/>
        </w:rPr>
        <w:t>Клинические рекомендации (протоколы лечения) по вопросам оказания паллиативной медицинской помощи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области.</w:t>
      </w:r>
    </w:p>
    <w:p w:rsidR="00864353" w:rsidRPr="00450B17" w:rsidRDefault="00864353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450B17">
        <w:rPr>
          <w:color w:val="000000" w:themeColor="text1"/>
        </w:rPr>
        <w:t>Клинические рекомендации по ведению хронического болевого синдрома у пациентов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области, получающих паллиативную медицинскую помощь.</w:t>
      </w:r>
    </w:p>
    <w:p w:rsidR="00864353" w:rsidRPr="00450B17" w:rsidRDefault="00864353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450B17">
        <w:rPr>
          <w:color w:val="000000" w:themeColor="text1"/>
        </w:rPr>
        <w:t>Клинические рекомендации по ведению пациентов с кишечными стомами</w:t>
      </w:r>
      <w:r w:rsidR="004F1D3E" w:rsidRPr="00450B17">
        <w:rPr>
          <w:color w:val="000000" w:themeColor="text1"/>
        </w:rPr>
        <w:t xml:space="preserve"> и др.</w:t>
      </w:r>
    </w:p>
    <w:p w:rsidR="00EC0AB2" w:rsidRPr="00450B17" w:rsidRDefault="00EC0AB2" w:rsidP="00A862A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0B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450B17" w:rsidRDefault="00EC0AB2" w:rsidP="00A862AA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CD63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450B17" w:rsidRDefault="00EC0AB2" w:rsidP="00A862AA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50B17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50B17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450B17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450B17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450B17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450B17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450B17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450B17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450B17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450B17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450B17" w:rsidRDefault="00EC0AB2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450B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A862AA" w:rsidRPr="00450B17" w:rsidRDefault="00A862AA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862AA" w:rsidRPr="00450B17" w:rsidRDefault="00A862AA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10" w:type="dxa"/>
        <w:tblInd w:w="-573" w:type="dxa"/>
        <w:tblLayout w:type="fixed"/>
        <w:tblLook w:val="0000"/>
      </w:tblPr>
      <w:tblGrid>
        <w:gridCol w:w="539"/>
        <w:gridCol w:w="7202"/>
        <w:gridCol w:w="28"/>
        <w:gridCol w:w="709"/>
        <w:gridCol w:w="823"/>
        <w:gridCol w:w="709"/>
      </w:tblGrid>
      <w:tr w:rsidR="004C69CF" w:rsidRPr="00450B17" w:rsidTr="004C69CF">
        <w:trPr>
          <w:cantSplit/>
          <w:trHeight w:val="27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450B17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450B17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450B17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450B17" w:rsidTr="004C69CF">
        <w:trPr>
          <w:cantSplit/>
          <w:trHeight w:val="294"/>
          <w:tblHeader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50B17" w:rsidRDefault="00EC0AB2" w:rsidP="004C69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50B17" w:rsidRDefault="00EC0AB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50B17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50B17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450B17" w:rsidRDefault="004C69C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450B17" w:rsidTr="004C69CF">
        <w:trPr>
          <w:trHeight w:val="28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450B17" w:rsidRDefault="00061FA9" w:rsidP="007309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и заболевания пациентов (их законных представителей)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области.</w:t>
            </w:r>
          </w:p>
        </w:tc>
      </w:tr>
      <w:tr w:rsidR="00671359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450B17" w:rsidRDefault="00671359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450B17" w:rsidRDefault="00A956FA" w:rsidP="003363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AD112B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и заболевания пациента и анализирова</w:t>
            </w:r>
            <w:r w:rsidR="0033637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="00AD112B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полученную информацию.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50B17" w:rsidRDefault="00671359" w:rsidP="00061F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50B17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450B17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7737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37" w:rsidRPr="00450B17" w:rsidRDefault="00B87737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37" w:rsidRPr="00450B17" w:rsidRDefault="00A07D2D" w:rsidP="00A07D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Анализировал (а) и интерпретировал (а)  полученную информацию от пациентов (их законных представителей) с заболеваниями и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</w:t>
            </w:r>
            <w:r w:rsidR="00616ED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 далее, по профилю колопроктология).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37" w:rsidRPr="00450B17" w:rsidRDefault="00B87737" w:rsidP="00061F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37" w:rsidRPr="00450B17" w:rsidRDefault="00B87737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37" w:rsidRPr="00450B17" w:rsidRDefault="00B87737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637A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7A" w:rsidRPr="00450B17" w:rsidRDefault="0033637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7A" w:rsidRPr="00450B17" w:rsidRDefault="0033637A" w:rsidP="00121A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A63D1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</w:t>
            </w:r>
            <w:r w:rsidR="007158B7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63D1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61FA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анатомо-функциональное состояние толстой, тощей и подвздошной кишки, заднего прохода, тазового дна, промежности и крестцово-копч</w:t>
            </w:r>
            <w:r w:rsidR="00121AD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иковой области при заболеваниях/</w:t>
            </w:r>
            <w:r w:rsidR="00061FA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состояниях, в том числе новообразованиях, у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37A" w:rsidRPr="00450B17" w:rsidRDefault="0033637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37A" w:rsidRPr="00450B17" w:rsidRDefault="0033637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7A" w:rsidRPr="00450B17" w:rsidRDefault="0033637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3D16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D16" w:rsidRPr="00450B17" w:rsidRDefault="00A63D16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D16" w:rsidRPr="00450B17" w:rsidRDefault="00121AD3" w:rsidP="00A63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</w:t>
            </w:r>
            <w:r w:rsidR="00FD4A9B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 w:rsidR="00B87737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D4A9B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осмотра и обследования пациентов с заболеваниями/состояниями,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D16" w:rsidRPr="00450B17" w:rsidRDefault="00A63D1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D16" w:rsidRPr="00450B17" w:rsidRDefault="00A63D1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D16" w:rsidRPr="00450B17" w:rsidRDefault="00A63D1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F849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-сбор анамнеза и жалоб при заболеваниях тощей и подвздошной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4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A63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-визуальное исследование при заболеваниях тощей и подвздошной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A63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-пальпация при заболеваниях тощей и подвздошной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A63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перкуссия при заболеваниях тощей и подвздошной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A63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перкуссия при заболеваниях тощей и подвздошной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1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A63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аускультация при заболеваниях тощей и подвздошной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-сбор анамнеза и жалоб при заболеваниях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визуальное исследование при заболеваниях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пальпация при заболеваниях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перкуссия при заболеваниях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3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аускультация при заболеваниях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4F1D3E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сбор анамнеза и жалоб при патологии сигмовидной и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4F1D3E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визуальное исследование при патологии сигмовидной и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пальпация при патологии сигмовидной и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трансректальное пальцевое исследование;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бимануальное влагалищное исследование;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бимануальное ректоабдоминальное исследование;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849AD">
        <w:trPr>
          <w:trHeight w:val="2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аноскопия;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02925">
        <w:trPr>
          <w:trHeight w:val="3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ректороманоскопия;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02925">
        <w:trPr>
          <w:trHeight w:val="2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колоноскопия;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02925">
        <w:trPr>
          <w:trHeight w:val="2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трансректальное ультразвуковое исследование;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02925">
        <w:trPr>
          <w:trHeight w:val="3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-трансперинеальное ультразвуковое исследование;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1D3E" w:rsidRPr="00450B17" w:rsidTr="00F02925">
        <w:trPr>
          <w:trHeight w:val="3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D3E" w:rsidRPr="00450B17" w:rsidRDefault="004F1D3E" w:rsidP="004F1D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925" w:rsidRPr="00450B17" w:rsidRDefault="00F849AD" w:rsidP="004F1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-сфинктерометрия</w:t>
            </w:r>
            <w:r w:rsidR="00F02925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D3E" w:rsidRPr="00450B17" w:rsidRDefault="004F1D3E" w:rsidP="004F1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4A9B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A9B" w:rsidRPr="00450B17" w:rsidRDefault="00FD4A9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A9B" w:rsidRPr="00450B17" w:rsidRDefault="00B87737" w:rsidP="00616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результаты осмотра и обследования пациентов с заболеваниями/состояниями</w:t>
            </w:r>
            <w:r w:rsidR="00616ED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профилю "колопроктология".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A9B" w:rsidRPr="00450B17" w:rsidRDefault="00FD4A9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A9B" w:rsidRPr="00450B17" w:rsidRDefault="00FD4A9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9B" w:rsidRPr="00450B17" w:rsidRDefault="00FD4A9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7737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37" w:rsidRPr="00450B17" w:rsidRDefault="00B87737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37" w:rsidRPr="00450B17" w:rsidRDefault="00B87737" w:rsidP="00616E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Интерпретировал (а)  и анализировал (а) результаты осмотра и обследования пациентов с острыми хирургическими, урологическими и гинекологическими состояниями, сочетающимися с заболеваниями/состояниями, </w:t>
            </w:r>
            <w:r w:rsidR="00616ED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профилю "колопроктология"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проводи</w:t>
            </w:r>
            <w:r w:rsidR="00616ED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дифференциальную диагностику.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37" w:rsidRPr="00450B17" w:rsidRDefault="00B87737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37" w:rsidRPr="00450B17" w:rsidRDefault="00B87737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37" w:rsidRPr="00450B17" w:rsidRDefault="00B87737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50B17" w:rsidRDefault="00EC0AB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A09" w:rsidRPr="00450B17" w:rsidRDefault="00B87737" w:rsidP="00B87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  необходимость и планировал (а) объем инструментальных и лабораторных исследований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450B17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450B17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AB2" w:rsidRPr="00450B17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5B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50B17" w:rsidRDefault="0057045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50B17" w:rsidRDefault="00926E9A" w:rsidP="00926E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 необходимость направления пациентов с заболеваниями/</w:t>
            </w:r>
            <w:r w:rsidR="002B522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состоянием по профилю "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колопроктология</w:t>
            </w:r>
            <w:r w:rsidR="002B522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к врачам-специалистам при наличии медицинских показаний с учетом противопоказаний.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50B17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50B17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45B" w:rsidRPr="00450B17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5B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50B17" w:rsidRDefault="0057045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50B17" w:rsidRDefault="00571332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</w:t>
            </w:r>
            <w:r w:rsidR="009704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</w:t>
            </w:r>
            <w:r w:rsidR="007158B7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704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полученные </w:t>
            </w:r>
            <w:r w:rsidR="00926E9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обследования пациентов по профилю «колопроктология»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при необходимости обосновыва</w:t>
            </w:r>
            <w:r w:rsidR="007158B7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планирова</w:t>
            </w:r>
            <w:r w:rsidR="007158B7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объем дополнительных исследований</w:t>
            </w:r>
            <w:r w:rsidR="009704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50B17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50B17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45B" w:rsidRPr="00450B17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5B" w:rsidRPr="00450B17" w:rsidTr="00215EE8">
        <w:trPr>
          <w:trHeight w:val="2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50B17" w:rsidRDefault="0057045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EE8" w:rsidRPr="00450B17" w:rsidRDefault="00571332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</w:t>
            </w:r>
            <w:r w:rsidR="009704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1C8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лабораторных обследований пациентов</w:t>
            </w:r>
            <w:r w:rsidR="00926E9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50B17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50B17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45B" w:rsidRPr="00450B17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50B17" w:rsidTr="00215EE8">
        <w:trPr>
          <w:trHeight w:val="2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50B17" w:rsidRDefault="0057133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50B17" w:rsidRDefault="00571332" w:rsidP="00926E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</w:t>
            </w:r>
            <w:r w:rsidR="009704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1C8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инструментальных обследований пациентов</w:t>
            </w:r>
            <w:r w:rsidR="00926E9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50B17" w:rsidTr="00215EE8">
        <w:trPr>
          <w:trHeight w:val="2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50B17" w:rsidRDefault="0057133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50B17" w:rsidRDefault="00571332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</w:t>
            </w:r>
            <w:r w:rsidR="009704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1C8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заключения, полученные от врачей-специалистов</w:t>
            </w:r>
            <w:r w:rsidR="00926E9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50B17" w:rsidRDefault="0057133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50B17" w:rsidRDefault="008E1D42" w:rsidP="00A07D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</w:t>
            </w:r>
            <w:r w:rsidR="00A07D2D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манипуля</w:t>
            </w:r>
            <w:r w:rsidR="00A07D2D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ций у пациентов с заболеваниями/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47C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C" w:rsidRPr="00450B17" w:rsidRDefault="0097047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C" w:rsidRPr="00450B17" w:rsidRDefault="0097047C" w:rsidP="00862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предварительный диагноза и составл</w:t>
            </w:r>
            <w:r w:rsidR="0086203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 план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лабораторных и инструментальных обследований пациента</w:t>
            </w:r>
            <w:r w:rsidR="007158B7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47C" w:rsidRPr="00450B17" w:rsidRDefault="0097047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47C" w:rsidRPr="00450B17" w:rsidRDefault="0097047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7C" w:rsidRPr="00450B17" w:rsidRDefault="0097047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C83" w:rsidRPr="00450B17" w:rsidTr="00215EE8">
        <w:trPr>
          <w:trHeight w:val="4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83" w:rsidRPr="00450B17" w:rsidRDefault="00131C83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83" w:rsidRPr="00450B17" w:rsidRDefault="00131C83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оказания скорой, в том числе скорой специализированной, медицинской помощи</w:t>
            </w:r>
            <w:r w:rsidR="00A07D2D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пациентам  по профилю «колопроктология».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C83" w:rsidRPr="00450B17" w:rsidRDefault="00131C8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C83" w:rsidRPr="00450B17" w:rsidRDefault="00131C8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83" w:rsidRPr="00450B17" w:rsidRDefault="00131C8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50B17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50B17" w:rsidRDefault="0057133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50B17" w:rsidRDefault="00571332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</w:t>
            </w:r>
            <w:r w:rsidR="009704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изделия</w:t>
            </w:r>
            <w:r w:rsidR="008E1D42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медицинскую </w:t>
            </w:r>
            <w:r w:rsidR="00A07D2D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аппаратуру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действующими порядками оказания медицинской, клиническими рекомендациями (протоколами лечения) по вопросам оказания медицинской помощи, помощи с учетом стандартов медицинской помощи</w:t>
            </w:r>
            <w:r w:rsidR="009704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50B17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450B17" w:rsidTr="003A6ED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BE53A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8E1D42" w:rsidP="00862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</w:t>
            </w:r>
            <w:r w:rsidR="0086203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алгоритм постановки диагноза с учетом МКБ, применя</w:t>
            </w:r>
            <w:r w:rsidR="0086203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методы дифференциальной диагностики у пациентов </w:t>
            </w:r>
            <w:r w:rsidR="0086203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450B17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450B17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450B17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450B17" w:rsidTr="004C69CF">
        <w:trPr>
          <w:trHeight w:val="274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450B17" w:rsidRDefault="00431946" w:rsidP="00954CE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Разработка плана лечения пациентов с заболеваниями</w:t>
            </w:r>
            <w:r w:rsidR="00954CE8"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 с учетом симптомов и синдромов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97047C"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E53AB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BE53A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97047C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</w:t>
            </w:r>
            <w:r w:rsidR="00DB3D14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лечения з</w:t>
            </w:r>
            <w:r w:rsidR="009F52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аболевания и состояния пациентов по  профилю «колопроктология» 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учетом диагноза, возраста пациента, клинической картины заболевания</w:t>
            </w:r>
            <w:r w:rsidR="007158B7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450B17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5C9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 лечебный режим пациентам с заболеваниями/состояниями,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BE53A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401630" w:rsidP="00431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лекарственные препараты, </w:t>
            </w:r>
            <w:r w:rsidR="007158B7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изделия</w:t>
            </w:r>
            <w:r w:rsidR="009F52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лечебное питание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учетом кл</w:t>
            </w:r>
            <w:r w:rsidR="0043194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инической картины заболевания/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состояния </w:t>
            </w:r>
            <w:r w:rsidR="0043194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50B17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450B17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50B17" w:rsidRDefault="00EC0AB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47" w:rsidRPr="00450B17" w:rsidRDefault="00401630" w:rsidP="004319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</w:t>
            </w:r>
            <w:r w:rsidR="0043194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немедикаментозное лечение (физиотерапевтические методы, лечебная физкультура) пациентам с заболеваниями/состояниями,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50B17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50B17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450B17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DB3D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="000B791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эффективность и безопасность применения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лекарственных препаратов, медицинских изделий и лечебного питания </w:t>
            </w:r>
            <w:r w:rsidR="0043194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заболеваниями/состояниями,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946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DB3D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Оценивал (а) эффективность и безопасность применения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 лечения (физиотерапевтических методов, лечебной физкультуры) пациентам с заболеваниями/состояниями,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3793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3" w:rsidRPr="00450B17" w:rsidRDefault="00E93793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3" w:rsidRPr="00450B17" w:rsidRDefault="00E93793" w:rsidP="00E93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и медицинские противопоказания для хирургических вмешательств и манипуляций пациентам с заболеваниями/состояниями,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3" w:rsidRPr="00450B17" w:rsidRDefault="00E9379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3" w:rsidRPr="00450B17" w:rsidRDefault="00E93793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93" w:rsidRPr="00450B17" w:rsidRDefault="00E93793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431946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</w:t>
            </w:r>
            <w:r w:rsidR="00D84C22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применя</w:t>
            </w:r>
            <w:r w:rsidR="00D84C22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лекарственные препараты для местной, проводниковой, ирригационной, аппликационной и инфильтрационной анестезии (обезболивания) при оказании медицинской помощи по профилю "колопроктология"</w:t>
            </w:r>
            <w:r w:rsidR="00D84C22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946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C4362E" w:rsidP="00E93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</w:t>
            </w:r>
            <w:r w:rsidR="005114B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 подго</w:t>
            </w:r>
            <w:r w:rsidR="005114B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товки пациентов </w:t>
            </w:r>
            <w:r w:rsidR="00E9379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заболеваниями/состояниями по профилю «колопроктология»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хирургических вмешательств и диагностических или лечебных манипуляций</w:t>
            </w:r>
            <w:r w:rsidR="005114B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946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C4362E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</w:t>
            </w:r>
            <w:r w:rsidR="00D84C22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84C22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анестезию пациентам с заболеваниями/состояниями, по профилю «колопроктология»</w:t>
            </w:r>
            <w:r w:rsidR="005114B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D84C22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946" w:rsidRPr="00450B17" w:rsidRDefault="00431946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7AB" w:rsidRPr="00450B17" w:rsidTr="00F66E2D">
        <w:trPr>
          <w:trHeight w:val="27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-местную, проводниковую;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7AB" w:rsidRPr="00450B17" w:rsidTr="00F66E2D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-ирригационную;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7AB" w:rsidRPr="00450B17" w:rsidTr="00F66E2D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-аппликационную;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7AB" w:rsidRPr="00450B17" w:rsidTr="00F66E2D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-инфильтрационную;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AB" w:rsidRPr="00450B17" w:rsidRDefault="00B917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630" w:rsidRPr="00450B17" w:rsidTr="004912C4">
        <w:trPr>
          <w:trHeight w:val="17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50B17" w:rsidRDefault="0040163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50B17" w:rsidRDefault="00C4362E" w:rsidP="0049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</w:t>
            </w:r>
            <w:r w:rsidR="00D84C22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хирургические вмешательства, диагностические и лечебные манипуляции пациентам с заболеваниями</w:t>
            </w:r>
            <w:r w:rsidR="00D84C22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состояниями, в том числе с новообразованиями, толстой, тощей и подвздошной кишки, заднего прохода, тазового дна, промежности и крестцово-копчиковой </w:t>
            </w:r>
            <w:r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области в амбулаторных условиях</w:t>
            </w:r>
            <w:r w:rsidR="0024629B"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и условиях дневного стационара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E93793"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стационарных условиях</w:t>
            </w:r>
            <w:r w:rsidR="00E9379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50B17" w:rsidRDefault="00401630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50B17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30" w:rsidRPr="00450B17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пункцию лимфатического узла;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биопсию сигмовидной кишки с помощью видеоэндоскопических технологий;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биопсию прямой кишки с помощью видеоэндоскопических технологий;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биопсию ануса и перианальной области;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-влагалищную биопсию;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предоперационную маркировку местоположения кишечной стомы;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бужирование заднего прохода;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бужирование кишечной стомы;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4912C4">
        <w:trPr>
          <w:trHeight w:val="2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4912C4" w:rsidP="0049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уход за кишечной стомой;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введение бария через кишечную стому;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удаление копролита;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4912C4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разрез или иссечение перианальной ткани;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вскрытие острого гнойного парапроктита;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некрэктомию;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дренирование полости;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дренирование полости методом активной аспирации;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свища мягких тканей;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поверхностного свищевого хода;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иссечение глубокого свищевого хода;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-коагуляцию кровоточащего сосуда аргонплазменную;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коагуляцию кровоточащего сосуда лазерную;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оперативное удаление инородного тела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прижигание слизистой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9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ректальной слизистой оболочки;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иссечение анальной трещины;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разрез или иссечение параректальной ткани;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дренаж тазово-прямокишечной ткани;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D84C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иссечение наружного свища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разрез или иссечение перианальной ткани;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дренирование абсцесса прямой кишки и параректальной клетчатки;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удаление геморроидальных узлов;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склеротерапию геморроидальных узлов;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лигирование геморроидальных узлов;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дезартеризацию геморроидальных узлов;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дезартеризацию геморроидальных узлов под контролем ультразвуковой допплерографии, с мукопексией и лифтингом;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дезартеризацию геморроидальных узлов под контролем ультразвуковой допплерографии, с мукопексией и лифтингом;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удаление полипа анального канала и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удаление инородного тела прямой кишки без разреза;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эпителиального копчикового хода;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эндоскопическое электрохирургическое удаление новообразования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E47C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эндоскопическое электрохирургическое удаление новообразования заднего прохода (ануса) и анального канала;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E47CE7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иссечение новообразований перианальной области и анального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E47CE7" w:rsidP="00F66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вскрытие острого гнойного парапроктита;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E47CE7" w:rsidP="00E47C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оперативное удаление инородного тела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E47CE7" w:rsidP="00E47C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оперативное удаление инородного тела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F66E2D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E47CE7" w:rsidP="00E47C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формирование межкишечного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2C4" w:rsidRPr="00450B17" w:rsidTr="000548FA">
        <w:trPr>
          <w:trHeight w:val="3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E47CE7" w:rsidP="00E47C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закрытие кишечной стомы;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C4" w:rsidRPr="00450B17" w:rsidRDefault="004912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3793" w:rsidRPr="00450B17" w:rsidTr="00E35B47">
        <w:trPr>
          <w:trHeight w:val="3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3" w:rsidRPr="00450B17" w:rsidRDefault="00E93793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3" w:rsidRPr="00450B17" w:rsidRDefault="008F2124" w:rsidP="008F21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проктопластику брюшнопромежностную;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3" w:rsidRPr="00450B17" w:rsidRDefault="00E9379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93" w:rsidRPr="00450B17" w:rsidRDefault="00E93793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793" w:rsidRPr="00450B17" w:rsidRDefault="00E93793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гемиколэктомию левостороннюю;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8F21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гемиколэктомию левостороннюю с использованием видеоэндоскопических технологий;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гемиколэктомию левостороннюю роботассистированную;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комбинированную гемиколэктомию левостороннюю с резекцией соседних органов;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гемиколэктомию правостороннюю;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гемиколэктомию правостороннюю с использованием видеоэндоскопических технологий;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гемиколэктомию правостороннюю роботассистированную;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комбинированную гемиколэктомию правостороннюю с резекцией соседних органов;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резекцию поперечной ободочной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резекцию поперечной ободочной кишки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комбинированную резекцию поперечной ободочной кишки с резекцией соседних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лапароскопическую резекцию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удаление полипа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удаление полипа толстой кишки эндоскопическое;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формирование кишечного резервуара;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наложение реконструктивного толстокишечного анастомоза;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D1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разобщение сращений при спаечной непроходимости;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D1D61" w:rsidP="00FD1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разобщение сращений при спаечной непроходимости с использованием видеоэндоскопических технологий; - ушивание перфоративного отверстия или дефекта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колэктомию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лапароскопически-ассистированную колэктомию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колэктомию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лапароскопически-ассистированную колэктомию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лапароскопически-ассистированную колэктомию с брюшно-анальной резекцией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лапароскопическую колэктомию с брюшно-анальной резекцией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колэктомию с брюшно-анальной резекцией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лапароскопически-ассистированную колэктомию с экстирпацией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лапароскопическую колэктомию с экстирпацией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колэктомию с экстирпацией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лапароскопически-ассистированную колэктомию с формированием илеоректального анастомоза;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лапароскопическую колэктомию с формированием илеоректального анастомоза;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колэктомию с формированием илеоректального анастомоза;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лапароскопически-ассистированную субтотальную резекцию ободочной кишки с формированием асцендоректального анастомоза;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лапароскопическую субтотальную резекцию ободочной кишки с формированием асцендоректального анастомоза;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субтотальную резекцию ободочной кишки с формированием асцендоректального анастомоза;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лапароскопически-ассистированную субтотальную резекцию ободочной кишки с брюшно-анальной резекцией прямой кишки и низведением правых отделов ободочной кишки в анальный канал;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лапароскопическую субтотальную резекцию ободочной кишки с брюшно-анальной резекцией прямой кишки и низведением правых отделов ободочной кишки в анальный канал;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открытую субтотальную резекцию ободочной кишки с брюшно-анальной резекцией прямой кишки и низведением правых отделов ободочной кишки в анальный канал;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баллонную дилатацию стенозов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удаление инородных тел из толстой кишки эндоскопическое;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рассечение рубцовых стриктур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62177E" w:rsidP="00F66E2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бужирование толстой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F66E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2177E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удаление инородного тела прямой кишки с помощью разреза;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проктосигмоидэктомию;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восстановление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восстановление прямой кишки, промежностную проктопластику;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восстановление прямой кишки, брюшно-промежностную проктопластику;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закрытие внутреннего свища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иссечение ректовагинального свища трансперинеальным доступом с раздельным ушиванием дефектов прямой кишки и влагалища, переднюю леваторопластику;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2177E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иссечение ректовагинального свища с ушиванием дефекта влагалища, низведение полнослойного лоскута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51155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2177E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иссечение ректовагинального свища брюшно-промежностным доступом с раздельным ушиванием дефектов прямой кишки и влагалища;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2177E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иссечение ректовагинального свища брюшно-промежностным доступом с раздельным ушиванием дефектов прямой кишки и </w:t>
            </w:r>
            <w:r w:rsidR="0062177E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влагалища;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6217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2177E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разрез или иссечение периректальной ткани;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дренаж тазово-прямокишечной ткани;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иссечение наружного свища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разрез или иссечение перианальной ткани;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51155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резекцию сигмовидной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резекцию сигмовидной кишки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резекцию сигмовидной кишки роботассистированную; - комбинированную резекцию сигмовидной кишки с резекцией соседних органов;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экстирпацию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экстирпацию прямой кишки с реконструкцией анального сфинктера;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экстирпацию прямой кишки с использованием видеоэндоскопических технологий;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расширенную комбинированную брюшно-промежностную экстирпацию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резекцию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брюшно-анальную резекцию прямой кишки с ликвидацией ректовагинального свища, ушиванием дефекта влагалища;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E35B47">
        <w:trPr>
          <w:trHeight w:val="5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резекцию прямой кишки переднюю с использованием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резекцию прямой кишки переднюю с реконструкцией ампулы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резекцию прямой кишки переднюю низкую;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51155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резекцию прямой кишки переднюю низкую с реконструкцией ампулы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резекцию прямой кишки брюшно-анальную с низведением сигмовидной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резекцию прямой кишки брюшно-анальную с резекцией внутреннего сфинктера; - резекцию прямой кишки интрасфинктерную;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переднюю резекцию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нервосберегающую внутрибрюшную резекцию прямой кишки с прецизионным выделением и сохранением элементов вегетативной нервной системы таза;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нервосберегающую лапароскопически-ассистированную резекцию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резекцию прямой кишки роботассистированную; - комбинированную резекцию прямой кишки с резекцией соседних органов;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трансанальную резекцию нижнеампулярного отдела прямой кишки;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ушивание повреждения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51155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ректопексию;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ректопексию с использованием видеоэндоскопических технологий;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77E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эпителиального копчикового хода;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7E" w:rsidRPr="00450B17" w:rsidRDefault="0062177E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микрохирургию при новообразованиях прямой кишки эндоскопическую;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реконструкцию при новообразованиях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реконструкцию при новообразованиях прямой кишки эндоскопическую;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мезоректумэктомию;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эндоскопическое электрохирургическое удаление новообразования ректосигмоидного соединения;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эндоскопическое электрохирургическое удаление новообразования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эндоскопическое электрохирургическое удаление новообразования заднего прохода (ануса) и анального канала;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новообразований перианальной области и анального канала;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подкожно-подслизистого свища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транссфинктерного свища прямой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экстрасфинктерного свища прямой кишки; - удаление кисты параректальной клетчатки;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удаление новообразования параректальной клетчатки;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геморроидальных бахромок;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аносфинктеролеваторопластику; </w:t>
            </w:r>
          </w:p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лимфаденэктомию подвздошно-обтураторную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аносфинктеропластику;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тромбэктомию геморроидальных узлов;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пневмодивульсию;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гипертрофированных анальных сосочков;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пресакральной кисты;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иссечение пресакральной кисты с резекцией копчика;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иссечение ректоцеле с пластикой ректовагинальной перегородки аллотрансплантатом; - сакральную проктопластику; - анопластику;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эндоскопическую, в том числе аргоноплазменную, коагуляцию при новообразованиях толстой кишки;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коагуляцию кровоточащего сосуда;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иссечение свища мягких тканей;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иссечение поверхностного свищевого хода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клипирование кровоточащего сосуда эндоскопическое;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вскрытие гематомы мягких тканей;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лапароскопию диагностическую;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релапароскопию;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лимфаденэктомию тазовую;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лимфаденэктомию тазовую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лимфаденэктомию тазовую роботассистированную;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лимфаденэктомию пресакральную;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лимфаденэктомию тазово-забрюшинную;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лимфаденэктомию абдоминальную;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лимфаденэктомию паховую;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лимфаденэктомию паховую двухстороннюю;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лимфаденэктомию пахово-бедренную;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лимфаденэктомию пахово-бедренную двухстороннюю;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лимфаденэктомию бедренную;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лимфаденэктомию подвздошную;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лимфаденэктомию подвздошную одностороннюю;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лимфаденэктомию подвздошную двухстороннюю;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B47" w:rsidRPr="00450B17" w:rsidTr="00511558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E35B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лимфаденэктомию подвздошно-пахово-бедренную (операция Дюкена);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47" w:rsidRPr="00450B17" w:rsidRDefault="00E35B47" w:rsidP="005115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E2D" w:rsidRPr="00450B17" w:rsidTr="00F66E2D">
        <w:trPr>
          <w:trHeight w:val="2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E35B47" w:rsidP="008F21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лимфаденэктомию подвздошно-пахово-бедренную (операция Дюкена) двухстороннюю;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2D" w:rsidRPr="00450B17" w:rsidRDefault="00F66E2D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630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50B17" w:rsidRDefault="0040163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50B17" w:rsidRDefault="0024629B" w:rsidP="002462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 план послеоперационного ведения пациентов с заболеваниями/состояниями, по профилю «колопроктология», проводил</w:t>
            </w:r>
            <w:r w:rsidR="007A55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(а) профилактику или лечение послеоперационных осложнений</w:t>
            </w:r>
            <w:r w:rsidR="007A55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50B17" w:rsidRDefault="00401630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50B17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30" w:rsidRPr="00450B17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24629B" w:rsidP="007A5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Предотвращ</w:t>
            </w:r>
            <w:r w:rsidR="007A55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устраня</w:t>
            </w:r>
            <w:r w:rsidR="007A55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медицинских изделий, немедикаментозной терапии, хирургических вмешательств</w:t>
            </w:r>
            <w:r w:rsidR="007A55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24629B" w:rsidP="007A5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7A55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мониторинг состояния </w:t>
            </w:r>
            <w:r w:rsidR="007A55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заболеваниями/состояниями, по профилю «колопроктология»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корректирова</w:t>
            </w:r>
            <w:r w:rsidR="007A55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 лечения в зависимости от особенностей течения</w:t>
            </w:r>
            <w:r w:rsidR="007A55C9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заболевания.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450B17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5C9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124" w:rsidRPr="00450B17" w:rsidRDefault="007A55C9" w:rsidP="0070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</w:t>
            </w:r>
            <w:r w:rsidR="0070266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медицинскую помощь при неотложных сост</w:t>
            </w:r>
            <w:r w:rsidR="0070266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ояниях, вызванных заболеваниями/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состояниями</w:t>
            </w:r>
            <w:r w:rsidR="0070266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профилю «колопроктология»,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том числе в чрезвычайных ситуациях: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27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70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при кровотечении из кишечника, параректальной клетчатки, промежности и крестцово-копчиковой области;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70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при травме кишечника, тазового дна, промежности и крестцово-копчиковой области;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70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при гнойно-воспалительных заболеваниях или осложнениях заболеваний кишечника, тазового дна, промежности и крестцово-копчиковой области;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70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при гнойно-воспалительных заболеваниях или осложнениях заболеваний кишечника, тазового дна, промежности и крестцово-копчиковой области;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0548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при толстокишечной непроходимости;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8FA" w:rsidRPr="00450B17" w:rsidTr="00F66E2D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0548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при осложнениях кишечных стом.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FA" w:rsidRPr="00450B17" w:rsidRDefault="000548F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5C9" w:rsidRPr="00450B17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70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</w:t>
            </w:r>
            <w:r w:rsidR="0070266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</w:t>
            </w:r>
            <w:r w:rsidR="0070266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 комплексе мер по уходу за кишечной стомой, при недержании кала, в том числе ирригации толстой кишки и использованию анальных тампонов</w:t>
            </w:r>
            <w:r w:rsidR="00702668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5C9" w:rsidRPr="00450B17" w:rsidRDefault="007A55C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450B17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450B17" w:rsidRDefault="00702668" w:rsidP="008F21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и контроль эффективности медицинской реабилитации пациентов с заболеваниями</w:t>
            </w:r>
            <w:r w:rsidR="00F91DE5"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области, в том числе при реализации индивидуальных программ реабилитации инвалидов.</w:t>
            </w:r>
          </w:p>
        </w:tc>
      </w:tr>
      <w:tr w:rsidR="00C71F41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50B17" w:rsidRDefault="00C71F4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450B17" w:rsidRDefault="00F14F12" w:rsidP="000B4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Разрабатывал (а) </w:t>
            </w:r>
            <w:r w:rsidR="00F91DE5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план мероприятий по медицинской реабилитации пациентов с заболеваниями </w:t>
            </w:r>
            <w:r w:rsidR="000B4B20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профилю «колопроктология»</w:t>
            </w:r>
            <w:r w:rsidR="00F91DE5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 том числе при реализации индивидуальной программы реабилитации инвалидов</w:t>
            </w:r>
            <w:r w:rsidR="000B4B20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50B17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50B17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450B17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50B17" w:rsidRDefault="00C71F4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50B17" w:rsidRDefault="00F91DE5" w:rsidP="000B4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Определять медицинские показания и медицинские противопоказания для направления пациентов </w:t>
            </w:r>
            <w:r w:rsidR="000B4B20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профилю «колопроктология»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инвалидов</w:t>
            </w:r>
            <w:r w:rsidR="000B4B20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50B17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50B17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450B17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B2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B20" w:rsidRPr="00450B17" w:rsidRDefault="000B4B2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B20" w:rsidRPr="00450B17" w:rsidRDefault="000B4B20" w:rsidP="000B4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и медицинские противопоказания для проведения мероприятий по медицинской реабилитации пациентов по профилю «колопроктология», в том числе при реализации индивидуальной программы реабилитации инвалидов в соответствии действующим порядком организации медицинской реабилитации и порядком организации санаторно-курортного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B20" w:rsidRPr="00450B17" w:rsidRDefault="000B4B2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B20" w:rsidRPr="00450B17" w:rsidRDefault="000B4B2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B20" w:rsidRPr="00450B17" w:rsidRDefault="000B4B2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4F12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450B17" w:rsidRDefault="00F14F1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450B17" w:rsidRDefault="00F14F12" w:rsidP="00F14F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Участвовал (а) в организации медицинских реабилитационных мероприятий с учетом диагноза в соответствии с порядком организации медицинской реабилитации и санаторно-курортного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450B17" w:rsidRDefault="00F14F12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450B17" w:rsidRDefault="00F14F12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12" w:rsidRPr="00450B17" w:rsidRDefault="00F14F12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50B17" w:rsidRDefault="007C037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50B17" w:rsidRDefault="000B4B20" w:rsidP="00F14F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санаторно-курортное лечение пациенту, нуждающемуся в медицинской реабилитации, в том числе при реализации индивидуальной программы реабилитации или абилитации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50B17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50B17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450B17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DE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DE5" w:rsidRPr="00450B17" w:rsidRDefault="00F91DE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DE5" w:rsidRPr="00450B17" w:rsidRDefault="00F91DE5" w:rsidP="000B4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0B4B20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и безопасность мероприятий по медицинской реабили</w:t>
            </w:r>
            <w:r w:rsidR="000B4B20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тации пациентов с заболеваниями/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состояниями</w:t>
            </w:r>
            <w:r w:rsidR="000B4B20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 профилю «колопроктология»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 том числе при реализации программы реабилитации инвалидов</w:t>
            </w:r>
            <w:r w:rsidR="000B4B20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DE5" w:rsidRPr="00450B17" w:rsidRDefault="00F91DE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DE5" w:rsidRPr="00450B17" w:rsidRDefault="00F91DE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E5" w:rsidRPr="00450B17" w:rsidRDefault="00F91DE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450B17" w:rsidTr="005E56EC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450B17" w:rsidRDefault="000B4B20" w:rsidP="004F1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экспертизы временной нетрудоспособности пациентов с заболеваниями/состояниями,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 и участие в экспертизе временной нетрудоспособности, осуществляемой врачебной комиссией медицинской организации.</w:t>
            </w:r>
          </w:p>
        </w:tc>
      </w:tr>
      <w:tr w:rsidR="002A5E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34226" w:rsidP="00234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Подготавливал (а) медицинскую документацию для осуществления медико-социальной экспертизы в федеральных государственных учреждениях медико-социальной экспертизы,  в том числе в форме электронных документов.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34226" w:rsidP="004C6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 (а) или участвовал (а) в </w:t>
            </w:r>
            <w:r w:rsidRPr="007B7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проведении экспертизы временной нетрудоспособности пациентов с заболеваниями/состояниями по профилю «колопроктология», оформление и выдача листов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нетрудоспособности.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226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226" w:rsidRPr="00450B17" w:rsidRDefault="00234226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226" w:rsidRPr="00450B17" w:rsidRDefault="00234226" w:rsidP="00402D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</w:t>
            </w:r>
            <w:r w:rsidR="00402D1F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заключения по результатам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медицинских экспер</w:t>
            </w:r>
            <w:r w:rsidR="00402D1F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тиз в части, касающейся наличия/отсутствия заболеваний/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состояний</w:t>
            </w:r>
            <w:r w:rsidR="00402D1F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226" w:rsidRPr="00450B17" w:rsidRDefault="00234226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226" w:rsidRPr="00450B17" w:rsidRDefault="00234226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26" w:rsidRPr="00450B17" w:rsidRDefault="00234226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AFC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AFC" w:rsidRPr="00450B17" w:rsidRDefault="00727AF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AFC" w:rsidRPr="00450B17" w:rsidRDefault="00727AFC" w:rsidP="002342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пациентов, имеющих стойкое нарушение функций организма челове</w:t>
            </w:r>
            <w:r w:rsidR="0023422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ка, обусловленное заболеваниями/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состояниями, </w:t>
            </w:r>
            <w:r w:rsidR="0023422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профилю «колопроктология»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прохождения медико-социальной экспертизы</w:t>
            </w:r>
            <w:r w:rsidR="0023422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AFC" w:rsidRPr="00450B17" w:rsidRDefault="00727AFC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AFC" w:rsidRPr="00450B17" w:rsidRDefault="00727AFC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AFC" w:rsidRPr="00450B17" w:rsidRDefault="00727AFC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234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</w:t>
            </w:r>
            <w:r w:rsidR="0023422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727AF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имеющих стойкое нарушение функции толстой, тощей и подвздошной кишки, заднего прохода, тазового дна, промежности и крестцово-копчиковой области, связанные с их заболеваниями/состояниями, в том числе с новообразованиями, на медико-социальную экспертизу</w:t>
            </w:r>
            <w:r w:rsidR="0023422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82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</w:t>
            </w:r>
            <w:r w:rsidR="00234226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признаки временной нетрудоспособности пациентов с заболеваниями/состояниями по профилю «колопроктология», в том числе признаки необходимости ухода за больными членами семьи.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402D1F" w:rsidP="00402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Оформлял (а) листок нетрудоспособности, в том числе в форме электронного документа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450B17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450B17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450B17" w:rsidRDefault="00402D1F" w:rsidP="004F1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 </w:t>
            </w:r>
            <w:r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профилю «колопроктология».</w:t>
            </w:r>
          </w:p>
        </w:tc>
      </w:tr>
      <w:tr w:rsidR="001C444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402D1F" w:rsidP="00D6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 диспансерное наблюдение </w:t>
            </w:r>
            <w:r w:rsidR="0048256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заболеваниями/состояниями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FFF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FF" w:rsidRPr="00450B17" w:rsidRDefault="00486FFF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FF" w:rsidRPr="00450B17" w:rsidRDefault="005E56EC" w:rsidP="004825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</w:t>
            </w:r>
            <w:r w:rsidR="0048256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 и проводила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профилактическ</w:t>
            </w:r>
            <w:r w:rsidR="0048256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ие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мероприяти</w:t>
            </w:r>
            <w:r w:rsidR="0048256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среди населения с целью формирования элементов здорового образа </w:t>
            </w:r>
            <w:r w:rsidR="0048256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жизни, профилактики заболеваний/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состояний</w:t>
            </w:r>
            <w:r w:rsidR="0048256A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пациентов с заболеваниями/состояниями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FF" w:rsidRPr="00450B17" w:rsidRDefault="00486FFF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FF" w:rsidRPr="00450B17" w:rsidRDefault="00486FFF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FF" w:rsidRPr="00450B17" w:rsidRDefault="00486FFF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E11034" w:rsidP="00E11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</w:t>
            </w:r>
            <w:r w:rsidR="00FB41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санитарно-просветительную работу среди населения по формированию здорового образа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жизни, профилактике заболеваний/</w:t>
            </w:r>
            <w:r w:rsidR="00FB417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й, 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48256A" w:rsidP="00E11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</w:t>
            </w:r>
            <w:r w:rsidR="00E11034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население по вопросам навыков здорового образа жизни, профилактики заболеваний</w:t>
            </w:r>
            <w:r w:rsidR="00E11034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состояний, </w:t>
            </w:r>
            <w:r w:rsidR="00E11034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профилю «колопроктология».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450B17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7D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450B17" w:rsidRDefault="00D6697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450B17" w:rsidRDefault="00F4574E" w:rsidP="00F457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медицинские показания </w:t>
            </w:r>
            <w:r w:rsidR="005E56E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введению ограничительных мероприятий (карантина) и показания для направления к врачу-специалисту.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450B17" w:rsidRDefault="00D6697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450B17" w:rsidRDefault="00D6697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7D" w:rsidRPr="00450B17" w:rsidRDefault="00D6697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7D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450B17" w:rsidRDefault="00D6697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450B17" w:rsidRDefault="00F4574E" w:rsidP="00E11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</w:t>
            </w:r>
            <w:r w:rsidR="00E11034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противоэпидемические мероприятия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450B17" w:rsidRDefault="00D6697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450B17" w:rsidRDefault="00D6697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7D" w:rsidRPr="00450B17" w:rsidRDefault="00D6697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56A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6A" w:rsidRPr="00450B17" w:rsidRDefault="0048256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6A" w:rsidRPr="00450B17" w:rsidRDefault="0048256A" w:rsidP="00F457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Оформлял (а) и направлял (а) в территориальный орган 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6A" w:rsidRPr="00450B17" w:rsidRDefault="0048256A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6A" w:rsidRPr="00450B17" w:rsidRDefault="0048256A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6A" w:rsidRPr="00450B17" w:rsidRDefault="0048256A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56EC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EC" w:rsidRPr="00450B17" w:rsidRDefault="005E56E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EC" w:rsidRPr="00450B17" w:rsidRDefault="005E56EC" w:rsidP="005E56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 оздоровительные мероприятия среди пациентов с хроническими заболеваниями/состояниями, по профилю «колопроктология», в том числе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EC" w:rsidRPr="00450B17" w:rsidRDefault="005E56EC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EC" w:rsidRPr="00450B17" w:rsidRDefault="005E56EC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EC" w:rsidRPr="00450B17" w:rsidRDefault="005E56EC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74E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4E" w:rsidRPr="00450B17" w:rsidRDefault="00F4574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4E" w:rsidRPr="00450B17" w:rsidRDefault="005E56EC" w:rsidP="003A6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</w:t>
            </w:r>
            <w:r w:rsidR="00F4574E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(а) программы здорового образа жизни, включая программы: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4E" w:rsidRPr="00450B17" w:rsidRDefault="00F4574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4E" w:rsidRPr="00450B17" w:rsidRDefault="00F4574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E" w:rsidRPr="00450B17" w:rsidRDefault="00F4574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450B17" w:rsidTr="005E56EC">
        <w:trPr>
          <w:trHeight w:val="26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-снижения потребления алкоголя и табака;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3A6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450B17" w:rsidTr="005E56EC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-предупреждения и борьбы с немедицинским потреблением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наркотических средств, и психотропных веществ;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450B17" w:rsidTr="005E56EC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-оптимизации физической активности, рационального питания, нормализации индекса массы тела;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DD" w:rsidRPr="00450B17" w:rsidRDefault="003A6ED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454" w:rsidRPr="00450B17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450B17" w:rsidRDefault="008E3454" w:rsidP="004F1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BF70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</w:t>
            </w:r>
            <w:r w:rsidR="009643EF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ребования к оформлению медицинской документации, предусмотренную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(а) информационные системы в сфере здравоохранения и информационно-телекоммуникационную сеть "Интернет"</w:t>
            </w:r>
            <w:r w:rsidR="00C5774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BE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BE" w:rsidRPr="00450B17" w:rsidRDefault="00BA10B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BE" w:rsidRPr="00450B17" w:rsidRDefault="0033637A" w:rsidP="003363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Работал (а) с персональными данными пациентов и сведениями, составляющими врачебную тайну</w:t>
            </w:r>
            <w:r w:rsidR="00C5774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BE" w:rsidRPr="00450B17" w:rsidRDefault="00BA10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BE" w:rsidRPr="00450B17" w:rsidRDefault="00BA10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BE" w:rsidRPr="00450B17" w:rsidRDefault="00BA10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450B17" w:rsidRDefault="008B31BE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F6" w:rsidRPr="00450B17" w:rsidRDefault="00BF1AF6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F7085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беспечивал</w:t>
            </w:r>
            <w:r w:rsidR="00C5774C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7085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контроль качества и безопасности медицинской деятельности</w:t>
            </w:r>
            <w:r w:rsidR="00BF7085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450B17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450B17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450B17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B3B" w:rsidRPr="00450B17" w:rsidTr="004F1D3E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3B" w:rsidRPr="00450B17" w:rsidRDefault="002B6060" w:rsidP="004F1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Оказание паллиативной медицинской помощи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</w:t>
            </w:r>
          </w:p>
        </w:tc>
      </w:tr>
      <w:tr w:rsidR="00546B3B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3B" w:rsidRPr="00450B17" w:rsidRDefault="00546B3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3B" w:rsidRPr="00450B17" w:rsidRDefault="00FE484A" w:rsidP="008643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интенсивность и характер болевого синдрома с использованием шкал оценки боли у пациентов с заболеваниями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3B" w:rsidRPr="00450B17" w:rsidRDefault="00546B3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B3B" w:rsidRPr="00450B17" w:rsidRDefault="00546B3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3B" w:rsidRPr="00450B17" w:rsidRDefault="00546B3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7B96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96" w:rsidRPr="00450B17" w:rsidRDefault="00247B96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96" w:rsidRPr="00450B17" w:rsidRDefault="00247B96" w:rsidP="00247B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пациентов с заболеваниями/состояниями, по профилю «колопроктология» в медицинские организации, оказывающие паллиативную медицинскую помощь населению, для назначения необходимого лечения, направленного на избавление от боли и облегчение тяжелых проявлений заболевания, в целях улучшения качества жизни.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96" w:rsidRPr="00450B17" w:rsidRDefault="00247B96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B96" w:rsidRPr="00450B17" w:rsidRDefault="00247B96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96" w:rsidRPr="00450B17" w:rsidRDefault="00247B96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06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FE484A" w:rsidP="008643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индивидуальный план оказания паллиативной медицинской 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помощи пациентам с заболеваниями/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состояниями, 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профилю «колопроктология»,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учетом тяжести состояния, прогноза заболевания, выраженности болевого синдрома и тягостных симптомов, социального положения, а также индивидуальных потребностей пациентов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06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FE484A" w:rsidP="008643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схему, план и тактику вед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ения пациентов с заболеваниями/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области, получающих паллиативную медицинскую помощь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06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FE484A" w:rsidP="008643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Предусматрив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возможные осложнения при оказании паллиативной медицинской помощи и осуществлять их профилактику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06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FE484A" w:rsidP="008643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комплексные мероприятия, направленные на избавление от боли и облегчение тяжелых проявлений заболевания,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 целях улучшения качества 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жизни пациентов с заболеваниями/состояниями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профилю «колопроктология».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06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FE484A" w:rsidP="008643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Оказыва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помощь в решении этических вопросов, в том числе возникающих в связи с тяжелой болезнью и приближением смерти</w:t>
            </w:r>
            <w:r w:rsidR="00864353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060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47B96" w:rsidP="00247B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Обеспечивал (а)  выполнение комплекса мероприятий по уходу за пациентами с постоянными кишечными стомами.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60" w:rsidRPr="00450B17" w:rsidRDefault="002B606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450B17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450B17" w:rsidRDefault="00BF7085" w:rsidP="00BA10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Оказание медицинской помощи в </w:t>
            </w:r>
            <w:r w:rsidR="00BA10BE"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неотложной и </w:t>
            </w:r>
            <w:r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экстренной форм</w:t>
            </w:r>
            <w:r w:rsidR="00BA10BE"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ах</w:t>
            </w:r>
            <w:r w:rsidRPr="00450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D2EDB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450B17" w:rsidRDefault="008D2ED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450B17" w:rsidRDefault="00B63DD8" w:rsidP="00B63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Распознавал (а) </w:t>
            </w:r>
            <w:r w:rsidR="00546B3B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состояния, представляющие угрозу жизни пациентов, включая состояние клинической смерти (остановка жизненно важных функций организма человека (кровообращения и (или) дыхания) потенциально обратимого характера на фоне отсутствия признаков смерти мозга), требующие оказания медицинской помощи в экстренной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450B17" w:rsidRDefault="008D2ED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450B17" w:rsidRDefault="008D2ED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DB" w:rsidRPr="00450B17" w:rsidRDefault="008D2ED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EDB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450B17" w:rsidRDefault="008D2ED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450B17" w:rsidRDefault="00B63DD8" w:rsidP="00B63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Оказывал (а) </w:t>
            </w:r>
            <w:r w:rsidR="00546B3B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медицинскую помощь в экстренной форме пациентам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 потенциально обратимого характера на фоне отсутствия признаков смерти мозга).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450B17" w:rsidRDefault="008D2ED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450B17" w:rsidRDefault="008D2ED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DB" w:rsidRPr="00450B17" w:rsidRDefault="008D2ED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мероприятия базовой сердечно-легочной реанимации в сочетании с электроимпульсной терапией (дефибрилляцией).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450B17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9643EF" w:rsidP="00546B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Применял</w:t>
            </w:r>
            <w:r w:rsidR="00546B3B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BF7085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лекарственные препараты и медицинские изделия при оказании медицинской помощи в экстренной </w:t>
            </w:r>
            <w:r w:rsidR="00AD112B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</w:t>
            </w:r>
            <w:r w:rsidR="00546B3B" w:rsidRPr="0045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450B17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7F64" w:rsidRPr="00C91433" w:rsidRDefault="007B7F64" w:rsidP="007B7F64">
      <w:pPr>
        <w:pStyle w:val="a9"/>
        <w:spacing w:line="360" w:lineRule="auto"/>
        <w:jc w:val="left"/>
        <w:rPr>
          <w:color w:val="000000" w:themeColor="text1"/>
          <w:szCs w:val="24"/>
        </w:rPr>
      </w:pPr>
    </w:p>
    <w:p w:rsidR="007B7F64" w:rsidRPr="00C91433" w:rsidRDefault="007B7F64" w:rsidP="007B7F64">
      <w:pPr>
        <w:pStyle w:val="a9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7B7F64" w:rsidRPr="00C91433" w:rsidTr="00511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№п</w:t>
            </w: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7B7F64" w:rsidRPr="00C91433" w:rsidTr="0051155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64" w:rsidRPr="00C91433" w:rsidTr="00511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64" w:rsidRPr="00C91433" w:rsidTr="00511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7F64" w:rsidRDefault="007B7F64" w:rsidP="007B7F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7F64" w:rsidRPr="00C91433" w:rsidRDefault="007B7F64" w:rsidP="007B7F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</w:t>
      </w:r>
      <w:r w:rsidR="00CD632C"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7B7F64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pStyle w:val="a9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7B7F64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711A15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 w:rsidR="00711A15">
              <w:rPr>
                <w:bCs/>
                <w:color w:val="000000" w:themeColor="text1"/>
                <w:szCs w:val="24"/>
              </w:rPr>
              <w:t>колопроктологов</w:t>
            </w:r>
            <w:r>
              <w:rPr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64" w:rsidRPr="00C91433" w:rsidRDefault="007B7F64" w:rsidP="00511558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7B7F64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11A15" w:rsidP="00511558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Биопсия</w:t>
            </w:r>
            <w:r w:rsidRPr="00450B17">
              <w:rPr>
                <w:color w:val="000000" w:themeColor="text1"/>
                <w:szCs w:val="24"/>
                <w:shd w:val="clear" w:color="auto" w:fill="FFFFFF"/>
              </w:rPr>
              <w:t xml:space="preserve"> прямой кишки с помощью видеоэндоскопических технологий</w:t>
            </w:r>
            <w:r>
              <w:rPr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64" w:rsidRPr="00C91433" w:rsidRDefault="007B7F64" w:rsidP="00511558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7B7F64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BB012E" w:rsidRDefault="007B7F64" w:rsidP="00511558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F64" w:rsidRPr="00C91433" w:rsidRDefault="007B7F64" w:rsidP="00511558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64" w:rsidRPr="00C91433" w:rsidRDefault="007B7F64" w:rsidP="00511558">
            <w:pPr>
              <w:pStyle w:val="a9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7B7F64" w:rsidRPr="00C91433" w:rsidRDefault="007B7F64" w:rsidP="007B7F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7F64" w:rsidRPr="00C91433" w:rsidRDefault="007B7F64" w:rsidP="007B7F6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B917AB" w:rsidRPr="00CD632C" w:rsidRDefault="007B7F64" w:rsidP="00CD632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sectPr w:rsidR="00B917AB" w:rsidRPr="00CD632C" w:rsidSect="00A862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C9" w:rsidRDefault="001F43C9" w:rsidP="00D226AF">
      <w:pPr>
        <w:spacing w:after="0" w:line="240" w:lineRule="auto"/>
      </w:pPr>
      <w:r>
        <w:separator/>
      </w:r>
    </w:p>
  </w:endnote>
  <w:endnote w:type="continuationSeparator" w:id="0">
    <w:p w:rsidR="001F43C9" w:rsidRDefault="001F43C9" w:rsidP="00D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2D" w:rsidRDefault="0072671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F66E2D" w:rsidRDefault="00726717">
                <w:pPr>
                  <w:pStyle w:val="a6"/>
                </w:pPr>
                <w:r>
                  <w:rPr>
                    <w:rStyle w:val="a8"/>
                  </w:rPr>
                  <w:fldChar w:fldCharType="begin"/>
                </w:r>
                <w:r w:rsidR="00F66E2D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FD1D61">
                  <w:rPr>
                    <w:rStyle w:val="a8"/>
                    <w:noProof/>
                  </w:rPr>
                  <w:t>13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2D" w:rsidRDefault="00F66E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2D" w:rsidRDefault="00F66E2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2D" w:rsidRDefault="0072671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2D" w:rsidRDefault="00F66E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C9" w:rsidRDefault="001F43C9" w:rsidP="00D226AF">
      <w:pPr>
        <w:spacing w:after="0" w:line="240" w:lineRule="auto"/>
      </w:pPr>
      <w:r>
        <w:separator/>
      </w:r>
    </w:p>
  </w:footnote>
  <w:footnote w:type="continuationSeparator" w:id="0">
    <w:p w:rsidR="001F43C9" w:rsidRDefault="001F43C9" w:rsidP="00D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548FA"/>
    <w:rsid w:val="00061EA7"/>
    <w:rsid w:val="00061FA9"/>
    <w:rsid w:val="000845AD"/>
    <w:rsid w:val="000B4B20"/>
    <w:rsid w:val="000B7919"/>
    <w:rsid w:val="000F1E97"/>
    <w:rsid w:val="001049FB"/>
    <w:rsid w:val="00121AD3"/>
    <w:rsid w:val="00131C83"/>
    <w:rsid w:val="00153E75"/>
    <w:rsid w:val="001764D4"/>
    <w:rsid w:val="001C4440"/>
    <w:rsid w:val="001F43C9"/>
    <w:rsid w:val="00215EE8"/>
    <w:rsid w:val="00234226"/>
    <w:rsid w:val="0024629B"/>
    <w:rsid w:val="00247B96"/>
    <w:rsid w:val="002560DC"/>
    <w:rsid w:val="00266BCE"/>
    <w:rsid w:val="002A4ABC"/>
    <w:rsid w:val="002A5E85"/>
    <w:rsid w:val="002B5228"/>
    <w:rsid w:val="002B6060"/>
    <w:rsid w:val="002F1E3A"/>
    <w:rsid w:val="00301E85"/>
    <w:rsid w:val="00326A09"/>
    <w:rsid w:val="0033637A"/>
    <w:rsid w:val="00364A09"/>
    <w:rsid w:val="003A6EDD"/>
    <w:rsid w:val="003C3EE4"/>
    <w:rsid w:val="003F06BB"/>
    <w:rsid w:val="00401630"/>
    <w:rsid w:val="00402D1F"/>
    <w:rsid w:val="00411B9A"/>
    <w:rsid w:val="00431946"/>
    <w:rsid w:val="00441A4F"/>
    <w:rsid w:val="00450B17"/>
    <w:rsid w:val="00452DFD"/>
    <w:rsid w:val="0048256A"/>
    <w:rsid w:val="00486FFF"/>
    <w:rsid w:val="004912C4"/>
    <w:rsid w:val="004A5A6D"/>
    <w:rsid w:val="004C4B87"/>
    <w:rsid w:val="004C69CF"/>
    <w:rsid w:val="004F1D3E"/>
    <w:rsid w:val="004F4602"/>
    <w:rsid w:val="005114BC"/>
    <w:rsid w:val="00546B3B"/>
    <w:rsid w:val="0057045B"/>
    <w:rsid w:val="00571332"/>
    <w:rsid w:val="005777FD"/>
    <w:rsid w:val="005A458C"/>
    <w:rsid w:val="005B6595"/>
    <w:rsid w:val="005C403E"/>
    <w:rsid w:val="005E56EC"/>
    <w:rsid w:val="005F47FE"/>
    <w:rsid w:val="006060C2"/>
    <w:rsid w:val="00616ED6"/>
    <w:rsid w:val="006214AC"/>
    <w:rsid w:val="0062177E"/>
    <w:rsid w:val="0062401F"/>
    <w:rsid w:val="006460EB"/>
    <w:rsid w:val="00671359"/>
    <w:rsid w:val="00683663"/>
    <w:rsid w:val="00685A96"/>
    <w:rsid w:val="00702668"/>
    <w:rsid w:val="00711A15"/>
    <w:rsid w:val="007158B7"/>
    <w:rsid w:val="00726717"/>
    <w:rsid w:val="00727AFC"/>
    <w:rsid w:val="007309E0"/>
    <w:rsid w:val="007A55C9"/>
    <w:rsid w:val="007B7F64"/>
    <w:rsid w:val="007C037E"/>
    <w:rsid w:val="00817791"/>
    <w:rsid w:val="00825853"/>
    <w:rsid w:val="00862038"/>
    <w:rsid w:val="00864353"/>
    <w:rsid w:val="008A1E01"/>
    <w:rsid w:val="008B31BE"/>
    <w:rsid w:val="008D2EDB"/>
    <w:rsid w:val="008E1D42"/>
    <w:rsid w:val="008E3454"/>
    <w:rsid w:val="008F2124"/>
    <w:rsid w:val="00921437"/>
    <w:rsid w:val="00926E9A"/>
    <w:rsid w:val="00954CE8"/>
    <w:rsid w:val="009643EF"/>
    <w:rsid w:val="0097047C"/>
    <w:rsid w:val="009807AB"/>
    <w:rsid w:val="009A3438"/>
    <w:rsid w:val="009B532C"/>
    <w:rsid w:val="009E6D71"/>
    <w:rsid w:val="009F35F6"/>
    <w:rsid w:val="009F52C9"/>
    <w:rsid w:val="00A07347"/>
    <w:rsid w:val="00A07D2D"/>
    <w:rsid w:val="00A14FE8"/>
    <w:rsid w:val="00A2249A"/>
    <w:rsid w:val="00A60BAD"/>
    <w:rsid w:val="00A63D16"/>
    <w:rsid w:val="00A74A6E"/>
    <w:rsid w:val="00A862AA"/>
    <w:rsid w:val="00A956FA"/>
    <w:rsid w:val="00AB7E2F"/>
    <w:rsid w:val="00AD112B"/>
    <w:rsid w:val="00B011C9"/>
    <w:rsid w:val="00B035EB"/>
    <w:rsid w:val="00B63DD8"/>
    <w:rsid w:val="00B87737"/>
    <w:rsid w:val="00B917AB"/>
    <w:rsid w:val="00BA10BE"/>
    <w:rsid w:val="00BE53AB"/>
    <w:rsid w:val="00BF1AF6"/>
    <w:rsid w:val="00BF7085"/>
    <w:rsid w:val="00C16C17"/>
    <w:rsid w:val="00C4362E"/>
    <w:rsid w:val="00C5774C"/>
    <w:rsid w:val="00C71F41"/>
    <w:rsid w:val="00CA4B09"/>
    <w:rsid w:val="00CC38D1"/>
    <w:rsid w:val="00CD017E"/>
    <w:rsid w:val="00CD632C"/>
    <w:rsid w:val="00D226AF"/>
    <w:rsid w:val="00D437D5"/>
    <w:rsid w:val="00D617FD"/>
    <w:rsid w:val="00D6697D"/>
    <w:rsid w:val="00D84C22"/>
    <w:rsid w:val="00DA2B06"/>
    <w:rsid w:val="00DB3D14"/>
    <w:rsid w:val="00DD2AC3"/>
    <w:rsid w:val="00E11034"/>
    <w:rsid w:val="00E35B47"/>
    <w:rsid w:val="00E47CE7"/>
    <w:rsid w:val="00E74F21"/>
    <w:rsid w:val="00E93793"/>
    <w:rsid w:val="00E96089"/>
    <w:rsid w:val="00EB03D0"/>
    <w:rsid w:val="00EC0AB2"/>
    <w:rsid w:val="00F02925"/>
    <w:rsid w:val="00F14F12"/>
    <w:rsid w:val="00F3653F"/>
    <w:rsid w:val="00F37812"/>
    <w:rsid w:val="00F45151"/>
    <w:rsid w:val="00F4574E"/>
    <w:rsid w:val="00F559CE"/>
    <w:rsid w:val="00F66E2D"/>
    <w:rsid w:val="00F77980"/>
    <w:rsid w:val="00F849AD"/>
    <w:rsid w:val="00F87473"/>
    <w:rsid w:val="00F91DE5"/>
    <w:rsid w:val="00FB417C"/>
    <w:rsid w:val="00FD1D61"/>
    <w:rsid w:val="00FD4A9B"/>
    <w:rsid w:val="00FE484A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paragraph" w:styleId="2">
    <w:name w:val="heading 2"/>
    <w:basedOn w:val="a"/>
    <w:link w:val="20"/>
    <w:uiPriority w:val="9"/>
    <w:qFormat/>
    <w:rsid w:val="00DA2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customStyle="1" w:styleId="s1">
    <w:name w:val="s_1"/>
    <w:basedOn w:val="a"/>
    <w:rsid w:val="00A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13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footer"/>
    <w:basedOn w:val="a"/>
    <w:link w:val="a7"/>
    <w:unhideWhenUsed/>
    <w:rsid w:val="00F6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66E2D"/>
  </w:style>
  <w:style w:type="character" w:styleId="a8">
    <w:name w:val="page number"/>
    <w:basedOn w:val="a0"/>
    <w:rsid w:val="00F66E2D"/>
  </w:style>
  <w:style w:type="paragraph" w:styleId="a9">
    <w:name w:val="Body Text"/>
    <w:basedOn w:val="a"/>
    <w:link w:val="aa"/>
    <w:rsid w:val="00F66E2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F66E2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6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E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B7F64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3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3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25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9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56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1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22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104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66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90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84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399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0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11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6980C-CA6A-42FB-9507-B1591AFA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5278</Words>
  <Characters>30086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zolotoponuk</dc:creator>
  <cp:lastModifiedBy>zolotoponuk</cp:lastModifiedBy>
  <cp:revision>11</cp:revision>
  <dcterms:created xsi:type="dcterms:W3CDTF">2023-12-02T16:29:00Z</dcterms:created>
  <dcterms:modified xsi:type="dcterms:W3CDTF">2023-12-26T05:22:00Z</dcterms:modified>
</cp:coreProperties>
</file>