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64" w:rsidRDefault="00FD2964" w:rsidP="00FD29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FD2964" w:rsidRDefault="00FD2964" w:rsidP="00FD296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ФИЦ КНЦ СО РАН,</w:t>
      </w:r>
    </w:p>
    <w:p w:rsidR="00FD2964" w:rsidRDefault="00FD2964" w:rsidP="00FD2964">
      <w:pPr>
        <w:spacing w:after="0" w:line="240" w:lineRule="auto"/>
        <w:ind w:left="4536"/>
        <w:jc w:val="both"/>
        <w:rPr>
          <w:rStyle w:val="a3"/>
          <w:b w:val="0"/>
          <w:shd w:val="clear" w:color="auto" w:fill="FFFFFF"/>
        </w:rPr>
      </w:pPr>
      <w:r>
        <w:rPr>
          <w:rStyle w:val="a3"/>
          <w:sz w:val="28"/>
          <w:szCs w:val="28"/>
          <w:shd w:val="clear" w:color="auto" w:fill="FFFFFF"/>
        </w:rPr>
        <w:t>А</w:t>
      </w:r>
      <w:bookmarkStart w:id="0" w:name="_GoBack"/>
      <w:bookmarkEnd w:id="0"/>
      <w:r>
        <w:rPr>
          <w:rStyle w:val="a3"/>
          <w:sz w:val="28"/>
          <w:szCs w:val="28"/>
          <w:shd w:val="clear" w:color="auto" w:fill="FFFFFF"/>
        </w:rPr>
        <w:t xml:space="preserve">.А. </w:t>
      </w:r>
      <w:proofErr w:type="spellStart"/>
      <w:r>
        <w:rPr>
          <w:rStyle w:val="a3"/>
          <w:sz w:val="28"/>
          <w:szCs w:val="28"/>
          <w:shd w:val="clear" w:color="auto" w:fill="FFFFFF"/>
        </w:rPr>
        <w:t>Шпедту</w:t>
      </w:r>
      <w:proofErr w:type="spellEnd"/>
    </w:p>
    <w:p w:rsidR="00FD2964" w:rsidRDefault="00FD2964" w:rsidP="00FD2964">
      <w:pPr>
        <w:tabs>
          <w:tab w:val="left" w:pos="5103"/>
        </w:tabs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FD2964" w:rsidRDefault="00FD2964" w:rsidP="00FD2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 В ОРДИНАТУРУ</w:t>
      </w:r>
    </w:p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меня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– при наличии)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конкурсе для поступления в </w:t>
      </w:r>
      <w:r>
        <w:rPr>
          <w:rFonts w:ascii="Times New Roman" w:hAnsi="Times New Roman" w:cs="Times New Roman"/>
          <w:b/>
          <w:sz w:val="28"/>
          <w:szCs w:val="28"/>
        </w:rPr>
        <w:t>ординатуру.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документе, удостоверяющем личность</w:t>
      </w:r>
      <w:r>
        <w:rPr>
          <w:rFonts w:ascii="Times New Roman" w:hAnsi="Times New Roman" w:cs="Times New Roman"/>
          <w:sz w:val="28"/>
          <w:szCs w:val="28"/>
        </w:rPr>
        <w:t>: 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__________ №_________________, ________________________г. (дата выдачи)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 ________________________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документе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образовании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диплома_______________________ дата выдачи___________________________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ВУЗа_________________________________________________________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присвоена квалификация_____________________________________________________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прохождении первичной аккредитации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 Российской Федерации,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Специальность______________________  год прохождения 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на базе которой проводилась аккредитация_________________________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FD2964" w:rsidRDefault="00FD2964" w:rsidP="00FD2964">
      <w:pPr>
        <w:spacing w:before="120" w:after="0" w:line="240" w:lineRule="auto"/>
        <w:ind w:left="-1134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FD2964" w:rsidRDefault="00FD2964" w:rsidP="00FD2964">
      <w:pPr>
        <w:spacing w:before="120"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вправе подать документы, необходимые для поступления, одновременно не более чем в 3 организации. В каждой из указанных организаций вправе участвовать в конкурсе не более чем по 2 специальностям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 Подпись</w:t>
      </w:r>
    </w:p>
    <w:p w:rsidR="00FD2964" w:rsidRDefault="00FD2964" w:rsidP="00FD296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309"/>
        <w:gridCol w:w="1275"/>
        <w:gridCol w:w="1524"/>
        <w:gridCol w:w="1450"/>
        <w:gridCol w:w="1417"/>
        <w:gridCol w:w="1524"/>
      </w:tblGrid>
      <w:tr w:rsidR="00FD2964" w:rsidTr="00FD2964">
        <w:trPr>
          <w:tblHeader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(подчеркнуть)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поступления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(отметить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D6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Приоритетность зачисления </w:t>
            </w:r>
          </w:p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1, 2, 3, 4, 5, 6)</w:t>
            </w:r>
          </w:p>
        </w:tc>
      </w:tr>
      <w:tr w:rsidR="00FD2964" w:rsidTr="00FD2964">
        <w:trPr>
          <w:tblHeader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целевой квоты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контрольных цифр приема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образовательных услуг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целевой квоты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контрольных цифр приема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об оказании платных образовательных услуг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Аллергология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иммунология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Анестезиология-реаниматология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Кардиология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Пластическая 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Судебно-медицинская экспертиза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общей практики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ортопедическая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tabs>
                <w:tab w:val="right" w:pos="9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Челюстно-лицевая хирургия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Эндоскопия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индивидуальных достижений (отметить):</w:t>
      </w: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2"/>
        <w:gridCol w:w="1419"/>
        <w:gridCol w:w="1419"/>
      </w:tblGrid>
      <w:tr w:rsidR="00FD2964" w:rsidTr="00FD2964">
        <w:trPr>
          <w:trHeight w:val="39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наличии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E"/>
            </w:r>
          </w:p>
        </w:tc>
      </w:tr>
      <w:tr w:rsidR="00FD2964" w:rsidTr="00FD2964">
        <w:trPr>
          <w:trHeight w:val="81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129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осуществлялась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92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rPr>
          <w:cantSplit/>
          <w:trHeight w:val="92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д) дополнительно к баллам, предусмотренным подпунктом "г" настоящего пункта, работа в указанных в подпункте "г"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дипломанты Всероссийской студенческой олимпиады "Я - профессионал" в области медицины и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их общая продолжительность составляет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30 календарных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к) поступление на обучение в рамках целевой квоты по договору о целевом обучении по образовательной программе высшего образования, предусматривающему освоение образовательной программы высшего образования следующего уровня,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образования, ранее заключенным между поступающим и тем же федеральным государственным органом, органом государственной власти субъекта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местного самоуправления, юридическим лицом или индивидуальным предпринимателем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иные индивидуальные достижения: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 баллов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публикаций (статьи, тезисы научных студенческих конференций и т.д.), вне зависимости от количества публикаций  (баллы не назначаются, если за данную деятельность были начислены баллы согласно подпункту «в»)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выступление с докладами на конференциях, именных конкурсах в области науки и медицины с занятием призовых мест (вне зависимости от количества дипломов)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освоение факультативной дисциплины в рамках ОПОП (уровень специалитета) в соответствии с выбранной специальностью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у поступающего диплома об окончании интернатуры/ординатуры/аспирантуры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964" w:rsidTr="00FD2964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2964" w:rsidRDefault="00FD29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добровольческой (волонтерской) деятельности в сфере охраны здоровья на базе клиники НИИ МПС (баллы не назначаются: если за данную деятельность были начислены баллы согласно подпунктам «ж» или «з»; и/или если деятельность велась с регистрацией в единой информационной системе в сфере развития добровольчества), подтвержденное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64" w:rsidRDefault="00FD2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Учесть в качестве результатов вступительного испытания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(только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завершивших освоение программы высшего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ранее 2026 года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502"/>
        <w:gridCol w:w="1418"/>
      </w:tblGrid>
      <w:tr w:rsidR="00FD2964" w:rsidTr="00FD2964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Выбрать ОДИН из пунктов</w:t>
            </w:r>
          </w:p>
        </w:tc>
      </w:tr>
      <w:tr w:rsidR="00FD2964" w:rsidTr="00FD296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П.1. Результат вступительного испытания в ординатуру, пройденного в ТЕКУЩЕМ ГОДУ поступления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организации, где будет проводиться вступительное испытание: __________________________________________________________________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испытания (если уже известна):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412750</wp:posOffset>
                      </wp:positionV>
                      <wp:extent cx="266065" cy="255270"/>
                      <wp:effectExtent l="0" t="0" r="19685" b="114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0.25pt;margin-top:32.5pt;width:20.9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MpuAIAAJQFAAAOAAAAZHJzL2Uyb0RvYy54bWysVM1u1DAQviPxDpbvNLvbbIGo2WrVqgip&#10;aita1LPr2E0kxza2d7PLCYkrEo/AQ3BB/PQZsm/E2E6yq1JxQOTgzHhmvvnxzBwerWqBlszYSskc&#10;j/dGGDFJVVHJuxy/vT599gIj64gsiFCS5XjNLD6aPX1y2OiMTVSpRMEMAhBps0bnuHROZ0liaclq&#10;YveUZhKEXJmaOGDNXVIY0gB6LZLJaHSQNMoU2ijKrIXbkyjEs4DPOaPugnPLHBI5hthcOE04b/2Z&#10;zA5JdmeILivahUH+IYqaVBKcDlAnxBG0MNUfUHVFjbKKuz2q6kRxXlEWcoBsxqMH2VyVRLOQCxTH&#10;6qFM9v/B0vPlpUFVkeMUI0lqeKL2y+bD5nP7s73ffGy/tvftj82n9lf7rf2OUl+vRtsMzK70pek4&#10;C6RPfsVN7f+QFlqFGq+HGrOVQxQuJwfTdB9egoJoMk0P9qceM9kaa2PdK6Zq5IkcG3jCUFmyPLMu&#10;qvYq3pdUp5UQcE8yIf1plagKfxcY30fsWBi0JNABbjXuvO1ogW9vmfi8YiaBcmvBIuobxqFCPvYQ&#10;SOjNLSahlEk3jqKSFCy6mo7g6531UYREhQRAj8whyAG7A+g1I0iPHdPu9L0pC609GI/+Flg0HiyC&#10;ZyXdYFxXUpnHAARk1XmO+n2RYml8lW5VsYb+MSoOltX0tIJnOyPWXRIDkwQvDdvBXcDBhWpyrDoK&#10;o1KZ94/de31ocJBi1MBk5ti+WxDDMBKvJbT+y3Ga+lEOTDp9PgHG7EpudyVyUR8rePox7CFNA+n1&#10;nehJblR9A0tk7r2CiEgKvnNMnemZYxc3BqwhyubzoAbjq4k7k1eaenBfVd+W16sbYnTXuw6a/lz1&#10;U0yyBy0cdb2lVPOFU7wK/b2ta1dvGP3QON2a8rtllw9a22U6+w0AAP//AwBQSwMEFAAGAAgAAAAh&#10;AGMV2CTgAAAACAEAAA8AAABkcnMvZG93bnJldi54bWxMj0FLw0AQhe+C/2EZwUuxG0NTSsymFKG2&#10;CBasevC2zU6zwezskt228d87nvQ4vI8336uWo+vFGYfYeVJwP81AIDXedNQqeH9b3y1AxKTJ6N4T&#10;KvjGCMv6+qrSpfEXesXzPrWCSyiWWoFNKZRSxsai03HqAxJnRz84nfgcWmkGfeFy18s8y+bS6Y74&#10;g9UBHy02X/uTU7De2MlKPr98hG3cHV2+DU+byadStzfj6gFEwjH9wfCrz+pQs9PBn8hE0SuYZQWT&#10;CuYFT+J8kc9AHJjLihxkXcn/A+ofAAAA//8DAFBLAQItABQABgAIAAAAIQC2gziS/gAAAOEBAAAT&#10;AAAAAAAAAAAAAAAAAAAAAABbQ29udGVudF9UeXBlc10ueG1sUEsBAi0AFAAGAAgAAAAhADj9If/W&#10;AAAAlAEAAAsAAAAAAAAAAAAAAAAALwEAAF9yZWxzLy5yZWxzUEsBAi0AFAAGAAgAAAAhAI+hAym4&#10;AgAAlAUAAA4AAAAAAAAAAAAAAAAALgIAAGRycy9lMm9Eb2MueG1sUEsBAi0AFAAGAAgAAAAhAGMV&#10;2CTgAAAACAEAAA8AAAAAAAAAAAAAAAAAEgUAAGRycy9kb3ducmV2LnhtbFBLBQYAAAAABAAEAPMA&#10;AAAfBgAAAAA=&#10;" filled="f" strokecolor="black [3213]" strokeweight="2pt"/>
                  </w:pict>
                </mc:Fallback>
              </mc:AlternateContent>
            </w:r>
          </w:p>
        </w:tc>
      </w:tr>
      <w:tr w:rsidR="00FD2964" w:rsidTr="00FD2964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П.2. Результат тестирования, пройденного в году, предшествующем году поступления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организации, где проводилось вступительное испытание: __________________________________________________________________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прохождения: 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391795</wp:posOffset>
                      </wp:positionV>
                      <wp:extent cx="265430" cy="254635"/>
                      <wp:effectExtent l="0" t="0" r="20320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20.75pt;margin-top:30.85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8xigIAANUEAAAOAAAAZHJzL2Uyb0RvYy54bWysVEtu2zAQ3RfoHQjuG9mOnaZC5MBIkKJA&#10;kBhIiqwnFGUJoDgsSVt2VwW6LZAj9BDdFP3kDPKNOqSUT9OuinpBz3A+nHnzRgeH61qxlbSuQp3x&#10;4c6AM6kF5pVeZPzt5cmLfc6cB52DQi0zvpGOH06fPztoTCpHWKLKpWWURLu0MRkvvTdpkjhRyhrc&#10;DhqpyVigrcGTahdJbqGh7LVKRoPBXtKgzY1FIZ2j2+POyKcxf1FI4c+LwknPVMapNh9PG8/rcCbT&#10;A0gXFkxZib4M+Icqaqg0PXqf6hg8sKWt/khVV8Kiw8LvCKwTLIpKyNgDdTMcPOnmogQjYy8EjjP3&#10;MLn/l1acreaWVXnGaVAaahpR+3n7YXvT/mhvtx/bL+1t+337qf3Zfm2/sf2AV2NcSmEXZm57zZEY&#10;ml8Xtg7/1BZbR4w39xjLtWeCLkd7k/EuTUKQaTQZ7+1OQs7kIdhY519LrFkQMm5phBFZWJ0637ne&#10;uYS3NJ5UStE9pEqzJiYdhPxAbCoUeBJrQ/05veAM1IJoKryNKR2qKg/hIdpt3JGybAXEFCJYjs0l&#10;1cyZAufJQI3EX1/tb6GhnmNwZRccTb2b0iG1jETsyw/wdYAF6RrzDQ3AYsdMZ8RJRdlO6dE5WKIi&#10;tULr5c/pKBRSf9hLnJVo3//tPvgTQ8jKWUPUpt7fLcFK6uWNJu68Go7HYReiMp68HJFiH1uuH1v0&#10;sj5CwmRIi2xEFIO/V3diYbG+oi2chVfJBFrQ2x3KvXLku5WjPRZyNotuxH8D/lRfGBGSB5wCjpfr&#10;K7CmH76nCZzh3RpA+oQDnW+I1DhbeiyqSJAHXIlYQaHdiRTr9zws52M9ej18jaa/AAAA//8DAFBL&#10;AwQUAAYACAAAACEA3evZh94AAAAIAQAADwAAAGRycy9kb3ducmV2LnhtbEyPMU/DMBCFdyT+g3VI&#10;LIg6bqBEIU6FkMrAUJXSoaMbH0nU+BzFbhL+PccE4+l9eu+7Yj27Tow4hNaTBrVIQCBV3rZUazh8&#10;bu4zECEasqbzhBq+McC6vL4qTG79RB847mMtuIRCbjQ0Mfa5lKFq0Jmw8D0SZ19+cCbyOdTSDmbi&#10;ctfJZZKspDMt8UJjenxtsDrvL07DcUp2Wzo7K2WqaHu3eRvf66XWtzfzyzOIiHP8g+FXn9WhZKeT&#10;v5ANotPwoB6Z1LBSTyA4z9IUxIm5RGUgy0L+f6D8AQAA//8DAFBLAQItABQABgAIAAAAIQC2gziS&#10;/gAAAOEBAAATAAAAAAAAAAAAAAAAAAAAAABbQ29udGVudF9UeXBlc10ueG1sUEsBAi0AFAAGAAgA&#10;AAAhADj9If/WAAAAlAEAAAsAAAAAAAAAAAAAAAAALwEAAF9yZWxzLy5yZWxzUEsBAi0AFAAGAAgA&#10;AAAhAHioXzGKAgAA1QQAAA4AAAAAAAAAAAAAAAAALgIAAGRycy9lMm9Eb2MueG1sUEsBAi0AFAAG&#10;AAgAAAAhAN3r2YfeAAAACAEAAA8AAAAAAAAAAAAAAAAA5AQAAGRycy9kb3ducmV2LnhtbFBLBQYA&#10;AAAABAAEAPMAAADvBQAAAAA=&#10;" filled="f" strokecolor="windowText" strokeweight="2pt"/>
                  </w:pict>
                </mc:Fallback>
              </mc:AlternateContent>
            </w:r>
          </w:p>
        </w:tc>
      </w:tr>
      <w:tr w:rsidR="00FD2964" w:rsidTr="00FD2964">
        <w:trPr>
          <w:trHeight w:val="8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П.3. Результат тестирования в рамках первичной аккредитации специалиста, пройденного в году предшествующем году поступления: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организации, где проводилось тестирование: 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Год прохождения: 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64" w:rsidRDefault="00FD296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416560</wp:posOffset>
                      </wp:positionV>
                      <wp:extent cx="265430" cy="254635"/>
                      <wp:effectExtent l="0" t="0" r="20320" b="120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0.45pt;margin-top:32.8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vEigIAANUEAAAOAAAAZHJzL2Uyb0RvYy54bWysVEtu2zAQ3RfoHQjuG9mOnbRC5MBIkKJA&#10;kBhIiqwnFGUJoDgsSVt2VwW6LZAj9BDdFP3kDPKNOqSUT9OuinpBz3A+nHnzRgeH61qxlbSuQp3x&#10;4c6AM6kF5pVeZPzt5cmLl5w5DzoHhVpmfCMdP5w+f3bQmFSOsESVS8soiXZpYzJeem/SJHGilDW4&#10;HTRSk7FAW4Mn1S6S3EJD2WuVjAaDvaRBmxuLQjpHt8edkU9j/qKQwp8XhZOeqYxTbT6eNp7X4Uym&#10;B5AuLJiyEn0Z8A9V1FBpevQ+1TF4YEtb/ZGqroRFh4XfEVgnWBSVkLEH6mY4eNLNRQlGxl4IHGfu&#10;YXL/L604W80tq/KM73OmoaYRtZ+3H7Y37Y/2dvux/dLett+3n9qf7df2G9sPeDXGpRR2Yea21xyJ&#10;ofl1YevwT22xdcR4c4+xXHsm6HK0Nxnv0iQEmUaT8d7uJORMHoKNdf61xJoFIeOWRhiRhdWp853r&#10;nUt4S+NJpRTdQ6o0a2LSQcgPxKZCgSexNtSf0wvOQC2IpsLbmNKhqvIQHqLdxh0py1ZATCGC5dhc&#10;Us2cKXCeDNRI/PXV/hYa6jkGV3bB0dS7KR1Sy0jEvvwAXwdYkK4x39AALHbMdEacVJTtlB6dgyUq&#10;Uiu0Xv6cjkIh9Ye9xFmJ9v3f7oM/MYSsnDVEber93RKspF7eaOLOq+F4HHYhKuPJ/ogU+9hy/dii&#10;l/UREiZDWmQjohj8vboTC4v1FW3hLLxKJtCC3u5Q7pUj360c7bGQs1l0I/4b8Kf6woiQPOAUcLxc&#10;X4E1/fA9TeAM79YA0icc6HxDpMbZ0mNRRYI84ErECgrtTqRYv+dhOR/r0evhazT9BQAA//8DAFBL&#10;AwQUAAYACAAAACEApTVeld8AAAAIAQAADwAAAGRycy9kb3ducmV2LnhtbEyPMU/DMBCFdyT+g3VI&#10;LIjaDTQtIU6FkMrAUEHbgdGNjyRqfI5iNwn/nmMq4+l9eu+7fD25VgzYh8aThvlMgUAqvW2o0nDY&#10;b+5XIEI0ZE3rCTX8YIB1cX2Vm8z6kT5x2MVKcAmFzGioY+wyKUNZozNh5jskzr5970zks6+k7c3I&#10;5a6ViVKpdKYhXqhNh681lqfd2Wn4GtXHlk7OSvkwp+3d5m14rxKtb2+ml2cQEad4geFPn9WhYKej&#10;P5MNotXwqJ6Y1JAuUhCcr5IliCNzarEEWeTy/wPFLwAAAP//AwBQSwECLQAUAAYACAAAACEAtoM4&#10;kv4AAADhAQAAEwAAAAAAAAAAAAAAAAAAAAAAW0NvbnRlbnRfVHlwZXNdLnhtbFBLAQItABQABgAI&#10;AAAAIQA4/SH/1gAAAJQBAAALAAAAAAAAAAAAAAAAAC8BAABfcmVscy8ucmVsc1BLAQItABQABgAI&#10;AAAAIQB2QbvEigIAANUEAAAOAAAAAAAAAAAAAAAAAC4CAABkcnMvZTJvRG9jLnhtbFBLAQItABQA&#10;BgAIAAAAIQClNV6V3wAAAAgBAAAPAAAAAAAAAAAAAAAAAOQEAABkcnMvZG93bnJldi54bWxQSwUG&#10;AAAAAAQABADzAAAA8AUAAAAA&#10;" filled="f" strokecolor="windowText" strokeweight="2pt"/>
                  </w:pict>
                </mc:Fallback>
              </mc:AlternateContent>
            </w:r>
          </w:p>
        </w:tc>
      </w:tr>
    </w:tbl>
    <w:p w:rsidR="00FD2964" w:rsidRDefault="00FD2964" w:rsidP="00FD2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вправе проходить вступительное испытание однократно в одной из организаций, куда поданы документы 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Подпись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представить  сведения о результатах вступительных испытаний  во все организации, в которые подаю документы, необходимые для поступления.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6379"/>
          <w:tab w:val="left" w:pos="7513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общежитии (подчеркнуть)   </w:t>
      </w:r>
      <w:r>
        <w:rPr>
          <w:rFonts w:ascii="Times New Roman" w:hAnsi="Times New Roman" w:cs="Times New Roman"/>
          <w:sz w:val="28"/>
          <w:szCs w:val="28"/>
        </w:rPr>
        <w:sym w:font="Symbol" w:char="F083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sym w:font="Symbol" w:char="F083"/>
      </w:r>
      <w:r>
        <w:rPr>
          <w:rFonts w:ascii="Times New Roman" w:hAnsi="Times New Roman" w:cs="Times New Roman"/>
          <w:sz w:val="28"/>
          <w:szCs w:val="28"/>
        </w:rPr>
        <w:t xml:space="preserve">    не нуждаюсь                                   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(по желанию) ______________________________________________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желанию) _______________________________________________________</w:t>
      </w:r>
    </w:p>
    <w:p w:rsidR="00FD2964" w:rsidRDefault="00FD2964" w:rsidP="00FD2964">
      <w:pPr>
        <w:tabs>
          <w:tab w:val="left" w:pos="482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__________________________________________________________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возврата оригинала документов________________________________________</w:t>
      </w:r>
    </w:p>
    <w:p w:rsidR="00FD2964" w:rsidRDefault="00FD2964" w:rsidP="00FD2964">
      <w:pPr>
        <w:tabs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а) (в том числе на официальном сайте: https://ksc.krasn.ru/):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уставом;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датой (датами) завершения приема документа об образовании (согласия на зачисление),</w:t>
      </w:r>
    </w:p>
    <w:p w:rsidR="00FD2964" w:rsidRDefault="00FD2964" w:rsidP="00FD2964">
      <w:pPr>
        <w:pStyle w:val="a4"/>
        <w:numPr>
          <w:ilvl w:val="0"/>
          <w:numId w:val="1"/>
        </w:numPr>
        <w:tabs>
          <w:tab w:val="left" w:pos="-709"/>
        </w:tabs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правилами приема, в том числе, с правилами подачи апелляции по результатам вступительного испытания;</w:t>
      </w:r>
    </w:p>
    <w:p w:rsidR="00FD2964" w:rsidRDefault="00FD2964" w:rsidP="00FD2964">
      <w:pPr>
        <w:pStyle w:val="a4"/>
        <w:spacing w:after="0" w:line="240" w:lineRule="auto"/>
        <w:ind w:left="-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 </w:t>
      </w:r>
      <w:r>
        <w:rPr>
          <w:rFonts w:ascii="Times New Roman" w:hAnsi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с информацией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необходимости указания в заявлении о приеме достоверных сведений и представления подлинных документов</w:t>
      </w: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при поступлении на обучение в ординатуру на места в рамках контрольных цифр приема получение данного уровня образования впервые</w:t>
      </w:r>
    </w:p>
    <w:p w:rsidR="00FD2964" w:rsidRDefault="00FD2964" w:rsidP="00FD2964">
      <w:pPr>
        <w:tabs>
          <w:tab w:val="left" w:pos="5670"/>
          <w:tab w:val="left" w:pos="7088"/>
        </w:tabs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" w:hAnsi="Times" w:cs="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имею н</w:t>
      </w:r>
      <w:r>
        <w:rPr>
          <w:rFonts w:ascii="Times" w:hAnsi="Times" w:cs="Times"/>
          <w:sz w:val="28"/>
          <w:szCs w:val="28"/>
        </w:rPr>
        <w:t>еисполненны</w:t>
      </w:r>
      <w:r>
        <w:rPr>
          <w:sz w:val="28"/>
          <w:szCs w:val="28"/>
        </w:rPr>
        <w:t>е</w:t>
      </w:r>
      <w:r>
        <w:rPr>
          <w:rFonts w:ascii="Times" w:hAnsi="Times" w:cs="Times"/>
          <w:sz w:val="28"/>
          <w:szCs w:val="28"/>
        </w:rPr>
        <w:t>, в том числе приостановленны</w:t>
      </w:r>
      <w:r>
        <w:rPr>
          <w:sz w:val="28"/>
          <w:szCs w:val="28"/>
        </w:rPr>
        <w:t>е</w:t>
      </w:r>
      <w:r>
        <w:rPr>
          <w:rFonts w:ascii="Times" w:hAnsi="Times" w:cs="Times"/>
          <w:sz w:val="28"/>
          <w:szCs w:val="28"/>
        </w:rPr>
        <w:t>, обязательств</w:t>
      </w:r>
      <w:r>
        <w:rPr>
          <w:sz w:val="28"/>
          <w:szCs w:val="28"/>
        </w:rPr>
        <w:t>а</w:t>
      </w:r>
      <w:r>
        <w:rPr>
          <w:rFonts w:ascii="Times" w:hAnsi="Times" w:cs="Times"/>
          <w:sz w:val="28"/>
          <w:szCs w:val="28"/>
        </w:rPr>
        <w:t xml:space="preserve"> по договорам о целевом обучении (за исключением случаев, предусмотренных пунктом 3 раздела VIII типовой формы договора о целевом </w:t>
      </w:r>
      <w:proofErr w:type="gramStart"/>
      <w:r>
        <w:rPr>
          <w:rFonts w:ascii="Times" w:hAnsi="Times" w:cs="Times"/>
          <w:sz w:val="28"/>
          <w:szCs w:val="28"/>
        </w:rPr>
        <w:t>обучении по</w:t>
      </w:r>
      <w:proofErr w:type="gramEnd"/>
      <w:r>
        <w:rPr>
          <w:rFonts w:ascii="Times" w:hAnsi="Times" w:cs="Times"/>
          <w:sz w:val="28"/>
          <w:szCs w:val="28"/>
        </w:rPr>
        <w:t xml:space="preserve"> образовательной программе среднего профессионального или высшего образования)  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" w:hAnsi="Times" w:cs="Times New Roman"/>
          <w:b/>
          <w:sz w:val="28"/>
          <w:szCs w:val="28"/>
        </w:rPr>
      </w:pPr>
      <w:r>
        <w:rPr>
          <w:rFonts w:ascii="Times" w:hAnsi="Times" w:cs="Times New Roman"/>
          <w:sz w:val="24"/>
          <w:szCs w:val="24"/>
        </w:rPr>
        <w:t xml:space="preserve">ДА / НЕТ </w:t>
      </w:r>
      <w:r>
        <w:rPr>
          <w:rFonts w:ascii="Times" w:hAnsi="Times" w:cs="Times New Roman"/>
          <w:sz w:val="28"/>
          <w:szCs w:val="28"/>
        </w:rPr>
        <w:t xml:space="preserve">_____________________ </w:t>
      </w:r>
      <w:r>
        <w:rPr>
          <w:rFonts w:ascii="Times" w:hAnsi="Times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" w:hAnsi="Times" w:cs="Times New Roman"/>
          <w:sz w:val="24"/>
          <w:szCs w:val="24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Не имею неисполненные, в том числе приостановленные, обязательства по договорам о целевом обучении в случаях, предусмотренных пунктом 3 раздела VIII типовой формы договора о целевом </w:t>
      </w:r>
      <w:proofErr w:type="gramStart"/>
      <w:r>
        <w:rPr>
          <w:rFonts w:ascii="Times" w:hAnsi="Times" w:cs="Times New Roman"/>
          <w:sz w:val="28"/>
          <w:szCs w:val="28"/>
        </w:rPr>
        <w:t>обучении по</w:t>
      </w:r>
      <w:proofErr w:type="gramEnd"/>
      <w:r>
        <w:rPr>
          <w:rFonts w:ascii="Times" w:hAnsi="Times" w:cs="Times New Roman"/>
          <w:sz w:val="28"/>
          <w:szCs w:val="28"/>
        </w:rPr>
        <w:t xml:space="preserve"> образовательной программе среднего профессионального или высшего образования, или отсутствуют неисполненные обязательства по договорам о целевом обучении </w:t>
      </w: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" w:hAnsi="Times" w:cs="Times New Roman"/>
          <w:sz w:val="24"/>
          <w:szCs w:val="24"/>
        </w:rPr>
        <w:t xml:space="preserve">ДА / НЕТ </w:t>
      </w:r>
      <w:r>
        <w:rPr>
          <w:rFonts w:ascii="Times" w:hAnsi="Times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обязательство предоставить оригинал документа об образовании не позднее дня завершения приема документа об образовании (при непредставлении оригинала документа при подаче заявления о приеме)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 </w:t>
      </w:r>
      <w:r>
        <w:rPr>
          <w:rFonts w:ascii="Times New Roman" w:hAnsi="Times New Roman" w:cs="Times New Roman"/>
          <w:b/>
          <w:sz w:val="28"/>
          <w:szCs w:val="28"/>
        </w:rPr>
        <w:t>Подпись</w:t>
      </w: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964" w:rsidRDefault="00FD2964" w:rsidP="00FD2964">
      <w:pPr>
        <w:tabs>
          <w:tab w:val="left" w:pos="5670"/>
        </w:tabs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20___ г.          ____________ / _________________________/</w:t>
      </w:r>
    </w:p>
    <w:p w:rsidR="00AA45EE" w:rsidRDefault="00FD2964" w:rsidP="00FD2964">
      <w:r>
        <w:rPr>
          <w:rFonts w:ascii="Times New Roman" w:hAnsi="Times New Roman" w:cs="Times New Roman"/>
          <w:sz w:val="24"/>
          <w:szCs w:val="24"/>
        </w:rPr>
        <w:t>(дата заполнения заявления)             (подпись)             (расшифровка подписи)</w:t>
      </w:r>
    </w:p>
    <w:sectPr w:rsidR="00AA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47516"/>
    <w:multiLevelType w:val="hybridMultilevel"/>
    <w:tmpl w:val="F12CC05E"/>
    <w:lvl w:ilvl="0" w:tplc="7A80096E">
      <w:start w:val="1"/>
      <w:numFmt w:val="bullet"/>
      <w:lvlText w:val="-"/>
      <w:lvlJc w:val="left"/>
      <w:pPr>
        <w:ind w:left="360" w:hanging="360"/>
      </w:pPr>
      <w:rPr>
        <w:rFonts w:ascii="Adobe Arabic" w:hAnsi="Adobe Arabic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56"/>
    <w:rsid w:val="001E7212"/>
    <w:rsid w:val="00AA45EE"/>
    <w:rsid w:val="00EA6156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2964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99"/>
    <w:qFormat/>
    <w:rsid w:val="00FD29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D29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D2964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99"/>
    <w:qFormat/>
    <w:rsid w:val="00FD296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D29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Латышева</dc:creator>
  <cp:keywords/>
  <dc:description/>
  <cp:lastModifiedBy>Алена Латышева</cp:lastModifiedBy>
  <cp:revision>3</cp:revision>
  <dcterms:created xsi:type="dcterms:W3CDTF">2026-03-25T03:24:00Z</dcterms:created>
  <dcterms:modified xsi:type="dcterms:W3CDTF">2026-03-25T03:25:00Z</dcterms:modified>
</cp:coreProperties>
</file>