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A1" w:rsidRPr="00F716A1" w:rsidRDefault="00F716A1" w:rsidP="00F716A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16A1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F716A1" w:rsidRPr="00F716A1" w:rsidRDefault="00F716A1" w:rsidP="00F716A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16A1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F716A1" w:rsidRPr="00F716A1" w:rsidRDefault="00F716A1" w:rsidP="00F716A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6A1" w:rsidRPr="00F716A1" w:rsidRDefault="00F716A1" w:rsidP="00F716A1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F716A1" w:rsidRPr="00F716A1" w:rsidRDefault="00F716A1" w:rsidP="00F716A1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E549D" w:rsidRDefault="004E549D" w:rsidP="004E549D">
      <w:pPr>
        <w:jc w:val="center"/>
        <w:rPr>
          <w:rFonts w:ascii="Times New Roman" w:hAnsi="Times New Roman"/>
          <w:sz w:val="28"/>
          <w:szCs w:val="28"/>
        </w:rPr>
      </w:pP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УКАЗАНИЯ</w:t>
      </w: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549D" w:rsidRDefault="00A26218" w:rsidP="004E54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практическому занятию № 1</w:t>
      </w: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дисциплине (модулю) «Педагогика»</w:t>
      </w: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43111" w:rsidRPr="00B43111" w:rsidRDefault="00E54241" w:rsidP="00B431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 31.</w:t>
      </w:r>
      <w:r w:rsidR="009E3627">
        <w:rPr>
          <w:rFonts w:ascii="Times New Roman" w:eastAsia="Times New Roman" w:hAnsi="Times New Roman"/>
          <w:sz w:val="28"/>
          <w:szCs w:val="28"/>
          <w:lang w:eastAsia="ru-RU"/>
        </w:rPr>
        <w:t>08.</w:t>
      </w:r>
      <w:r w:rsidR="0082318D">
        <w:rPr>
          <w:rFonts w:ascii="Times New Roman" w:eastAsia="Times New Roman" w:hAnsi="Times New Roman"/>
          <w:sz w:val="28"/>
          <w:szCs w:val="28"/>
          <w:lang w:eastAsia="ru-RU"/>
        </w:rPr>
        <w:t>01 Акушерство и гинекология</w:t>
      </w:r>
    </w:p>
    <w:p w:rsidR="009E3627" w:rsidRPr="009E3627" w:rsidRDefault="00B40E84" w:rsidP="009E36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0E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549D" w:rsidRDefault="004E549D" w:rsidP="004E54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549D" w:rsidRDefault="004E549D" w:rsidP="00A26218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="00A26218">
        <w:rPr>
          <w:rFonts w:ascii="Times New Roman" w:eastAsia="Times New Roman" w:hAnsi="Times New Roman"/>
          <w:b/>
          <w:sz w:val="28"/>
          <w:szCs w:val="28"/>
          <w:lang w:eastAsia="ar-SA"/>
        </w:rPr>
        <w:t>ПЕДАГОГИКА В ВЫСШЕМ МЕДИЦИНСКОМ ОБРАЗОВАНИИ</w:t>
      </w:r>
    </w:p>
    <w:p w:rsidR="00970328" w:rsidRPr="004E549D" w:rsidRDefault="00970328" w:rsidP="00A26218">
      <w:pPr>
        <w:jc w:val="center"/>
        <w:rPr>
          <w:b/>
        </w:rPr>
      </w:pPr>
    </w:p>
    <w:p w:rsidR="008D55A7" w:rsidRPr="008D55A7" w:rsidRDefault="008D55A7" w:rsidP="008D5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5A7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Утверждены на заседании Ученого совета НИИ МПС </w:t>
      </w:r>
      <w:r w:rsidRPr="008D55A7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4E549D" w:rsidRDefault="004E549D" w:rsidP="004E549D">
      <w:pPr>
        <w:jc w:val="both"/>
        <w:rPr>
          <w:rFonts w:ascii="Times New Roman" w:hAnsi="Times New Roman"/>
          <w:b/>
          <w:sz w:val="28"/>
          <w:szCs w:val="28"/>
        </w:rPr>
      </w:pPr>
    </w:p>
    <w:p w:rsidR="004E549D" w:rsidRDefault="004E549D" w:rsidP="004E549D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7A4F70" w:rsidRDefault="007A4F70" w:rsidP="004E549D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7A4F70" w:rsidRDefault="007A4F70" w:rsidP="004E549D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4E549D" w:rsidRDefault="004E549D" w:rsidP="004E549D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Составитель:</w:t>
      </w:r>
    </w:p>
    <w:p w:rsidR="004E549D" w:rsidRDefault="008D55A7" w:rsidP="004E549D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к.б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.н.   __________________</w:t>
      </w:r>
      <w:r w:rsidR="004E549D">
        <w:rPr>
          <w:rFonts w:ascii="Times New Roman" w:eastAsia="Times New Roman" w:hAnsi="Times New Roman"/>
          <w:sz w:val="28"/>
          <w:szCs w:val="28"/>
          <w:lang w:eastAsia="ru-RU"/>
        </w:rPr>
        <w:t>_______________    Бронникова Е.П.</w:t>
      </w:r>
    </w:p>
    <w:p w:rsidR="008D55A7" w:rsidRDefault="008D55A7" w:rsidP="004E549D">
      <w:pPr>
        <w:spacing w:line="36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4E549D" w:rsidRDefault="00F716A1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Pr="00EC5CA6" w:rsidRDefault="00EC5CA6" w:rsidP="00EC5CA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5CA6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 проведения занятия 4 часа</w:t>
      </w: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CA6" w:rsidRDefault="00EC5CA6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549D" w:rsidRDefault="004E549D" w:rsidP="004E54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4B28" w:rsidRPr="008D55A7" w:rsidRDefault="008D55A7" w:rsidP="00A85FE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</w:t>
      </w:r>
      <w:r w:rsidR="00A2621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№1</w:t>
      </w:r>
    </w:p>
    <w:p w:rsidR="00A26218" w:rsidRPr="004E549D" w:rsidRDefault="004B06FE" w:rsidP="00A26218">
      <w:pPr>
        <w:rPr>
          <w:b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784B28" w:rsidRPr="0001213E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="00784B28" w:rsidRPr="0001213E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8D55A7">
        <w:rPr>
          <w:rFonts w:ascii="Times New Roman" w:eastAsia="Times New Roman" w:hAnsi="Times New Roman"/>
          <w:b/>
          <w:sz w:val="28"/>
          <w:szCs w:val="28"/>
          <w:lang w:eastAsia="ar-SA"/>
        </w:rPr>
        <w:t>Педагогика в высшем медицинском образовании</w:t>
      </w:r>
    </w:p>
    <w:p w:rsidR="009C4148" w:rsidRDefault="007A4F70" w:rsidP="00A85FE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784B28" w:rsidRPr="0001213E">
        <w:rPr>
          <w:rFonts w:ascii="Times New Roman" w:hAnsi="Times New Roman"/>
          <w:b/>
          <w:sz w:val="28"/>
          <w:szCs w:val="28"/>
        </w:rPr>
        <w:t>Цель обучения</w:t>
      </w:r>
      <w:r w:rsidR="00784B28" w:rsidRPr="0001213E">
        <w:rPr>
          <w:rFonts w:ascii="Times New Roman" w:hAnsi="Times New Roman"/>
          <w:sz w:val="28"/>
          <w:szCs w:val="28"/>
        </w:rPr>
        <w:t xml:space="preserve">: обучающийся </w:t>
      </w:r>
      <w:r w:rsidR="00A85FEB" w:rsidRPr="0001213E">
        <w:rPr>
          <w:rFonts w:ascii="Times New Roman" w:hAnsi="Times New Roman"/>
          <w:sz w:val="28"/>
          <w:szCs w:val="28"/>
        </w:rPr>
        <w:t xml:space="preserve">должен обладать:- готовностью к  </w:t>
      </w:r>
      <w:r w:rsidR="00784B28" w:rsidRPr="0001213E">
        <w:rPr>
          <w:rFonts w:ascii="Times New Roman" w:hAnsi="Times New Roman"/>
          <w:sz w:val="28"/>
          <w:szCs w:val="28"/>
        </w:rPr>
        <w:t>абстрактному мышлению, анализу, синтезу;</w:t>
      </w:r>
      <w:r w:rsidR="00784B28" w:rsidRPr="0001213E">
        <w:rPr>
          <w:rFonts w:ascii="Times New Roman" w:hAnsi="Times New Roman"/>
          <w:color w:val="000000"/>
          <w:sz w:val="28"/>
          <w:szCs w:val="28"/>
        </w:rPr>
        <w:t xml:space="preserve"> - готовностью к управлению коллективом, толерантно воспринимать социальные, этнические, конфессиональные и культурные различия; </w:t>
      </w:r>
      <w:r w:rsidR="00784B28" w:rsidRPr="0001213E">
        <w:rPr>
          <w:rFonts w:ascii="Times New Roman" w:hAnsi="Times New Roman"/>
          <w:sz w:val="28"/>
          <w:szCs w:val="28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здравоохранения;</w:t>
      </w:r>
      <w:r w:rsidR="00784B28" w:rsidRPr="000121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4B28" w:rsidRPr="0001213E">
        <w:rPr>
          <w:rFonts w:ascii="Times New Roman" w:hAnsi="Times New Roman"/>
          <w:sz w:val="28"/>
          <w:szCs w:val="28"/>
        </w:rPr>
        <w:t>- готовностью к формированию у населения, пациентов и членов их семей мотивации, направленной на сохранение и укрепление своего здоровья и здоровья окружающих.</w:t>
      </w:r>
    </w:p>
    <w:p w:rsidR="007A4F70" w:rsidRDefault="00AC66C5" w:rsidP="00792CD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Обучающийся должен:</w:t>
      </w:r>
      <w:r w:rsidR="00C751C5">
        <w:rPr>
          <w:rFonts w:ascii="Times New Roman" w:hAnsi="Times New Roman"/>
          <w:sz w:val="28"/>
          <w:szCs w:val="28"/>
        </w:rPr>
        <w:t xml:space="preserve"> </w:t>
      </w:r>
    </w:p>
    <w:p w:rsidR="007A4F70" w:rsidRDefault="00C751C5" w:rsidP="00792CD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158E">
        <w:rPr>
          <w:rFonts w:ascii="Times New Roman" w:hAnsi="Times New Roman"/>
          <w:b/>
          <w:sz w:val="28"/>
          <w:szCs w:val="28"/>
        </w:rPr>
        <w:t>знать</w:t>
      </w:r>
      <w:proofErr w:type="gramStart"/>
      <w:r>
        <w:rPr>
          <w:rFonts w:ascii="Times New Roman" w:hAnsi="Times New Roman"/>
          <w:sz w:val="28"/>
          <w:szCs w:val="28"/>
        </w:rPr>
        <w:t>:с</w:t>
      </w:r>
      <w:proofErr w:type="gramEnd"/>
      <w:r>
        <w:rPr>
          <w:rFonts w:ascii="Times New Roman" w:hAnsi="Times New Roman"/>
          <w:sz w:val="28"/>
          <w:szCs w:val="28"/>
        </w:rPr>
        <w:t>одержание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структурных компонентов системы </w:t>
      </w:r>
      <w:r w:rsidRPr="00C751C5">
        <w:rPr>
          <w:rFonts w:ascii="Times New Roman" w:hAnsi="Times New Roman"/>
          <w:sz w:val="28"/>
          <w:szCs w:val="28"/>
        </w:rPr>
        <w:t>профессионального</w:t>
      </w:r>
      <w:r>
        <w:rPr>
          <w:rFonts w:ascii="Times New Roman" w:hAnsi="Times New Roman"/>
          <w:sz w:val="28"/>
          <w:szCs w:val="28"/>
        </w:rPr>
        <w:t xml:space="preserve"> послевузовского медицинского образования; - функции, цели педагогической науки в медицинском образовании; -</w:t>
      </w:r>
      <w:r w:rsidR="00E713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инновационные педагогические технологии; -методологические основы современного профессионального образования; - виды активных и интерактивных </w:t>
      </w:r>
      <w:r w:rsidRPr="00C751C5">
        <w:rPr>
          <w:rFonts w:ascii="Times New Roman" w:hAnsi="Times New Roman"/>
          <w:sz w:val="28"/>
          <w:szCs w:val="28"/>
        </w:rPr>
        <w:t>методов обучения</w:t>
      </w:r>
      <w:r w:rsidR="00515A9F">
        <w:rPr>
          <w:rFonts w:ascii="Times New Roman" w:hAnsi="Times New Roman"/>
          <w:sz w:val="28"/>
          <w:szCs w:val="28"/>
        </w:rPr>
        <w:t xml:space="preserve">; - </w:t>
      </w:r>
      <w:r w:rsidR="00E71332">
        <w:rPr>
          <w:rFonts w:ascii="Times New Roman" w:hAnsi="Times New Roman"/>
          <w:sz w:val="28"/>
          <w:szCs w:val="28"/>
        </w:rPr>
        <w:t xml:space="preserve">задачи, функции, критерии эффективности воспитательной </w:t>
      </w:r>
      <w:r w:rsidR="00E71332" w:rsidRPr="00E71332">
        <w:rPr>
          <w:rFonts w:ascii="Times New Roman" w:hAnsi="Times New Roman"/>
          <w:sz w:val="28"/>
          <w:szCs w:val="28"/>
        </w:rPr>
        <w:t>работы;</w:t>
      </w:r>
      <w:r w:rsidR="0072158E">
        <w:rPr>
          <w:rFonts w:ascii="Times New Roman" w:hAnsi="Times New Roman"/>
          <w:sz w:val="28"/>
          <w:szCs w:val="28"/>
        </w:rPr>
        <w:t xml:space="preserve"> </w:t>
      </w:r>
    </w:p>
    <w:p w:rsidR="007A4F70" w:rsidRDefault="00AB1DAF" w:rsidP="00792CD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B1DAF">
        <w:rPr>
          <w:rFonts w:ascii="Times New Roman" w:hAnsi="Times New Roman"/>
          <w:b/>
          <w:sz w:val="28"/>
          <w:szCs w:val="28"/>
        </w:rPr>
        <w:t>уметь:</w:t>
      </w:r>
      <w:r>
        <w:rPr>
          <w:rFonts w:ascii="Times New Roman" w:hAnsi="Times New Roman"/>
          <w:sz w:val="28"/>
          <w:szCs w:val="28"/>
        </w:rPr>
        <w:t xml:space="preserve"> моделировать и конструировать образовательные процессы  в </w:t>
      </w:r>
      <w:r w:rsidRPr="00AB1DAF">
        <w:rPr>
          <w:rFonts w:ascii="Times New Roman" w:hAnsi="Times New Roman"/>
          <w:sz w:val="28"/>
          <w:szCs w:val="28"/>
        </w:rPr>
        <w:t>образовательных</w:t>
      </w:r>
      <w:r>
        <w:rPr>
          <w:rFonts w:ascii="Times New Roman" w:hAnsi="Times New Roman"/>
          <w:sz w:val="28"/>
          <w:szCs w:val="28"/>
        </w:rPr>
        <w:t xml:space="preserve"> и медицинских  организациях; -  разрабатывать традиционные  и инновационные модели обучения; -  осуществлять отбор  средств, методов  и  форм организации </w:t>
      </w:r>
      <w:r w:rsidRPr="00AB1DAF">
        <w:rPr>
          <w:rFonts w:ascii="Times New Roman" w:hAnsi="Times New Roman"/>
          <w:sz w:val="28"/>
          <w:szCs w:val="28"/>
        </w:rPr>
        <w:t>учебного процесса,</w:t>
      </w:r>
      <w:r w:rsidR="002F6F86" w:rsidRPr="002F6F86">
        <w:t xml:space="preserve"> </w:t>
      </w:r>
      <w:r w:rsidR="002F6F86">
        <w:rPr>
          <w:rFonts w:ascii="Times New Roman" w:hAnsi="Times New Roman"/>
          <w:sz w:val="28"/>
          <w:szCs w:val="28"/>
        </w:rPr>
        <w:t xml:space="preserve">- реализовывать на практике  принцип единства образовательной, воспитательной  и </w:t>
      </w:r>
      <w:r w:rsidR="002F6F86" w:rsidRPr="002F6F86">
        <w:rPr>
          <w:rFonts w:ascii="Times New Roman" w:hAnsi="Times New Roman"/>
          <w:sz w:val="28"/>
          <w:szCs w:val="28"/>
        </w:rPr>
        <w:t>развива</w:t>
      </w:r>
      <w:r w:rsidR="002F6F86">
        <w:rPr>
          <w:rFonts w:ascii="Times New Roman" w:hAnsi="Times New Roman"/>
          <w:sz w:val="28"/>
          <w:szCs w:val="28"/>
        </w:rPr>
        <w:t xml:space="preserve">ющей функций обучения; </w:t>
      </w:r>
      <w:proofErr w:type="gramStart"/>
      <w:r w:rsidR="002F6F86">
        <w:rPr>
          <w:rFonts w:ascii="Times New Roman" w:hAnsi="Times New Roman"/>
          <w:sz w:val="28"/>
          <w:szCs w:val="28"/>
        </w:rPr>
        <w:t>-п</w:t>
      </w:r>
      <w:proofErr w:type="gramEnd"/>
      <w:r w:rsidR="002F6F86">
        <w:rPr>
          <w:rFonts w:ascii="Times New Roman" w:hAnsi="Times New Roman"/>
          <w:sz w:val="28"/>
          <w:szCs w:val="28"/>
        </w:rPr>
        <w:t xml:space="preserve">рименять  на практике методические приемы планирования, организации  и проведения психологической диагностики личности и малой группы, анализировать полученные результаты и на их основе  проводить коррекцию  своей профессиональной </w:t>
      </w:r>
      <w:r w:rsidR="002F6F86" w:rsidRPr="002F6F86">
        <w:rPr>
          <w:rFonts w:ascii="Times New Roman" w:hAnsi="Times New Roman"/>
          <w:sz w:val="28"/>
          <w:szCs w:val="28"/>
        </w:rPr>
        <w:t>деятельности</w:t>
      </w:r>
      <w:r w:rsidR="002F6F86">
        <w:rPr>
          <w:rFonts w:ascii="Times New Roman" w:hAnsi="Times New Roman"/>
          <w:sz w:val="28"/>
          <w:szCs w:val="28"/>
        </w:rPr>
        <w:t xml:space="preserve">; </w:t>
      </w:r>
    </w:p>
    <w:p w:rsidR="002F6F86" w:rsidRPr="00AB1DAF" w:rsidRDefault="00515A9F" w:rsidP="00792CD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владеть:</w:t>
      </w:r>
      <w:r w:rsidR="008E703C">
        <w:rPr>
          <w:rFonts w:ascii="Times New Roman" w:hAnsi="Times New Roman"/>
          <w:sz w:val="28"/>
          <w:szCs w:val="28"/>
        </w:rPr>
        <w:t xml:space="preserve">навыками проектирования учебных программ для повышения квалификации среднего медицинского персонала;- использования методов и  форм  контроля качества образования и разработки </w:t>
      </w:r>
      <w:proofErr w:type="spellStart"/>
      <w:r w:rsidR="008E703C">
        <w:rPr>
          <w:rFonts w:ascii="Times New Roman" w:hAnsi="Times New Roman"/>
          <w:sz w:val="28"/>
          <w:szCs w:val="28"/>
        </w:rPr>
        <w:t>контрольно</w:t>
      </w:r>
      <w:proofErr w:type="spellEnd"/>
      <w:r w:rsidR="008E703C">
        <w:rPr>
          <w:rFonts w:ascii="Times New Roman" w:hAnsi="Times New Roman"/>
          <w:sz w:val="28"/>
          <w:szCs w:val="28"/>
        </w:rPr>
        <w:t xml:space="preserve"> – измерительных </w:t>
      </w:r>
      <w:r w:rsidR="008E703C" w:rsidRPr="008E703C">
        <w:rPr>
          <w:rFonts w:ascii="Times New Roman" w:hAnsi="Times New Roman"/>
          <w:sz w:val="28"/>
          <w:szCs w:val="28"/>
        </w:rPr>
        <w:t>материалов</w:t>
      </w:r>
      <w:r w:rsidR="008E703C">
        <w:rPr>
          <w:rFonts w:ascii="Times New Roman" w:hAnsi="Times New Roman"/>
          <w:sz w:val="28"/>
          <w:szCs w:val="28"/>
        </w:rPr>
        <w:t>; -</w:t>
      </w:r>
      <w:r w:rsidR="00760023">
        <w:rPr>
          <w:rFonts w:ascii="Times New Roman" w:hAnsi="Times New Roman"/>
          <w:sz w:val="28"/>
          <w:szCs w:val="28"/>
        </w:rPr>
        <w:t xml:space="preserve"> </w:t>
      </w:r>
      <w:r w:rsidR="008E703C">
        <w:rPr>
          <w:rFonts w:ascii="Times New Roman" w:hAnsi="Times New Roman"/>
          <w:sz w:val="28"/>
          <w:szCs w:val="28"/>
        </w:rPr>
        <w:t xml:space="preserve">проектирования учебно-воспитательного процесса  с  учетом психологических </w:t>
      </w:r>
      <w:r w:rsidR="008E703C" w:rsidRPr="008E703C">
        <w:rPr>
          <w:rFonts w:ascii="Times New Roman" w:hAnsi="Times New Roman"/>
          <w:sz w:val="28"/>
          <w:szCs w:val="28"/>
        </w:rPr>
        <w:t>особенностей возраста.</w:t>
      </w:r>
    </w:p>
    <w:p w:rsidR="005C3BBD" w:rsidRPr="005C3BBD" w:rsidRDefault="007A4F70" w:rsidP="005C3B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5C3BB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C3BBD" w:rsidRPr="005C3BBD">
        <w:rPr>
          <w:rFonts w:ascii="Times New Roman" w:eastAsia="Times New Roman" w:hAnsi="Times New Roman"/>
          <w:b/>
          <w:sz w:val="28"/>
          <w:szCs w:val="28"/>
          <w:lang w:eastAsia="ru-RU"/>
        </w:rPr>
        <w:t>План изучения темы</w:t>
      </w:r>
      <w:r w:rsidR="005C3BBD" w:rsidRPr="005C3BBD">
        <w:rPr>
          <w:rFonts w:ascii="Times New Roman" w:eastAsia="Times New Roman" w:hAnsi="Times New Roman"/>
          <w:sz w:val="28"/>
          <w:szCs w:val="28"/>
          <w:lang w:eastAsia="ru-RU"/>
        </w:rPr>
        <w:t>: рассмотреть и обсудить основные понятия темы. Провести индивидуальный опр</w:t>
      </w:r>
      <w:r w:rsidR="005C3BBD"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 w:rsidR="005C3BBD" w:rsidRPr="005C3B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81084" w:rsidRPr="005C3BBD" w:rsidRDefault="007A4F70" w:rsidP="00E06A1A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>4</w:t>
      </w:r>
      <w:r w:rsidR="005C3BBD" w:rsidRPr="005C3BBD">
        <w:rPr>
          <w:rFonts w:ascii="Times New Roman" w:hAnsi="Times New Roman"/>
          <w:color w:val="000000"/>
          <w:sz w:val="28"/>
          <w:szCs w:val="28"/>
          <w:u w:val="single"/>
        </w:rPr>
        <w:t>.1.</w:t>
      </w:r>
      <w:r w:rsidR="00181084" w:rsidRPr="005C3BBD">
        <w:rPr>
          <w:rFonts w:ascii="Times New Roman" w:hAnsi="Times New Roman"/>
          <w:color w:val="000000"/>
          <w:sz w:val="28"/>
          <w:szCs w:val="28"/>
          <w:u w:val="single"/>
        </w:rPr>
        <w:t>Вопросы, выносимые на обсуждение:</w:t>
      </w:r>
    </w:p>
    <w:p w:rsidR="00181084" w:rsidRDefault="00181084" w:rsidP="00E06A1A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1.Педагогика, как наука</w:t>
      </w:r>
    </w:p>
    <w:p w:rsidR="009C4148" w:rsidRDefault="009C4148" w:rsidP="00E06A1A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2.Задачи</w:t>
      </w:r>
      <w:r w:rsidR="007244BB">
        <w:rPr>
          <w:rFonts w:ascii="Times New Roman" w:hAnsi="Times New Roman"/>
          <w:color w:val="000000"/>
          <w:sz w:val="28"/>
          <w:szCs w:val="28"/>
        </w:rPr>
        <w:t xml:space="preserve"> и основные функции </w:t>
      </w:r>
      <w:r>
        <w:rPr>
          <w:rFonts w:ascii="Times New Roman" w:hAnsi="Times New Roman"/>
          <w:color w:val="000000"/>
          <w:sz w:val="28"/>
          <w:szCs w:val="28"/>
        </w:rPr>
        <w:t xml:space="preserve"> педагогики в медицинском образовании</w:t>
      </w:r>
    </w:p>
    <w:p w:rsidR="00895AB7" w:rsidRDefault="00895AB7" w:rsidP="00E06A1A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3.Критерии педагогики</w:t>
      </w:r>
    </w:p>
    <w:p w:rsidR="00895AB7" w:rsidRDefault="00895AB7" w:rsidP="00E06A1A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4.Взаимосвязь педагогики медицинской с другими науками</w:t>
      </w:r>
    </w:p>
    <w:p w:rsidR="00895AB7" w:rsidRDefault="00895AB7" w:rsidP="00E06A1A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5.Методы педагогического исследования</w:t>
      </w:r>
    </w:p>
    <w:p w:rsidR="00E708FB" w:rsidRDefault="00C61E1E" w:rsidP="007A4F70">
      <w:pPr>
        <w:pStyle w:val="a3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Педагогика является научной основой организации процесса личности, медицинского работника. Основой профессионального становления,  личностного развития врача в непрерывном процессе медицинского образования овладение культурой медицинской деятельности является педагогика.  Педагогика в медицинском образовании стала самостоятельной отраслью в середине 70-х годов двадцатого века. Особый вклад в развитие отечественного медицинского образования внесли медики-педагоги  Н.И. Пирогов, И.М. Сеченов, М.Я.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Мудров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С.П. Боткин, И.П. Павлов, П.Б. Ганнушкин, С.С. </w:t>
      </w:r>
      <w:r w:rsidR="007A4F70">
        <w:rPr>
          <w:rFonts w:ascii="Times New Roman" w:hAnsi="Times New Roman"/>
          <w:color w:val="000000"/>
          <w:sz w:val="28"/>
          <w:szCs w:val="28"/>
        </w:rPr>
        <w:t xml:space="preserve">Корсаков, А.Н. Бакулев и другие. </w:t>
      </w:r>
      <w:r w:rsidR="00E708FB">
        <w:rPr>
          <w:rFonts w:ascii="Times New Roman" w:hAnsi="Times New Roman"/>
          <w:color w:val="000000"/>
          <w:sz w:val="28"/>
          <w:szCs w:val="28"/>
        </w:rPr>
        <w:t>Педагогика зависит от наук:</w:t>
      </w:r>
    </w:p>
    <w:p w:rsidR="00E708FB" w:rsidRDefault="00E708FB" w:rsidP="00A26218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-педагогика: - философия, психология= это человек как личность;</w:t>
      </w:r>
    </w:p>
    <w:p w:rsidR="00E708FB" w:rsidRDefault="00E708FB" w:rsidP="00A26218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-педагогика:- анатомия, медицина, физиология, биология, антропология = человек как индивид</w:t>
      </w:r>
    </w:p>
    <w:p w:rsidR="00E708FB" w:rsidRDefault="00E708FB" w:rsidP="00A26218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Функции педагогики в медицинском образовании:</w:t>
      </w:r>
    </w:p>
    <w:p w:rsidR="00E708FB" w:rsidRDefault="00E708FB" w:rsidP="00A26218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аналитическая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 теоретическое изучение, описание, обобщение педагогического опыта;</w:t>
      </w:r>
    </w:p>
    <w:p w:rsidR="00E708FB" w:rsidRDefault="00E708FB" w:rsidP="00A26218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-прогностическая: управление образовательной политикой, разработка стратегий обучения;</w:t>
      </w:r>
    </w:p>
    <w:p w:rsidR="00E708FB" w:rsidRDefault="00A25329" w:rsidP="00A26218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r w:rsidR="00E708FB">
        <w:rPr>
          <w:rFonts w:ascii="Times New Roman" w:hAnsi="Times New Roman"/>
          <w:color w:val="000000"/>
          <w:sz w:val="28"/>
          <w:szCs w:val="28"/>
        </w:rPr>
        <w:t>роектно-конструктивная: создание новых педагогических технологий, внедрение результатов педагогических исследований в практическую деятельность.</w:t>
      </w:r>
      <w:proofErr w:type="gramEnd"/>
    </w:p>
    <w:p w:rsidR="00E708FB" w:rsidRDefault="00E708FB" w:rsidP="0000371B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Методы педагогического исследования: математические и статистические, теоретические, эмпирические</w:t>
      </w:r>
    </w:p>
    <w:p w:rsidR="00E708FB" w:rsidRPr="007A4F70" w:rsidRDefault="004B06FE" w:rsidP="0000371B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7A4F70">
        <w:rPr>
          <w:rFonts w:ascii="Times New Roman" w:hAnsi="Times New Roman"/>
          <w:color w:val="000000"/>
          <w:sz w:val="28"/>
          <w:szCs w:val="28"/>
          <w:u w:val="single"/>
        </w:rPr>
        <w:t>4.</w:t>
      </w:r>
      <w:r w:rsidR="007A4F70" w:rsidRPr="007A4F70">
        <w:rPr>
          <w:rFonts w:ascii="Times New Roman" w:hAnsi="Times New Roman"/>
          <w:color w:val="000000"/>
          <w:sz w:val="28"/>
          <w:szCs w:val="28"/>
          <w:u w:val="single"/>
        </w:rPr>
        <w:t>2.</w:t>
      </w:r>
      <w:r w:rsidR="008D55A7" w:rsidRPr="007A4F70">
        <w:rPr>
          <w:rFonts w:ascii="Times New Roman" w:hAnsi="Times New Roman"/>
          <w:color w:val="000000"/>
          <w:sz w:val="28"/>
          <w:szCs w:val="28"/>
          <w:u w:val="single"/>
        </w:rPr>
        <w:t>Перечень контрольных вопросов</w:t>
      </w:r>
      <w:r w:rsidR="00E708FB" w:rsidRPr="007A4F70">
        <w:rPr>
          <w:rFonts w:ascii="Times New Roman" w:hAnsi="Times New Roman"/>
          <w:color w:val="000000"/>
          <w:sz w:val="28"/>
          <w:szCs w:val="28"/>
          <w:u w:val="single"/>
        </w:rPr>
        <w:t>:</w:t>
      </w:r>
    </w:p>
    <w:p w:rsidR="00E708FB" w:rsidRDefault="00E708FB" w:rsidP="0000371B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1.Каковы функции педагогики</w:t>
      </w:r>
    </w:p>
    <w:p w:rsidR="00E708FB" w:rsidRDefault="00E708FB" w:rsidP="0000371B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2.Определите место педагогики в системе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современного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человекознания</w:t>
      </w:r>
      <w:proofErr w:type="spellEnd"/>
    </w:p>
    <w:p w:rsidR="00E708FB" w:rsidRDefault="00E708FB" w:rsidP="0000371B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3.Какие отрасли педагогики появились в последние</w:t>
      </w:r>
      <w:r w:rsidR="004B06FE">
        <w:rPr>
          <w:rFonts w:ascii="Times New Roman" w:hAnsi="Times New Roman"/>
          <w:color w:val="000000"/>
          <w:sz w:val="28"/>
          <w:szCs w:val="28"/>
        </w:rPr>
        <w:t xml:space="preserve"> десятилетия</w:t>
      </w:r>
    </w:p>
    <w:p w:rsidR="004B06FE" w:rsidRDefault="00A25329" w:rsidP="0000371B">
      <w:pPr>
        <w:pStyle w:val="a3"/>
        <w:spacing w:line="240" w:lineRule="auto"/>
        <w:ind w:left="0" w:right="37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4.Сформулируйте </w:t>
      </w:r>
      <w:r w:rsidR="004B06FE">
        <w:rPr>
          <w:rFonts w:ascii="Times New Roman" w:hAnsi="Times New Roman"/>
          <w:color w:val="000000"/>
          <w:sz w:val="28"/>
          <w:szCs w:val="28"/>
        </w:rPr>
        <w:t xml:space="preserve"> задачи педагогики</w:t>
      </w:r>
    </w:p>
    <w:p w:rsidR="0000371B" w:rsidRDefault="007A4F70" w:rsidP="00A26218">
      <w:pPr>
        <w:pStyle w:val="a3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00371B" w:rsidRPr="0000371B">
        <w:rPr>
          <w:rFonts w:ascii="Times New Roman" w:hAnsi="Times New Roman"/>
          <w:b/>
          <w:color w:val="000000"/>
          <w:sz w:val="28"/>
          <w:szCs w:val="28"/>
        </w:rPr>
        <w:t>.Список рекомендуемой литературы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34"/>
        <w:gridCol w:w="2675"/>
        <w:gridCol w:w="2262"/>
      </w:tblGrid>
      <w:tr w:rsidR="00A25329" w:rsidRPr="00A25329" w:rsidTr="00A25329">
        <w:trPr>
          <w:trHeight w:val="1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A2532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Педагогические условия развития личности: теория и практика в 2-х книгах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Безродных Т.В, </w:t>
            </w: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Баджиев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proofErr w:type="gramStart"/>
            <w:r w:rsidRPr="00A2532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Феникс, 2010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Методология изучения и сохранения здоровья участников образовательного процесса в вузе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Н.А. Горбач,</w:t>
            </w:r>
          </w:p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</w:t>
            </w: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Лисняк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СибЮИ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ФСКН России, 2012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Хаснулин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В.И., </w:t>
            </w: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Чухрова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</w:t>
            </w:r>
            <w:proofErr w:type="gramStart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gramEnd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  <w:proofErr w:type="gramStart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</w:t>
            </w:r>
            <w:proofErr w:type="gramEnd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особие -</w:t>
            </w:r>
          </w:p>
          <w:p w:rsidR="00A25329" w:rsidRPr="00A25329" w:rsidRDefault="00A25329" w:rsidP="00A25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proofErr w:type="spellStart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proofErr w:type="spellEnd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proofErr w:type="spellEnd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proofErr w:type="spellStart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proofErr w:type="spellEnd"/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A25329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</w:t>
            </w:r>
            <w:proofErr w:type="spellStart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Регуш</w:t>
            </w:r>
            <w:proofErr w:type="spellEnd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29" w:rsidRPr="00A25329" w:rsidRDefault="00A25329" w:rsidP="00A25329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СПб</w:t>
            </w:r>
            <w:proofErr w:type="gramStart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.: </w:t>
            </w:r>
            <w:proofErr w:type="gramEnd"/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Питер, 2016 </w:t>
            </w:r>
          </w:p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Зорина К.В.</w:t>
            </w:r>
          </w:p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Кнорус</w:t>
            </w:r>
            <w:proofErr w:type="spellEnd"/>
            <w:r w:rsidRPr="00A253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2016</w:t>
            </w:r>
          </w:p>
        </w:tc>
      </w:tr>
      <w:tr w:rsidR="00A25329" w:rsidRPr="00A25329" w:rsidTr="00A25329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329" w:rsidRPr="00A25329" w:rsidRDefault="00A25329" w:rsidP="00A2532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 w:rsidRPr="00A25329">
              <w:rPr>
                <w:rFonts w:ascii="Times New Roman" w:hAnsi="Times New Roman"/>
                <w:bCs/>
                <w:sz w:val="28"/>
                <w:szCs w:val="28"/>
              </w:rPr>
              <w:t>[Электронный ресурс] учебник -</w:t>
            </w:r>
            <w:r w:rsidRPr="00A2532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25329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 w:rsidRPr="00A25329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Л.Д</w:t>
            </w:r>
          </w:p>
          <w:p w:rsidR="00A25329" w:rsidRPr="00A25329" w:rsidRDefault="00A25329" w:rsidP="00A2532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A25329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329" w:rsidRPr="00A25329" w:rsidRDefault="00A25329" w:rsidP="00A25329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5329">
              <w:rPr>
                <w:rFonts w:ascii="Times New Roman" w:hAnsi="Times New Roman"/>
                <w:bCs/>
                <w:sz w:val="28"/>
                <w:szCs w:val="28"/>
              </w:rPr>
              <w:t xml:space="preserve">М.: </w:t>
            </w:r>
            <w:proofErr w:type="spellStart"/>
            <w:r w:rsidRPr="00A25329">
              <w:rPr>
                <w:rFonts w:ascii="Times New Roman" w:hAnsi="Times New Roman"/>
                <w:bCs/>
                <w:sz w:val="28"/>
                <w:szCs w:val="28"/>
              </w:rPr>
              <w:t>Юрайт</w:t>
            </w:r>
            <w:proofErr w:type="spellEnd"/>
            <w:r w:rsidRPr="00A25329">
              <w:rPr>
                <w:rFonts w:ascii="Times New Roman" w:hAnsi="Times New Roman"/>
                <w:bCs/>
                <w:sz w:val="28"/>
                <w:szCs w:val="28"/>
              </w:rPr>
              <w:t>, 2017</w:t>
            </w:r>
          </w:p>
        </w:tc>
      </w:tr>
    </w:tbl>
    <w:p w:rsidR="00A25329" w:rsidRPr="00A25329" w:rsidRDefault="00A25329" w:rsidP="00A2532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5329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Электронные ресурсы:</w:t>
      </w:r>
    </w:p>
    <w:p w:rsidR="00A25329" w:rsidRPr="00A25329" w:rsidRDefault="00A25329" w:rsidP="00A253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329">
        <w:rPr>
          <w:rFonts w:ascii="Times New Roman" w:eastAsia="Times New Roman" w:hAnsi="Times New Roman"/>
          <w:sz w:val="28"/>
          <w:szCs w:val="28"/>
          <w:lang w:eastAsia="ru-RU"/>
        </w:rPr>
        <w:t>1.ЭБС COLIBRIS</w:t>
      </w:r>
    </w:p>
    <w:p w:rsidR="00A25329" w:rsidRPr="00A25329" w:rsidRDefault="00A25329" w:rsidP="00A253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3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2.НБ ФИЦ КНЦ СО РАН</w:t>
      </w:r>
    </w:p>
    <w:p w:rsidR="00A25329" w:rsidRPr="00A25329" w:rsidRDefault="00A25329" w:rsidP="00A253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329">
        <w:rPr>
          <w:rFonts w:ascii="Times New Roman" w:eastAsia="Times New Roman" w:hAnsi="Times New Roman"/>
          <w:sz w:val="28"/>
          <w:szCs w:val="28"/>
          <w:lang w:eastAsia="ru-RU"/>
        </w:rPr>
        <w:t xml:space="preserve">3.Научная электронная библиотека </w:t>
      </w:r>
      <w:proofErr w:type="gramStart"/>
      <w:r w:rsidRPr="00A2532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gramEnd"/>
      <w:r w:rsidRPr="00A25329">
        <w:rPr>
          <w:rFonts w:ascii="Times New Roman" w:eastAsia="Times New Roman" w:hAnsi="Times New Roman"/>
          <w:sz w:val="28"/>
          <w:szCs w:val="28"/>
          <w:lang w:eastAsia="ru-RU"/>
        </w:rPr>
        <w:t>-LIBRARY</w:t>
      </w:r>
    </w:p>
    <w:p w:rsidR="00A25329" w:rsidRPr="00A25329" w:rsidRDefault="00A25329" w:rsidP="00A253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329">
        <w:rPr>
          <w:rFonts w:ascii="Times New Roman" w:eastAsia="Times New Roman" w:hAnsi="Times New Roman"/>
          <w:sz w:val="28"/>
          <w:szCs w:val="28"/>
          <w:lang w:eastAsia="ru-RU"/>
        </w:rPr>
        <w:t>4.ЭМБ Консультант врача</w:t>
      </w:r>
    </w:p>
    <w:p w:rsidR="00A25329" w:rsidRPr="00A25329" w:rsidRDefault="00A25329" w:rsidP="00A253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25329" w:rsidRPr="00A25329" w:rsidRDefault="00A25329" w:rsidP="00A25329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A25329" w:rsidRPr="00A2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7D67"/>
    <w:multiLevelType w:val="multilevel"/>
    <w:tmpl w:val="54C0A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E3C3C"/>
    <w:multiLevelType w:val="multilevel"/>
    <w:tmpl w:val="33AA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1521B"/>
    <w:multiLevelType w:val="multilevel"/>
    <w:tmpl w:val="13D0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56538"/>
    <w:multiLevelType w:val="multilevel"/>
    <w:tmpl w:val="9FD4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193D1E"/>
    <w:multiLevelType w:val="multilevel"/>
    <w:tmpl w:val="E218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2D2"/>
    <w:rsid w:val="0000371B"/>
    <w:rsid w:val="0001213E"/>
    <w:rsid w:val="00181084"/>
    <w:rsid w:val="00236B0A"/>
    <w:rsid w:val="002E367F"/>
    <w:rsid w:val="002F6F86"/>
    <w:rsid w:val="003D5EE4"/>
    <w:rsid w:val="00400F7D"/>
    <w:rsid w:val="004B06FE"/>
    <w:rsid w:val="004E549D"/>
    <w:rsid w:val="00515A9F"/>
    <w:rsid w:val="005C3BBD"/>
    <w:rsid w:val="007028EA"/>
    <w:rsid w:val="0072158E"/>
    <w:rsid w:val="007244BB"/>
    <w:rsid w:val="0073386D"/>
    <w:rsid w:val="00760023"/>
    <w:rsid w:val="00784B28"/>
    <w:rsid w:val="00792CD4"/>
    <w:rsid w:val="007A4F70"/>
    <w:rsid w:val="007F1BCD"/>
    <w:rsid w:val="00811540"/>
    <w:rsid w:val="0082318D"/>
    <w:rsid w:val="00845823"/>
    <w:rsid w:val="00895AB7"/>
    <w:rsid w:val="008D55A7"/>
    <w:rsid w:val="008E703C"/>
    <w:rsid w:val="00970328"/>
    <w:rsid w:val="009C4148"/>
    <w:rsid w:val="009E3627"/>
    <w:rsid w:val="00A25329"/>
    <w:rsid w:val="00A26218"/>
    <w:rsid w:val="00A85FEB"/>
    <w:rsid w:val="00AB1DAF"/>
    <w:rsid w:val="00AC66C5"/>
    <w:rsid w:val="00B40E84"/>
    <w:rsid w:val="00B43111"/>
    <w:rsid w:val="00BE7F0D"/>
    <w:rsid w:val="00C475D1"/>
    <w:rsid w:val="00C61E1E"/>
    <w:rsid w:val="00C751C5"/>
    <w:rsid w:val="00CC1E1E"/>
    <w:rsid w:val="00D16A5E"/>
    <w:rsid w:val="00E06A1A"/>
    <w:rsid w:val="00E26390"/>
    <w:rsid w:val="00E452D2"/>
    <w:rsid w:val="00E54241"/>
    <w:rsid w:val="00E708FB"/>
    <w:rsid w:val="00E71332"/>
    <w:rsid w:val="00EC5CA6"/>
    <w:rsid w:val="00ED49A7"/>
    <w:rsid w:val="00F716A1"/>
    <w:rsid w:val="00FB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FEB"/>
    <w:pPr>
      <w:spacing w:before="225" w:after="100" w:afterAutospacing="1" w:line="288" w:lineRule="atLeast"/>
      <w:ind w:left="225" w:right="375"/>
    </w:pPr>
    <w:rPr>
      <w:rFonts w:ascii="Verdana" w:eastAsia="Times New Roman" w:hAnsi="Verdana"/>
      <w:sz w:val="21"/>
      <w:szCs w:val="21"/>
      <w:lang w:eastAsia="ru-RU"/>
    </w:rPr>
  </w:style>
  <w:style w:type="character" w:styleId="a4">
    <w:name w:val="Strong"/>
    <w:basedOn w:val="a0"/>
    <w:uiPriority w:val="22"/>
    <w:qFormat/>
    <w:rsid w:val="00A85FEB"/>
    <w:rPr>
      <w:b/>
      <w:bCs/>
    </w:rPr>
  </w:style>
  <w:style w:type="table" w:styleId="a5">
    <w:name w:val="Table Grid"/>
    <w:basedOn w:val="a1"/>
    <w:rsid w:val="0073386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8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FEB"/>
    <w:pPr>
      <w:spacing w:before="225" w:after="100" w:afterAutospacing="1" w:line="288" w:lineRule="atLeast"/>
      <w:ind w:left="225" w:right="375"/>
    </w:pPr>
    <w:rPr>
      <w:rFonts w:ascii="Verdana" w:eastAsia="Times New Roman" w:hAnsi="Verdana"/>
      <w:sz w:val="21"/>
      <w:szCs w:val="21"/>
      <w:lang w:eastAsia="ru-RU"/>
    </w:rPr>
  </w:style>
  <w:style w:type="character" w:styleId="a4">
    <w:name w:val="Strong"/>
    <w:basedOn w:val="a0"/>
    <w:uiPriority w:val="22"/>
    <w:qFormat/>
    <w:rsid w:val="00A85FEB"/>
    <w:rPr>
      <w:b/>
      <w:bCs/>
    </w:rPr>
  </w:style>
  <w:style w:type="table" w:styleId="a5">
    <w:name w:val="Table Grid"/>
    <w:basedOn w:val="a1"/>
    <w:rsid w:val="0073386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8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6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557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3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dcterms:created xsi:type="dcterms:W3CDTF">2017-05-24T07:56:00Z</dcterms:created>
  <dcterms:modified xsi:type="dcterms:W3CDTF">2021-04-08T06:50:00Z</dcterms:modified>
</cp:coreProperties>
</file>