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4F58" w:rsidRPr="00BF7405" w:rsidRDefault="00034F58" w:rsidP="00034F58">
      <w:pPr>
        <w:suppressAutoHyphens/>
        <w:spacing w:after="0" w:line="240" w:lineRule="auto"/>
        <w:jc w:val="center"/>
        <w:rPr>
          <w:rFonts w:ascii="Times New Roman" w:hAnsi="Times New Roman"/>
          <w:sz w:val="28"/>
          <w:szCs w:val="28"/>
        </w:rPr>
      </w:pPr>
      <w:r w:rsidRPr="00BF7405">
        <w:rPr>
          <w:rFonts w:ascii="Times New Roman" w:hAnsi="Times New Roman"/>
          <w:sz w:val="28"/>
          <w:szCs w:val="28"/>
        </w:rPr>
        <w:t>Федеральное государственное бюджетное научное учреждение «Федеральный исследовательский центр «Красноярский научный центр Сибирского отделения Российской академии наук»</w:t>
      </w:r>
    </w:p>
    <w:p w:rsidR="00034F58" w:rsidRPr="00BF7405" w:rsidRDefault="00034F58" w:rsidP="00034F58">
      <w:pPr>
        <w:suppressAutoHyphens/>
        <w:spacing w:after="0" w:line="240" w:lineRule="auto"/>
        <w:jc w:val="center"/>
        <w:rPr>
          <w:rFonts w:ascii="Times New Roman" w:hAnsi="Times New Roman"/>
          <w:sz w:val="28"/>
          <w:szCs w:val="28"/>
        </w:rPr>
      </w:pPr>
      <w:r w:rsidRPr="00BF7405">
        <w:rPr>
          <w:rFonts w:ascii="Times New Roman" w:hAnsi="Times New Roman"/>
          <w:sz w:val="28"/>
          <w:szCs w:val="28"/>
        </w:rPr>
        <w:t>(ФИЦ КНЦ СО РАН,  КНЦ СО РАН)</w:t>
      </w:r>
    </w:p>
    <w:p w:rsidR="00034F58" w:rsidRPr="00BF7405" w:rsidRDefault="00034F58" w:rsidP="00034F58">
      <w:pPr>
        <w:widowControl w:val="0"/>
        <w:suppressAutoHyphens/>
        <w:spacing w:after="0" w:line="240" w:lineRule="auto"/>
        <w:jc w:val="center"/>
        <w:rPr>
          <w:rFonts w:ascii="Times New Roman" w:hAnsi="Times New Roman"/>
          <w:sz w:val="28"/>
          <w:szCs w:val="28"/>
        </w:rPr>
      </w:pPr>
    </w:p>
    <w:p w:rsidR="00034F58" w:rsidRPr="00BF7405" w:rsidRDefault="00034F58" w:rsidP="00034F58">
      <w:pPr>
        <w:spacing w:after="0" w:line="240" w:lineRule="auto"/>
        <w:jc w:val="center"/>
        <w:rPr>
          <w:rFonts w:ascii="Times New Roman" w:eastAsia="Times New Roman" w:hAnsi="Times New Roman"/>
          <w:sz w:val="28"/>
          <w:szCs w:val="28"/>
          <w:lang w:eastAsia="ru-RU"/>
        </w:rPr>
      </w:pPr>
    </w:p>
    <w:p w:rsidR="00034F58" w:rsidRPr="00034F58" w:rsidRDefault="00034F58" w:rsidP="00034F58">
      <w:pPr>
        <w:spacing w:after="0" w:line="240" w:lineRule="auto"/>
        <w:jc w:val="center"/>
        <w:rPr>
          <w:rFonts w:ascii="Times New Roman" w:eastAsia="Times New Roman" w:hAnsi="Times New Roman"/>
          <w:b/>
          <w:caps/>
          <w:sz w:val="28"/>
          <w:szCs w:val="28"/>
          <w:lang w:eastAsia="ru-RU"/>
        </w:rPr>
      </w:pPr>
    </w:p>
    <w:p w:rsidR="00034F58" w:rsidRPr="00034F58" w:rsidRDefault="00034F58" w:rsidP="00034F58">
      <w:pPr>
        <w:spacing w:after="0" w:line="240" w:lineRule="auto"/>
        <w:jc w:val="center"/>
        <w:rPr>
          <w:rFonts w:ascii="Times New Roman" w:eastAsia="Times New Roman" w:hAnsi="Times New Roman"/>
          <w:b/>
          <w:caps/>
          <w:sz w:val="28"/>
          <w:szCs w:val="28"/>
          <w:lang w:eastAsia="ru-RU"/>
        </w:rPr>
      </w:pPr>
    </w:p>
    <w:p w:rsidR="00D427AF" w:rsidRDefault="00D427AF" w:rsidP="00034F58">
      <w:pPr>
        <w:spacing w:after="0" w:line="240" w:lineRule="auto"/>
        <w:jc w:val="center"/>
        <w:rPr>
          <w:rFonts w:ascii="Times New Roman" w:eastAsia="Times New Roman" w:hAnsi="Times New Roman"/>
          <w:sz w:val="28"/>
          <w:szCs w:val="28"/>
          <w:lang w:eastAsia="ru-RU"/>
        </w:rPr>
      </w:pPr>
    </w:p>
    <w:p w:rsidR="00D427AF" w:rsidRDefault="00D427AF" w:rsidP="00D427AF">
      <w:pPr>
        <w:spacing w:after="0" w:line="240" w:lineRule="auto"/>
        <w:jc w:val="center"/>
        <w:rPr>
          <w:rFonts w:ascii="Times New Roman" w:eastAsia="Times New Roman" w:hAnsi="Times New Roman"/>
          <w:sz w:val="28"/>
          <w:szCs w:val="28"/>
          <w:lang w:eastAsia="ru-RU"/>
        </w:rPr>
      </w:pPr>
    </w:p>
    <w:p w:rsidR="00D427AF" w:rsidRDefault="00D427AF" w:rsidP="00D427AF">
      <w:pPr>
        <w:spacing w:after="0" w:line="240" w:lineRule="auto"/>
        <w:jc w:val="center"/>
        <w:rPr>
          <w:rFonts w:ascii="Times New Roman" w:eastAsia="Times New Roman" w:hAnsi="Times New Roman"/>
          <w:b/>
          <w:caps/>
          <w:sz w:val="28"/>
          <w:szCs w:val="28"/>
          <w:lang w:eastAsia="ru-RU"/>
        </w:rPr>
      </w:pPr>
    </w:p>
    <w:p w:rsidR="00D427AF" w:rsidRDefault="00D427AF" w:rsidP="00D427AF">
      <w:pPr>
        <w:spacing w:after="0" w:line="240" w:lineRule="auto"/>
        <w:ind w:firstLine="709"/>
        <w:rPr>
          <w:rFonts w:ascii="Times New Roman" w:eastAsia="Times New Roman" w:hAnsi="Times New Roman"/>
          <w:color w:val="FF0000"/>
          <w:sz w:val="28"/>
          <w:szCs w:val="28"/>
          <w:lang w:eastAsia="ru-RU"/>
        </w:rPr>
      </w:pPr>
    </w:p>
    <w:p w:rsidR="00D427AF" w:rsidRDefault="00D427AF" w:rsidP="00D427AF">
      <w:pPr>
        <w:spacing w:after="0" w:line="240" w:lineRule="auto"/>
        <w:ind w:firstLine="709"/>
        <w:jc w:val="center"/>
        <w:rPr>
          <w:rFonts w:ascii="Times New Roman" w:eastAsia="Times New Roman" w:hAnsi="Times New Roman"/>
          <w:sz w:val="28"/>
          <w:szCs w:val="28"/>
          <w:lang w:eastAsia="ru-RU"/>
        </w:rPr>
      </w:pPr>
    </w:p>
    <w:p w:rsidR="00D427AF" w:rsidRDefault="00D427AF" w:rsidP="00D427A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МЕТОДИЧЕСКИЕ УКАЗАНИЯ</w:t>
      </w:r>
    </w:p>
    <w:p w:rsidR="00D427AF" w:rsidRDefault="00D427AF" w:rsidP="00D427AF">
      <w:pPr>
        <w:spacing w:after="0" w:line="240" w:lineRule="auto"/>
        <w:jc w:val="center"/>
        <w:rPr>
          <w:rFonts w:ascii="Times New Roman" w:eastAsia="Times New Roman" w:hAnsi="Times New Roman"/>
          <w:b/>
          <w:sz w:val="28"/>
          <w:szCs w:val="28"/>
          <w:lang w:eastAsia="ru-RU"/>
        </w:rPr>
      </w:pPr>
    </w:p>
    <w:p w:rsidR="00D427AF" w:rsidRDefault="00D427AF" w:rsidP="00D427A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к практическому занятию № 5</w:t>
      </w:r>
    </w:p>
    <w:p w:rsidR="00D427AF" w:rsidRDefault="00D427AF" w:rsidP="00D427AF">
      <w:pPr>
        <w:spacing w:after="0" w:line="240" w:lineRule="auto"/>
        <w:jc w:val="center"/>
        <w:rPr>
          <w:rFonts w:ascii="Times New Roman" w:eastAsia="Times New Roman" w:hAnsi="Times New Roman"/>
          <w:b/>
          <w:sz w:val="28"/>
          <w:szCs w:val="28"/>
          <w:lang w:eastAsia="ru-RU"/>
        </w:rPr>
      </w:pPr>
    </w:p>
    <w:p w:rsidR="00D427AF" w:rsidRDefault="00D427AF" w:rsidP="00D427A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по дисциплине (модулю) «Педагогика»</w:t>
      </w:r>
    </w:p>
    <w:p w:rsidR="00D427AF" w:rsidRDefault="00D427AF" w:rsidP="00D427AF">
      <w:pPr>
        <w:spacing w:after="0" w:line="240" w:lineRule="auto"/>
        <w:jc w:val="center"/>
        <w:rPr>
          <w:rFonts w:ascii="Times New Roman" w:eastAsia="Times New Roman" w:hAnsi="Times New Roman"/>
          <w:b/>
          <w:sz w:val="28"/>
          <w:szCs w:val="28"/>
          <w:lang w:eastAsia="ru-RU"/>
        </w:rPr>
      </w:pPr>
    </w:p>
    <w:p w:rsidR="00D427AF" w:rsidRDefault="00EA6E80" w:rsidP="00D427AF">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дл</w:t>
      </w:r>
      <w:r w:rsidR="00663BDA">
        <w:rPr>
          <w:rFonts w:ascii="Times New Roman" w:eastAsia="Times New Roman" w:hAnsi="Times New Roman"/>
          <w:sz w:val="28"/>
          <w:szCs w:val="28"/>
          <w:lang w:eastAsia="ru-RU"/>
        </w:rPr>
        <w:t>я с</w:t>
      </w:r>
      <w:r w:rsidR="00093D7D">
        <w:rPr>
          <w:rFonts w:ascii="Times New Roman" w:eastAsia="Times New Roman" w:hAnsi="Times New Roman"/>
          <w:sz w:val="28"/>
          <w:szCs w:val="28"/>
          <w:lang w:eastAsia="ru-RU"/>
        </w:rPr>
        <w:t>пециальности 31.08.01 Акушерство и гинекология</w:t>
      </w:r>
    </w:p>
    <w:p w:rsidR="00D427AF" w:rsidRDefault="00D427AF" w:rsidP="00D427AF">
      <w:pPr>
        <w:spacing w:after="0" w:line="240" w:lineRule="auto"/>
        <w:jc w:val="center"/>
        <w:rPr>
          <w:rFonts w:ascii="Times New Roman" w:eastAsia="Times New Roman" w:hAnsi="Times New Roman"/>
          <w:sz w:val="28"/>
          <w:szCs w:val="28"/>
          <w:lang w:eastAsia="ru-RU"/>
        </w:rPr>
      </w:pPr>
    </w:p>
    <w:p w:rsidR="00D427AF" w:rsidRDefault="00D427AF" w:rsidP="00D427AF">
      <w:pPr>
        <w:jc w:val="center"/>
        <w:rPr>
          <w:rFonts w:ascii="Times New Roman" w:eastAsia="Times New Roman" w:hAnsi="Times New Roman"/>
          <w:b/>
          <w:sz w:val="28"/>
          <w:szCs w:val="28"/>
          <w:lang w:eastAsia="ar-SA"/>
        </w:rPr>
      </w:pPr>
      <w:r>
        <w:rPr>
          <w:rFonts w:ascii="Times New Roman" w:eastAsia="Times New Roman" w:hAnsi="Times New Roman"/>
          <w:b/>
          <w:sz w:val="28"/>
          <w:szCs w:val="28"/>
          <w:lang w:eastAsia="ru-RU"/>
        </w:rPr>
        <w:t xml:space="preserve">ТЕМА: </w:t>
      </w:r>
      <w:r>
        <w:rPr>
          <w:rFonts w:ascii="Times New Roman" w:eastAsia="Times New Roman" w:hAnsi="Times New Roman"/>
          <w:b/>
          <w:sz w:val="28"/>
          <w:szCs w:val="28"/>
          <w:lang w:eastAsia="ar-SA"/>
        </w:rPr>
        <w:t>ПРОСВЕТИТЕЛЬСКАЯ РАБОТА ВРАЧА</w:t>
      </w:r>
    </w:p>
    <w:p w:rsidR="003A5791" w:rsidRDefault="003A5791" w:rsidP="00D427AF">
      <w:pPr>
        <w:jc w:val="center"/>
        <w:rPr>
          <w:b/>
        </w:rPr>
      </w:pPr>
    </w:p>
    <w:p w:rsidR="004F0FFB" w:rsidRPr="004F0FFB" w:rsidRDefault="004F0FFB" w:rsidP="004F0FFB">
      <w:pPr>
        <w:spacing w:after="0" w:line="240" w:lineRule="auto"/>
        <w:jc w:val="both"/>
        <w:rPr>
          <w:rFonts w:ascii="Times New Roman" w:eastAsia="Times New Roman" w:hAnsi="Times New Roman"/>
          <w:sz w:val="28"/>
          <w:szCs w:val="28"/>
          <w:lang w:eastAsia="ru-RU"/>
        </w:rPr>
      </w:pPr>
      <w:r w:rsidRPr="004F0FFB">
        <w:rPr>
          <w:rFonts w:ascii="Times New Roman" w:eastAsia="Times New Roman" w:hAnsi="Times New Roman"/>
          <w:sz w:val="28"/>
          <w:szCs w:val="28"/>
          <w:lang w:eastAsia="ru-RU"/>
        </w:rPr>
        <w:t xml:space="preserve">Утверждены на заседании Ученого совета НИИ МПС </w:t>
      </w:r>
      <w:r w:rsidRPr="004F0FFB">
        <w:rPr>
          <w:rFonts w:ascii="Times New Roman" w:hAnsi="Times New Roman"/>
          <w:sz w:val="28"/>
          <w:szCs w:val="28"/>
        </w:rPr>
        <w:t>(протокол № 3 от «11» апреля 2017г.)</w:t>
      </w:r>
    </w:p>
    <w:p w:rsidR="00D427AF" w:rsidRDefault="00D427AF" w:rsidP="00D427AF">
      <w:pPr>
        <w:spacing w:after="0" w:line="240" w:lineRule="auto"/>
        <w:rPr>
          <w:rFonts w:ascii="Times New Roman" w:eastAsia="Arial Unicode MS" w:hAnsi="Times New Roman"/>
          <w:sz w:val="28"/>
          <w:szCs w:val="28"/>
          <w:lang w:eastAsia="ru-RU"/>
        </w:rPr>
      </w:pPr>
    </w:p>
    <w:p w:rsidR="00D427AF" w:rsidRDefault="00D427AF" w:rsidP="00D427AF">
      <w:pPr>
        <w:spacing w:after="0" w:line="240" w:lineRule="auto"/>
        <w:ind w:firstLine="709"/>
        <w:rPr>
          <w:rFonts w:ascii="Times New Roman" w:eastAsia="Times New Roman" w:hAnsi="Times New Roman"/>
          <w:color w:val="FF0000"/>
          <w:sz w:val="28"/>
          <w:szCs w:val="28"/>
          <w:lang w:eastAsia="ru-RU"/>
        </w:rPr>
      </w:pPr>
    </w:p>
    <w:p w:rsidR="00D427AF" w:rsidRDefault="00D427AF" w:rsidP="00D427AF">
      <w:pPr>
        <w:spacing w:after="0" w:line="240" w:lineRule="auto"/>
        <w:ind w:firstLine="709"/>
        <w:rPr>
          <w:rFonts w:ascii="Times New Roman" w:eastAsia="Times New Roman" w:hAnsi="Times New Roman"/>
          <w:color w:val="FF0000"/>
          <w:sz w:val="28"/>
          <w:szCs w:val="28"/>
          <w:lang w:eastAsia="ru-RU"/>
        </w:rPr>
      </w:pPr>
    </w:p>
    <w:p w:rsidR="00D427AF" w:rsidRDefault="00D427AF" w:rsidP="00D427AF">
      <w:pPr>
        <w:spacing w:after="0" w:line="240" w:lineRule="auto"/>
        <w:ind w:firstLine="709"/>
        <w:rPr>
          <w:rFonts w:ascii="Times New Roman" w:eastAsia="Times New Roman" w:hAnsi="Times New Roman"/>
          <w:color w:val="FF0000"/>
          <w:sz w:val="28"/>
          <w:szCs w:val="28"/>
          <w:lang w:eastAsia="ru-RU"/>
        </w:rPr>
      </w:pPr>
    </w:p>
    <w:p w:rsidR="008A4490" w:rsidRDefault="008A4490" w:rsidP="00D427AF">
      <w:pPr>
        <w:spacing w:after="0" w:line="240" w:lineRule="auto"/>
        <w:ind w:firstLine="709"/>
        <w:rPr>
          <w:rFonts w:ascii="Times New Roman" w:eastAsia="Times New Roman" w:hAnsi="Times New Roman"/>
          <w:color w:val="FF0000"/>
          <w:sz w:val="28"/>
          <w:szCs w:val="28"/>
          <w:lang w:eastAsia="ru-RU"/>
        </w:rPr>
      </w:pPr>
    </w:p>
    <w:p w:rsidR="008A4490" w:rsidRDefault="008A4490" w:rsidP="00D427AF">
      <w:pPr>
        <w:spacing w:after="0" w:line="240" w:lineRule="auto"/>
        <w:ind w:firstLine="709"/>
        <w:rPr>
          <w:rFonts w:ascii="Times New Roman" w:eastAsia="Times New Roman" w:hAnsi="Times New Roman"/>
          <w:color w:val="FF0000"/>
          <w:sz w:val="28"/>
          <w:szCs w:val="28"/>
          <w:lang w:eastAsia="ru-RU"/>
        </w:rPr>
      </w:pPr>
    </w:p>
    <w:p w:rsidR="00D427AF" w:rsidRDefault="00D427AF" w:rsidP="00D427AF">
      <w:pPr>
        <w:spacing w:after="0" w:line="240" w:lineRule="auto"/>
        <w:ind w:firstLine="709"/>
        <w:rPr>
          <w:rFonts w:ascii="Times New Roman" w:eastAsia="Times New Roman" w:hAnsi="Times New Roman"/>
          <w:color w:val="FF0000"/>
          <w:sz w:val="28"/>
          <w:szCs w:val="28"/>
          <w:lang w:eastAsia="ru-RU"/>
        </w:rPr>
      </w:pPr>
    </w:p>
    <w:p w:rsidR="00663BDA" w:rsidRDefault="00663BDA" w:rsidP="00D427AF">
      <w:pPr>
        <w:spacing w:after="0" w:line="240" w:lineRule="auto"/>
        <w:ind w:firstLine="709"/>
        <w:rPr>
          <w:rFonts w:ascii="Times New Roman" w:eastAsia="Times New Roman" w:hAnsi="Times New Roman"/>
          <w:color w:val="FF0000"/>
          <w:sz w:val="28"/>
          <w:szCs w:val="28"/>
          <w:lang w:eastAsia="ru-RU"/>
        </w:rPr>
      </w:pPr>
    </w:p>
    <w:p w:rsidR="00D427AF" w:rsidRDefault="00D427AF" w:rsidP="00D427AF">
      <w:pPr>
        <w:spacing w:after="0" w:line="240" w:lineRule="auto"/>
        <w:ind w:firstLine="709"/>
        <w:rPr>
          <w:rFonts w:ascii="Times New Roman" w:eastAsia="Times New Roman" w:hAnsi="Times New Roman"/>
          <w:color w:val="FF0000"/>
          <w:sz w:val="28"/>
          <w:szCs w:val="28"/>
          <w:lang w:eastAsia="ru-RU"/>
        </w:rPr>
      </w:pPr>
    </w:p>
    <w:p w:rsidR="00D427AF" w:rsidRDefault="00D427AF" w:rsidP="00D427AF">
      <w:pPr>
        <w:spacing w:line="360" w:lineRule="auto"/>
        <w:ind w:firstLine="567"/>
        <w:rPr>
          <w:rFonts w:ascii="Times New Roman" w:eastAsia="Times New Roman" w:hAnsi="Times New Roman"/>
          <w:sz w:val="28"/>
          <w:szCs w:val="28"/>
          <w:lang w:eastAsia="ru-RU"/>
        </w:rPr>
      </w:pPr>
      <w:r>
        <w:rPr>
          <w:rFonts w:ascii="Times New Roman" w:eastAsia="Times New Roman" w:hAnsi="Times New Roman"/>
          <w:sz w:val="28"/>
          <w:szCs w:val="28"/>
          <w:lang w:eastAsia="ru-RU"/>
        </w:rPr>
        <w:t>Составитель:</w:t>
      </w:r>
    </w:p>
    <w:p w:rsidR="00D427AF" w:rsidRDefault="005C3D0A" w:rsidP="00D427AF">
      <w:pPr>
        <w:spacing w:line="360" w:lineRule="auto"/>
        <w:ind w:firstLine="567"/>
        <w:rPr>
          <w:rFonts w:ascii="Times New Roman" w:eastAsia="Times New Roman" w:hAnsi="Times New Roman"/>
          <w:sz w:val="28"/>
          <w:szCs w:val="28"/>
          <w:lang w:eastAsia="ru-RU"/>
        </w:rPr>
      </w:pPr>
      <w:proofErr w:type="gramStart"/>
      <w:r>
        <w:rPr>
          <w:rFonts w:ascii="Times New Roman" w:eastAsia="Times New Roman" w:hAnsi="Times New Roman"/>
          <w:sz w:val="28"/>
          <w:szCs w:val="28"/>
          <w:lang w:eastAsia="ru-RU"/>
        </w:rPr>
        <w:t>к.б</w:t>
      </w:r>
      <w:proofErr w:type="gramEnd"/>
      <w:r>
        <w:rPr>
          <w:rFonts w:ascii="Times New Roman" w:eastAsia="Times New Roman" w:hAnsi="Times New Roman"/>
          <w:sz w:val="28"/>
          <w:szCs w:val="28"/>
          <w:lang w:eastAsia="ru-RU"/>
        </w:rPr>
        <w:t>.н.</w:t>
      </w:r>
      <w:r w:rsidR="000D5BF9">
        <w:rPr>
          <w:rFonts w:ascii="Times New Roman" w:eastAsia="Times New Roman" w:hAnsi="Times New Roman"/>
          <w:sz w:val="28"/>
          <w:szCs w:val="28"/>
          <w:lang w:eastAsia="ru-RU"/>
        </w:rPr>
        <w:t xml:space="preserve"> ________________________</w:t>
      </w:r>
      <w:r>
        <w:rPr>
          <w:rFonts w:ascii="Times New Roman" w:eastAsia="Times New Roman" w:hAnsi="Times New Roman"/>
          <w:sz w:val="28"/>
          <w:szCs w:val="28"/>
          <w:lang w:eastAsia="ru-RU"/>
        </w:rPr>
        <w:t xml:space="preserve">_______________ </w:t>
      </w:r>
      <w:r w:rsidR="00D427AF">
        <w:rPr>
          <w:rFonts w:ascii="Times New Roman" w:eastAsia="Times New Roman" w:hAnsi="Times New Roman"/>
          <w:sz w:val="28"/>
          <w:szCs w:val="28"/>
          <w:lang w:eastAsia="ru-RU"/>
        </w:rPr>
        <w:t>Бронникова Е.П.</w:t>
      </w:r>
    </w:p>
    <w:p w:rsidR="008A4490" w:rsidRDefault="008A4490" w:rsidP="00D427AF">
      <w:pPr>
        <w:spacing w:line="360" w:lineRule="auto"/>
        <w:ind w:firstLine="567"/>
        <w:rPr>
          <w:rFonts w:ascii="Times New Roman" w:eastAsia="Times New Roman" w:hAnsi="Times New Roman"/>
          <w:sz w:val="28"/>
          <w:szCs w:val="28"/>
          <w:lang w:eastAsia="ru-RU"/>
        </w:rPr>
      </w:pPr>
    </w:p>
    <w:p w:rsidR="00D427AF" w:rsidRDefault="00D427AF" w:rsidP="00D427AF">
      <w:pPr>
        <w:spacing w:after="0" w:line="240" w:lineRule="auto"/>
        <w:ind w:firstLine="709"/>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Красноярск</w:t>
      </w:r>
    </w:p>
    <w:p w:rsidR="00D427AF" w:rsidRDefault="00034F58" w:rsidP="00D427AF">
      <w:pPr>
        <w:spacing w:after="0" w:line="240" w:lineRule="auto"/>
        <w:ind w:firstLine="709"/>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2017</w:t>
      </w:r>
    </w:p>
    <w:p w:rsidR="00921AA7" w:rsidRDefault="00921AA7" w:rsidP="00D427AF">
      <w:pPr>
        <w:spacing w:after="0" w:line="240" w:lineRule="auto"/>
        <w:ind w:firstLine="709"/>
        <w:jc w:val="center"/>
        <w:rPr>
          <w:rFonts w:ascii="Times New Roman" w:eastAsia="Times New Roman" w:hAnsi="Times New Roman"/>
          <w:sz w:val="28"/>
          <w:szCs w:val="28"/>
          <w:lang w:eastAsia="ru-RU"/>
        </w:rPr>
      </w:pPr>
    </w:p>
    <w:p w:rsidR="00921AA7" w:rsidRDefault="00921AA7" w:rsidP="00D427AF">
      <w:pPr>
        <w:spacing w:after="0" w:line="240" w:lineRule="auto"/>
        <w:ind w:firstLine="709"/>
        <w:jc w:val="center"/>
        <w:rPr>
          <w:rFonts w:ascii="Times New Roman" w:eastAsia="Times New Roman" w:hAnsi="Times New Roman"/>
          <w:sz w:val="28"/>
          <w:szCs w:val="28"/>
          <w:lang w:eastAsia="ru-RU"/>
        </w:rPr>
      </w:pPr>
    </w:p>
    <w:p w:rsidR="00921AA7" w:rsidRDefault="00921AA7" w:rsidP="00D427AF">
      <w:pPr>
        <w:spacing w:after="0" w:line="240" w:lineRule="auto"/>
        <w:ind w:firstLine="709"/>
        <w:jc w:val="center"/>
        <w:rPr>
          <w:rFonts w:ascii="Times New Roman" w:eastAsia="Times New Roman" w:hAnsi="Times New Roman"/>
          <w:sz w:val="28"/>
          <w:szCs w:val="28"/>
          <w:lang w:eastAsia="ru-RU"/>
        </w:rPr>
      </w:pPr>
    </w:p>
    <w:p w:rsidR="00921AA7" w:rsidRDefault="00921AA7" w:rsidP="00D427AF">
      <w:pPr>
        <w:spacing w:after="0" w:line="240" w:lineRule="auto"/>
        <w:ind w:firstLine="709"/>
        <w:jc w:val="center"/>
        <w:rPr>
          <w:rFonts w:ascii="Times New Roman" w:eastAsia="Times New Roman" w:hAnsi="Times New Roman"/>
          <w:sz w:val="28"/>
          <w:szCs w:val="28"/>
          <w:lang w:eastAsia="ru-RU"/>
        </w:rPr>
      </w:pPr>
    </w:p>
    <w:p w:rsidR="00921AA7" w:rsidRPr="00921AA7" w:rsidRDefault="00921AA7" w:rsidP="00921AA7">
      <w:pPr>
        <w:spacing w:after="0" w:line="240" w:lineRule="auto"/>
        <w:ind w:firstLine="709"/>
        <w:rPr>
          <w:rFonts w:ascii="Times New Roman" w:eastAsia="Times New Roman" w:hAnsi="Times New Roman"/>
          <w:b/>
          <w:sz w:val="28"/>
          <w:szCs w:val="28"/>
          <w:lang w:eastAsia="ru-RU"/>
        </w:rPr>
      </w:pPr>
      <w:r w:rsidRPr="00921AA7">
        <w:rPr>
          <w:rFonts w:ascii="Times New Roman" w:eastAsia="Times New Roman" w:hAnsi="Times New Roman"/>
          <w:b/>
          <w:sz w:val="28"/>
          <w:szCs w:val="28"/>
          <w:lang w:eastAsia="ru-RU"/>
        </w:rPr>
        <w:t>Продолж</w:t>
      </w:r>
      <w:r w:rsidR="007E413A">
        <w:rPr>
          <w:rFonts w:ascii="Times New Roman" w:eastAsia="Times New Roman" w:hAnsi="Times New Roman"/>
          <w:b/>
          <w:sz w:val="28"/>
          <w:szCs w:val="28"/>
          <w:lang w:eastAsia="ru-RU"/>
        </w:rPr>
        <w:t xml:space="preserve">ительность изучения темы </w:t>
      </w:r>
      <w:r>
        <w:rPr>
          <w:rFonts w:ascii="Times New Roman" w:eastAsia="Times New Roman" w:hAnsi="Times New Roman"/>
          <w:b/>
          <w:sz w:val="28"/>
          <w:szCs w:val="28"/>
          <w:lang w:eastAsia="ru-RU"/>
        </w:rPr>
        <w:t xml:space="preserve"> 6 часов</w:t>
      </w:r>
    </w:p>
    <w:p w:rsidR="00921AA7" w:rsidRDefault="00921AA7" w:rsidP="00D427AF">
      <w:pPr>
        <w:spacing w:after="0" w:line="240" w:lineRule="auto"/>
        <w:ind w:firstLine="709"/>
        <w:jc w:val="center"/>
        <w:rPr>
          <w:rFonts w:ascii="Times New Roman" w:eastAsia="Times New Roman" w:hAnsi="Times New Roman"/>
          <w:sz w:val="28"/>
          <w:szCs w:val="28"/>
          <w:lang w:eastAsia="ru-RU"/>
        </w:rPr>
      </w:pPr>
    </w:p>
    <w:p w:rsidR="00921AA7" w:rsidRDefault="00921AA7" w:rsidP="00D427AF">
      <w:pPr>
        <w:spacing w:after="0" w:line="240" w:lineRule="auto"/>
        <w:ind w:firstLine="709"/>
        <w:jc w:val="center"/>
        <w:rPr>
          <w:rFonts w:ascii="Times New Roman" w:eastAsia="Times New Roman" w:hAnsi="Times New Roman"/>
          <w:sz w:val="28"/>
          <w:szCs w:val="28"/>
          <w:lang w:eastAsia="ru-RU"/>
        </w:rPr>
      </w:pPr>
    </w:p>
    <w:p w:rsidR="00921AA7" w:rsidRDefault="00921AA7" w:rsidP="00D427AF">
      <w:pPr>
        <w:spacing w:after="0" w:line="240" w:lineRule="auto"/>
        <w:ind w:firstLine="709"/>
        <w:jc w:val="center"/>
        <w:rPr>
          <w:rFonts w:ascii="Times New Roman" w:eastAsia="Times New Roman" w:hAnsi="Times New Roman"/>
          <w:sz w:val="28"/>
          <w:szCs w:val="28"/>
          <w:lang w:eastAsia="ru-RU"/>
        </w:rPr>
      </w:pPr>
    </w:p>
    <w:p w:rsidR="00921AA7" w:rsidRDefault="00921AA7" w:rsidP="00D427AF">
      <w:pPr>
        <w:spacing w:after="0" w:line="240" w:lineRule="auto"/>
        <w:ind w:firstLine="709"/>
        <w:jc w:val="center"/>
        <w:rPr>
          <w:rFonts w:ascii="Times New Roman" w:eastAsia="Times New Roman" w:hAnsi="Times New Roman"/>
          <w:sz w:val="28"/>
          <w:szCs w:val="28"/>
          <w:lang w:eastAsia="ru-RU"/>
        </w:rPr>
      </w:pPr>
    </w:p>
    <w:p w:rsidR="00921AA7" w:rsidRDefault="00921AA7" w:rsidP="00D427AF">
      <w:pPr>
        <w:spacing w:after="0" w:line="240" w:lineRule="auto"/>
        <w:ind w:firstLine="709"/>
        <w:jc w:val="center"/>
        <w:rPr>
          <w:rFonts w:ascii="Times New Roman" w:eastAsia="Times New Roman" w:hAnsi="Times New Roman"/>
          <w:sz w:val="28"/>
          <w:szCs w:val="28"/>
          <w:lang w:eastAsia="ru-RU"/>
        </w:rPr>
      </w:pPr>
    </w:p>
    <w:p w:rsidR="00921AA7" w:rsidRDefault="00921AA7" w:rsidP="00D427AF">
      <w:pPr>
        <w:spacing w:after="0" w:line="240" w:lineRule="auto"/>
        <w:ind w:firstLine="709"/>
        <w:jc w:val="center"/>
        <w:rPr>
          <w:rFonts w:ascii="Times New Roman" w:eastAsia="Times New Roman" w:hAnsi="Times New Roman"/>
          <w:sz w:val="28"/>
          <w:szCs w:val="28"/>
          <w:lang w:eastAsia="ru-RU"/>
        </w:rPr>
      </w:pPr>
    </w:p>
    <w:p w:rsidR="00921AA7" w:rsidRDefault="00921AA7" w:rsidP="00D427AF">
      <w:pPr>
        <w:spacing w:after="0" w:line="240" w:lineRule="auto"/>
        <w:ind w:firstLine="709"/>
        <w:jc w:val="center"/>
        <w:rPr>
          <w:rFonts w:ascii="Times New Roman" w:eastAsia="Times New Roman" w:hAnsi="Times New Roman"/>
          <w:sz w:val="28"/>
          <w:szCs w:val="28"/>
          <w:lang w:eastAsia="ru-RU"/>
        </w:rPr>
      </w:pPr>
    </w:p>
    <w:p w:rsidR="00921AA7" w:rsidRDefault="00921AA7" w:rsidP="00D427AF">
      <w:pPr>
        <w:spacing w:after="0" w:line="240" w:lineRule="auto"/>
        <w:ind w:firstLine="709"/>
        <w:jc w:val="center"/>
        <w:rPr>
          <w:rFonts w:ascii="Times New Roman" w:eastAsia="Times New Roman" w:hAnsi="Times New Roman"/>
          <w:sz w:val="28"/>
          <w:szCs w:val="28"/>
          <w:lang w:eastAsia="ru-RU"/>
        </w:rPr>
      </w:pPr>
    </w:p>
    <w:p w:rsidR="00921AA7" w:rsidRDefault="00921AA7" w:rsidP="00D427AF">
      <w:pPr>
        <w:spacing w:after="0" w:line="240" w:lineRule="auto"/>
        <w:ind w:firstLine="709"/>
        <w:jc w:val="center"/>
        <w:rPr>
          <w:rFonts w:ascii="Times New Roman" w:eastAsia="Times New Roman" w:hAnsi="Times New Roman"/>
          <w:sz w:val="28"/>
          <w:szCs w:val="28"/>
          <w:lang w:eastAsia="ru-RU"/>
        </w:rPr>
      </w:pPr>
    </w:p>
    <w:p w:rsidR="00921AA7" w:rsidRDefault="00921AA7" w:rsidP="00D427AF">
      <w:pPr>
        <w:spacing w:after="0" w:line="240" w:lineRule="auto"/>
        <w:ind w:firstLine="709"/>
        <w:jc w:val="center"/>
        <w:rPr>
          <w:rFonts w:ascii="Times New Roman" w:eastAsia="Times New Roman" w:hAnsi="Times New Roman"/>
          <w:sz w:val="28"/>
          <w:szCs w:val="28"/>
          <w:lang w:eastAsia="ru-RU"/>
        </w:rPr>
      </w:pPr>
    </w:p>
    <w:p w:rsidR="00921AA7" w:rsidRDefault="00921AA7" w:rsidP="00D427AF">
      <w:pPr>
        <w:spacing w:after="0" w:line="240" w:lineRule="auto"/>
        <w:ind w:firstLine="709"/>
        <w:jc w:val="center"/>
        <w:rPr>
          <w:rFonts w:ascii="Times New Roman" w:eastAsia="Times New Roman" w:hAnsi="Times New Roman"/>
          <w:sz w:val="28"/>
          <w:szCs w:val="28"/>
          <w:lang w:eastAsia="ru-RU"/>
        </w:rPr>
      </w:pPr>
    </w:p>
    <w:p w:rsidR="00921AA7" w:rsidRDefault="00921AA7" w:rsidP="00D427AF">
      <w:pPr>
        <w:spacing w:after="0" w:line="240" w:lineRule="auto"/>
        <w:ind w:firstLine="709"/>
        <w:jc w:val="center"/>
        <w:rPr>
          <w:rFonts w:ascii="Times New Roman" w:eastAsia="Times New Roman" w:hAnsi="Times New Roman"/>
          <w:sz w:val="28"/>
          <w:szCs w:val="28"/>
          <w:lang w:eastAsia="ru-RU"/>
        </w:rPr>
      </w:pPr>
    </w:p>
    <w:p w:rsidR="00921AA7" w:rsidRDefault="00921AA7" w:rsidP="00D427AF">
      <w:pPr>
        <w:spacing w:after="0" w:line="240" w:lineRule="auto"/>
        <w:ind w:firstLine="709"/>
        <w:jc w:val="center"/>
        <w:rPr>
          <w:rFonts w:ascii="Times New Roman" w:eastAsia="Times New Roman" w:hAnsi="Times New Roman"/>
          <w:sz w:val="28"/>
          <w:szCs w:val="28"/>
          <w:lang w:eastAsia="ru-RU"/>
        </w:rPr>
      </w:pPr>
    </w:p>
    <w:p w:rsidR="00921AA7" w:rsidRDefault="00921AA7" w:rsidP="00D427AF">
      <w:pPr>
        <w:spacing w:after="0" w:line="240" w:lineRule="auto"/>
        <w:ind w:firstLine="709"/>
        <w:jc w:val="center"/>
        <w:rPr>
          <w:rFonts w:ascii="Times New Roman" w:eastAsia="Times New Roman" w:hAnsi="Times New Roman"/>
          <w:sz w:val="28"/>
          <w:szCs w:val="28"/>
          <w:lang w:eastAsia="ru-RU"/>
        </w:rPr>
      </w:pPr>
    </w:p>
    <w:p w:rsidR="00921AA7" w:rsidRDefault="00921AA7" w:rsidP="00D427AF">
      <w:pPr>
        <w:spacing w:after="0" w:line="240" w:lineRule="auto"/>
        <w:ind w:firstLine="709"/>
        <w:jc w:val="center"/>
        <w:rPr>
          <w:rFonts w:ascii="Times New Roman" w:eastAsia="Times New Roman" w:hAnsi="Times New Roman"/>
          <w:sz w:val="28"/>
          <w:szCs w:val="28"/>
          <w:lang w:eastAsia="ru-RU"/>
        </w:rPr>
      </w:pPr>
    </w:p>
    <w:p w:rsidR="00921AA7" w:rsidRDefault="00921AA7" w:rsidP="00D427AF">
      <w:pPr>
        <w:spacing w:after="0" w:line="240" w:lineRule="auto"/>
        <w:ind w:firstLine="709"/>
        <w:jc w:val="center"/>
        <w:rPr>
          <w:rFonts w:ascii="Times New Roman" w:eastAsia="Times New Roman" w:hAnsi="Times New Roman"/>
          <w:sz w:val="28"/>
          <w:szCs w:val="28"/>
          <w:lang w:eastAsia="ru-RU"/>
        </w:rPr>
      </w:pPr>
    </w:p>
    <w:p w:rsidR="00921AA7" w:rsidRDefault="00921AA7" w:rsidP="00D427AF">
      <w:pPr>
        <w:spacing w:after="0" w:line="240" w:lineRule="auto"/>
        <w:ind w:firstLine="709"/>
        <w:jc w:val="center"/>
        <w:rPr>
          <w:rFonts w:ascii="Times New Roman" w:eastAsia="Times New Roman" w:hAnsi="Times New Roman"/>
          <w:sz w:val="28"/>
          <w:szCs w:val="28"/>
          <w:lang w:eastAsia="ru-RU"/>
        </w:rPr>
      </w:pPr>
    </w:p>
    <w:p w:rsidR="00921AA7" w:rsidRDefault="00921AA7" w:rsidP="00D427AF">
      <w:pPr>
        <w:spacing w:after="0" w:line="240" w:lineRule="auto"/>
        <w:ind w:firstLine="709"/>
        <w:jc w:val="center"/>
        <w:rPr>
          <w:rFonts w:ascii="Times New Roman" w:eastAsia="Times New Roman" w:hAnsi="Times New Roman"/>
          <w:sz w:val="28"/>
          <w:szCs w:val="28"/>
          <w:lang w:eastAsia="ru-RU"/>
        </w:rPr>
      </w:pPr>
    </w:p>
    <w:p w:rsidR="00921AA7" w:rsidRDefault="00921AA7" w:rsidP="00D427AF">
      <w:pPr>
        <w:spacing w:after="0" w:line="240" w:lineRule="auto"/>
        <w:ind w:firstLine="709"/>
        <w:jc w:val="center"/>
        <w:rPr>
          <w:rFonts w:ascii="Times New Roman" w:eastAsia="Times New Roman" w:hAnsi="Times New Roman"/>
          <w:sz w:val="28"/>
          <w:szCs w:val="28"/>
          <w:lang w:eastAsia="ru-RU"/>
        </w:rPr>
      </w:pPr>
    </w:p>
    <w:p w:rsidR="00921AA7" w:rsidRDefault="00921AA7" w:rsidP="00D427AF">
      <w:pPr>
        <w:spacing w:after="0" w:line="240" w:lineRule="auto"/>
        <w:ind w:firstLine="709"/>
        <w:jc w:val="center"/>
        <w:rPr>
          <w:rFonts w:ascii="Times New Roman" w:eastAsia="Times New Roman" w:hAnsi="Times New Roman"/>
          <w:sz w:val="28"/>
          <w:szCs w:val="28"/>
          <w:lang w:eastAsia="ru-RU"/>
        </w:rPr>
      </w:pPr>
    </w:p>
    <w:p w:rsidR="00921AA7" w:rsidRDefault="00921AA7" w:rsidP="00D427AF">
      <w:pPr>
        <w:spacing w:after="0" w:line="240" w:lineRule="auto"/>
        <w:ind w:firstLine="709"/>
        <w:jc w:val="center"/>
        <w:rPr>
          <w:rFonts w:ascii="Times New Roman" w:eastAsia="Times New Roman" w:hAnsi="Times New Roman"/>
          <w:sz w:val="28"/>
          <w:szCs w:val="28"/>
          <w:lang w:eastAsia="ru-RU"/>
        </w:rPr>
      </w:pPr>
    </w:p>
    <w:p w:rsidR="00921AA7" w:rsidRDefault="00921AA7" w:rsidP="00D427AF">
      <w:pPr>
        <w:spacing w:after="0" w:line="240" w:lineRule="auto"/>
        <w:ind w:firstLine="709"/>
        <w:jc w:val="center"/>
        <w:rPr>
          <w:rFonts w:ascii="Times New Roman" w:eastAsia="Times New Roman" w:hAnsi="Times New Roman"/>
          <w:sz w:val="28"/>
          <w:szCs w:val="28"/>
          <w:lang w:eastAsia="ru-RU"/>
        </w:rPr>
      </w:pPr>
    </w:p>
    <w:p w:rsidR="00921AA7" w:rsidRDefault="00921AA7" w:rsidP="00D427AF">
      <w:pPr>
        <w:spacing w:after="0" w:line="240" w:lineRule="auto"/>
        <w:ind w:firstLine="709"/>
        <w:jc w:val="center"/>
        <w:rPr>
          <w:rFonts w:ascii="Times New Roman" w:eastAsia="Times New Roman" w:hAnsi="Times New Roman"/>
          <w:sz w:val="28"/>
          <w:szCs w:val="28"/>
          <w:lang w:eastAsia="ru-RU"/>
        </w:rPr>
      </w:pPr>
    </w:p>
    <w:p w:rsidR="00921AA7" w:rsidRDefault="00921AA7" w:rsidP="00D427AF">
      <w:pPr>
        <w:spacing w:after="0" w:line="240" w:lineRule="auto"/>
        <w:ind w:firstLine="709"/>
        <w:jc w:val="center"/>
        <w:rPr>
          <w:rFonts w:ascii="Times New Roman" w:eastAsia="Times New Roman" w:hAnsi="Times New Roman"/>
          <w:sz w:val="28"/>
          <w:szCs w:val="28"/>
          <w:lang w:eastAsia="ru-RU"/>
        </w:rPr>
      </w:pPr>
    </w:p>
    <w:p w:rsidR="00921AA7" w:rsidRDefault="00921AA7" w:rsidP="00D427AF">
      <w:pPr>
        <w:spacing w:after="0" w:line="240" w:lineRule="auto"/>
        <w:ind w:firstLine="709"/>
        <w:jc w:val="center"/>
        <w:rPr>
          <w:rFonts w:ascii="Times New Roman" w:eastAsia="Times New Roman" w:hAnsi="Times New Roman"/>
          <w:sz w:val="28"/>
          <w:szCs w:val="28"/>
          <w:lang w:eastAsia="ru-RU"/>
        </w:rPr>
      </w:pPr>
    </w:p>
    <w:p w:rsidR="00921AA7" w:rsidRDefault="00921AA7" w:rsidP="00D427AF">
      <w:pPr>
        <w:spacing w:after="0" w:line="240" w:lineRule="auto"/>
        <w:ind w:firstLine="709"/>
        <w:jc w:val="center"/>
        <w:rPr>
          <w:rFonts w:ascii="Times New Roman" w:eastAsia="Times New Roman" w:hAnsi="Times New Roman"/>
          <w:sz w:val="28"/>
          <w:szCs w:val="28"/>
          <w:lang w:eastAsia="ru-RU"/>
        </w:rPr>
      </w:pPr>
    </w:p>
    <w:p w:rsidR="00921AA7" w:rsidRDefault="00921AA7" w:rsidP="00D427AF">
      <w:pPr>
        <w:spacing w:after="0" w:line="240" w:lineRule="auto"/>
        <w:ind w:firstLine="709"/>
        <w:jc w:val="center"/>
        <w:rPr>
          <w:rFonts w:ascii="Times New Roman" w:eastAsia="Times New Roman" w:hAnsi="Times New Roman"/>
          <w:sz w:val="28"/>
          <w:szCs w:val="28"/>
          <w:lang w:eastAsia="ru-RU"/>
        </w:rPr>
      </w:pPr>
    </w:p>
    <w:p w:rsidR="00921AA7" w:rsidRDefault="00921AA7" w:rsidP="00D427AF">
      <w:pPr>
        <w:spacing w:after="0" w:line="240" w:lineRule="auto"/>
        <w:ind w:firstLine="709"/>
        <w:jc w:val="center"/>
        <w:rPr>
          <w:rFonts w:ascii="Times New Roman" w:eastAsia="Times New Roman" w:hAnsi="Times New Roman"/>
          <w:sz w:val="28"/>
          <w:szCs w:val="28"/>
          <w:lang w:eastAsia="ru-RU"/>
        </w:rPr>
      </w:pPr>
    </w:p>
    <w:p w:rsidR="00921AA7" w:rsidRDefault="00921AA7" w:rsidP="00D427AF">
      <w:pPr>
        <w:spacing w:after="0" w:line="240" w:lineRule="auto"/>
        <w:ind w:firstLine="709"/>
        <w:jc w:val="center"/>
        <w:rPr>
          <w:rFonts w:ascii="Times New Roman" w:eastAsia="Times New Roman" w:hAnsi="Times New Roman"/>
          <w:sz w:val="28"/>
          <w:szCs w:val="28"/>
          <w:lang w:eastAsia="ru-RU"/>
        </w:rPr>
      </w:pPr>
    </w:p>
    <w:p w:rsidR="00921AA7" w:rsidRDefault="00921AA7" w:rsidP="00D427AF">
      <w:pPr>
        <w:spacing w:after="0" w:line="240" w:lineRule="auto"/>
        <w:ind w:firstLine="709"/>
        <w:jc w:val="center"/>
        <w:rPr>
          <w:rFonts w:ascii="Times New Roman" w:eastAsia="Times New Roman" w:hAnsi="Times New Roman"/>
          <w:sz w:val="28"/>
          <w:szCs w:val="28"/>
          <w:lang w:eastAsia="ru-RU"/>
        </w:rPr>
      </w:pPr>
    </w:p>
    <w:p w:rsidR="00921AA7" w:rsidRDefault="00921AA7" w:rsidP="00D427AF">
      <w:pPr>
        <w:spacing w:after="0" w:line="240" w:lineRule="auto"/>
        <w:ind w:firstLine="709"/>
        <w:jc w:val="center"/>
        <w:rPr>
          <w:rFonts w:ascii="Times New Roman" w:eastAsia="Times New Roman" w:hAnsi="Times New Roman"/>
          <w:sz w:val="28"/>
          <w:szCs w:val="28"/>
          <w:lang w:eastAsia="ru-RU"/>
        </w:rPr>
      </w:pPr>
    </w:p>
    <w:p w:rsidR="00921AA7" w:rsidRDefault="00921AA7" w:rsidP="00D427AF">
      <w:pPr>
        <w:spacing w:after="0" w:line="240" w:lineRule="auto"/>
        <w:ind w:firstLine="709"/>
        <w:jc w:val="center"/>
        <w:rPr>
          <w:rFonts w:ascii="Times New Roman" w:eastAsia="Times New Roman" w:hAnsi="Times New Roman"/>
          <w:sz w:val="28"/>
          <w:szCs w:val="28"/>
          <w:lang w:eastAsia="ru-RU"/>
        </w:rPr>
      </w:pPr>
    </w:p>
    <w:p w:rsidR="00921AA7" w:rsidRDefault="00921AA7" w:rsidP="00D427AF">
      <w:pPr>
        <w:spacing w:after="0" w:line="240" w:lineRule="auto"/>
        <w:ind w:firstLine="709"/>
        <w:jc w:val="center"/>
        <w:rPr>
          <w:rFonts w:ascii="Times New Roman" w:eastAsia="Times New Roman" w:hAnsi="Times New Roman"/>
          <w:sz w:val="28"/>
          <w:szCs w:val="28"/>
          <w:lang w:eastAsia="ru-RU"/>
        </w:rPr>
      </w:pPr>
    </w:p>
    <w:p w:rsidR="00921AA7" w:rsidRDefault="00921AA7" w:rsidP="00D427AF">
      <w:pPr>
        <w:spacing w:after="0" w:line="240" w:lineRule="auto"/>
        <w:ind w:firstLine="709"/>
        <w:jc w:val="center"/>
        <w:rPr>
          <w:rFonts w:ascii="Times New Roman" w:eastAsia="Times New Roman" w:hAnsi="Times New Roman"/>
          <w:sz w:val="28"/>
          <w:szCs w:val="28"/>
          <w:lang w:eastAsia="ru-RU"/>
        </w:rPr>
      </w:pPr>
    </w:p>
    <w:p w:rsidR="00921AA7" w:rsidRDefault="00921AA7" w:rsidP="00D427AF">
      <w:pPr>
        <w:spacing w:after="0" w:line="240" w:lineRule="auto"/>
        <w:ind w:firstLine="709"/>
        <w:jc w:val="center"/>
        <w:rPr>
          <w:rFonts w:ascii="Times New Roman" w:eastAsia="Times New Roman" w:hAnsi="Times New Roman"/>
          <w:sz w:val="28"/>
          <w:szCs w:val="28"/>
          <w:lang w:eastAsia="ru-RU"/>
        </w:rPr>
      </w:pPr>
    </w:p>
    <w:p w:rsidR="00921AA7" w:rsidRDefault="00921AA7" w:rsidP="00D427AF">
      <w:pPr>
        <w:spacing w:after="0" w:line="240" w:lineRule="auto"/>
        <w:ind w:firstLine="709"/>
        <w:jc w:val="center"/>
        <w:rPr>
          <w:rFonts w:ascii="Times New Roman" w:eastAsia="Times New Roman" w:hAnsi="Times New Roman"/>
          <w:sz w:val="28"/>
          <w:szCs w:val="28"/>
          <w:lang w:eastAsia="ru-RU"/>
        </w:rPr>
      </w:pPr>
    </w:p>
    <w:p w:rsidR="00921AA7" w:rsidRDefault="00921AA7" w:rsidP="00D427AF">
      <w:pPr>
        <w:spacing w:after="0" w:line="240" w:lineRule="auto"/>
        <w:ind w:firstLine="709"/>
        <w:jc w:val="center"/>
        <w:rPr>
          <w:rFonts w:ascii="Times New Roman" w:eastAsia="Times New Roman" w:hAnsi="Times New Roman"/>
          <w:sz w:val="28"/>
          <w:szCs w:val="28"/>
          <w:lang w:eastAsia="ru-RU"/>
        </w:rPr>
      </w:pPr>
    </w:p>
    <w:p w:rsidR="00921AA7" w:rsidRDefault="00921AA7" w:rsidP="00D427AF">
      <w:pPr>
        <w:spacing w:after="0" w:line="240" w:lineRule="auto"/>
        <w:ind w:firstLine="709"/>
        <w:jc w:val="center"/>
        <w:rPr>
          <w:rFonts w:ascii="Times New Roman" w:eastAsia="Times New Roman" w:hAnsi="Times New Roman"/>
          <w:sz w:val="28"/>
          <w:szCs w:val="28"/>
          <w:lang w:eastAsia="ru-RU"/>
        </w:rPr>
      </w:pPr>
    </w:p>
    <w:p w:rsidR="00921AA7" w:rsidRDefault="00921AA7" w:rsidP="00D427AF">
      <w:pPr>
        <w:spacing w:after="0" w:line="240" w:lineRule="auto"/>
        <w:ind w:firstLine="709"/>
        <w:jc w:val="center"/>
        <w:rPr>
          <w:rFonts w:ascii="Times New Roman" w:eastAsia="Times New Roman" w:hAnsi="Times New Roman"/>
          <w:sz w:val="28"/>
          <w:szCs w:val="28"/>
          <w:lang w:eastAsia="ru-RU"/>
        </w:rPr>
      </w:pPr>
    </w:p>
    <w:p w:rsidR="00921AA7" w:rsidRDefault="00921AA7" w:rsidP="00D427AF">
      <w:pPr>
        <w:spacing w:after="0" w:line="240" w:lineRule="auto"/>
        <w:ind w:firstLine="709"/>
        <w:jc w:val="center"/>
        <w:rPr>
          <w:rFonts w:ascii="Times New Roman" w:eastAsia="Times New Roman" w:hAnsi="Times New Roman"/>
          <w:sz w:val="28"/>
          <w:szCs w:val="28"/>
          <w:lang w:eastAsia="ru-RU"/>
        </w:rPr>
      </w:pPr>
    </w:p>
    <w:p w:rsidR="00921AA7" w:rsidRDefault="00921AA7" w:rsidP="00D427AF">
      <w:pPr>
        <w:spacing w:after="0" w:line="240" w:lineRule="auto"/>
        <w:ind w:firstLine="709"/>
        <w:jc w:val="center"/>
        <w:rPr>
          <w:rFonts w:ascii="Times New Roman" w:eastAsia="Times New Roman" w:hAnsi="Times New Roman"/>
          <w:sz w:val="28"/>
          <w:szCs w:val="28"/>
          <w:lang w:eastAsia="ru-RU"/>
        </w:rPr>
      </w:pPr>
    </w:p>
    <w:p w:rsidR="00D427AF" w:rsidRPr="007C0FDA" w:rsidRDefault="007C0FDA" w:rsidP="007C0FDA">
      <w:pPr>
        <w:spacing w:after="0" w:line="240" w:lineRule="auto"/>
        <w:contextualSpacing/>
        <w:jc w:val="both"/>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1.</w:t>
      </w:r>
      <w:r w:rsidR="00D427AF">
        <w:rPr>
          <w:rFonts w:ascii="Times New Roman" w:eastAsia="Times New Roman" w:hAnsi="Times New Roman"/>
          <w:b/>
          <w:sz w:val="28"/>
          <w:szCs w:val="28"/>
          <w:lang w:eastAsia="ru-RU"/>
        </w:rPr>
        <w:t>Занятие №5</w:t>
      </w:r>
    </w:p>
    <w:p w:rsidR="007C0FDA" w:rsidRDefault="007C0FDA" w:rsidP="007C0FDA">
      <w:pPr>
        <w:spacing w:line="240" w:lineRule="auto"/>
        <w:jc w:val="both"/>
        <w:rPr>
          <w:rFonts w:ascii="Times New Roman" w:eastAsia="Times New Roman" w:hAnsi="Times New Roman"/>
          <w:b/>
          <w:sz w:val="28"/>
          <w:szCs w:val="28"/>
          <w:lang w:eastAsia="ar-SA"/>
        </w:rPr>
      </w:pPr>
      <w:r>
        <w:rPr>
          <w:rFonts w:ascii="Times New Roman" w:eastAsia="Times New Roman" w:hAnsi="Times New Roman"/>
          <w:b/>
          <w:sz w:val="28"/>
          <w:szCs w:val="28"/>
          <w:lang w:eastAsia="ru-RU"/>
        </w:rPr>
        <w:t>2.</w:t>
      </w:r>
      <w:r w:rsidR="00D427AF">
        <w:rPr>
          <w:rFonts w:ascii="Times New Roman" w:eastAsia="Times New Roman" w:hAnsi="Times New Roman"/>
          <w:b/>
          <w:sz w:val="28"/>
          <w:szCs w:val="28"/>
          <w:lang w:eastAsia="ru-RU"/>
        </w:rPr>
        <w:t>Тема</w:t>
      </w:r>
      <w:r w:rsidR="00D427AF">
        <w:rPr>
          <w:rFonts w:ascii="Times New Roman" w:eastAsia="Times New Roman" w:hAnsi="Times New Roman"/>
          <w:sz w:val="28"/>
          <w:szCs w:val="28"/>
          <w:lang w:eastAsia="ru-RU"/>
        </w:rPr>
        <w:t xml:space="preserve">: </w:t>
      </w:r>
      <w:r w:rsidR="00D427AF">
        <w:rPr>
          <w:rFonts w:ascii="Times New Roman" w:eastAsia="Times New Roman" w:hAnsi="Times New Roman"/>
          <w:b/>
          <w:sz w:val="28"/>
          <w:szCs w:val="28"/>
          <w:lang w:eastAsia="ar-SA"/>
        </w:rPr>
        <w:t>Просветительская работа врача</w:t>
      </w:r>
    </w:p>
    <w:p w:rsidR="00345CA0" w:rsidRPr="00345CA0" w:rsidRDefault="007C0FDA" w:rsidP="00345CA0">
      <w:pPr>
        <w:jc w:val="both"/>
        <w:rPr>
          <w:rFonts w:ascii="Times New Roman" w:hAnsi="Times New Roman"/>
          <w:sz w:val="28"/>
          <w:szCs w:val="28"/>
        </w:rPr>
      </w:pPr>
      <w:r>
        <w:rPr>
          <w:rFonts w:ascii="Times New Roman" w:eastAsia="Times New Roman" w:hAnsi="Times New Roman"/>
          <w:b/>
          <w:sz w:val="28"/>
          <w:szCs w:val="28"/>
          <w:lang w:eastAsia="ar-SA"/>
        </w:rPr>
        <w:t>3.</w:t>
      </w:r>
      <w:r w:rsidR="00D427AF">
        <w:rPr>
          <w:rFonts w:ascii="Times New Roman" w:hAnsi="Times New Roman"/>
          <w:b/>
          <w:sz w:val="28"/>
          <w:szCs w:val="28"/>
        </w:rPr>
        <w:t>Цель обучения</w:t>
      </w:r>
      <w:r w:rsidR="00D427AF">
        <w:rPr>
          <w:rFonts w:ascii="Times New Roman" w:hAnsi="Times New Roman"/>
          <w:sz w:val="28"/>
          <w:szCs w:val="28"/>
        </w:rPr>
        <w:t>: обучающийся должен обладать:- готовностью к  абстрактному мышлению, анализу, синтезу;</w:t>
      </w:r>
      <w:r w:rsidR="00D427AF">
        <w:rPr>
          <w:rFonts w:ascii="Times New Roman" w:hAnsi="Times New Roman"/>
          <w:color w:val="000000"/>
          <w:sz w:val="28"/>
          <w:szCs w:val="28"/>
        </w:rPr>
        <w:t xml:space="preserve"> - готовностью к управлению коллективом, толерантно воспринимать социальные, этнические, конфессиональные и культурные различия; </w:t>
      </w:r>
      <w:r w:rsidR="00D427AF">
        <w:rPr>
          <w:rFonts w:ascii="Times New Roman" w:hAnsi="Times New Roman"/>
          <w:sz w:val="28"/>
          <w:szCs w:val="28"/>
        </w:rPr>
        <w:t>- готовностью к участию в педагогической деятельности по программам среднего и высшего медицинского образования, а также по дополнительным профессиональным программам для лиц, имеющих среднее профессиональное или высшее образование,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здравоохранения;</w:t>
      </w:r>
      <w:r w:rsidR="00D427AF">
        <w:rPr>
          <w:rFonts w:ascii="Times New Roman" w:hAnsi="Times New Roman"/>
          <w:color w:val="000000"/>
          <w:sz w:val="28"/>
          <w:szCs w:val="28"/>
        </w:rPr>
        <w:t xml:space="preserve"> </w:t>
      </w:r>
      <w:r w:rsidR="00D427AF">
        <w:rPr>
          <w:rFonts w:ascii="Times New Roman" w:hAnsi="Times New Roman"/>
          <w:sz w:val="28"/>
          <w:szCs w:val="28"/>
        </w:rPr>
        <w:t>- готовностью к формированию у населения, пациентов и членов их семей мотивации, направленной на сохранение и укрепление с</w:t>
      </w:r>
      <w:r w:rsidR="00345CA0">
        <w:rPr>
          <w:rFonts w:ascii="Times New Roman" w:hAnsi="Times New Roman"/>
          <w:sz w:val="28"/>
          <w:szCs w:val="28"/>
        </w:rPr>
        <w:t>воего здоровья и здоровья окружающих.</w:t>
      </w:r>
      <w:r w:rsidR="00345CA0">
        <w:rPr>
          <w:rFonts w:ascii="Times New Roman" w:hAnsi="Times New Roman"/>
          <w:color w:val="000000"/>
          <w:sz w:val="28"/>
          <w:szCs w:val="28"/>
        </w:rPr>
        <w:t xml:space="preserve"> </w:t>
      </w:r>
    </w:p>
    <w:p w:rsidR="00663BDA" w:rsidRDefault="00345CA0" w:rsidP="00345CA0">
      <w:pPr>
        <w:widowControl w:val="0"/>
        <w:suppressAutoHyphens/>
        <w:autoSpaceDE w:val="0"/>
        <w:autoSpaceDN w:val="0"/>
        <w:adjustRightInd w:val="0"/>
        <w:spacing w:after="0" w:line="240" w:lineRule="auto"/>
        <w:jc w:val="both"/>
        <w:rPr>
          <w:rFonts w:ascii="Times New Roman" w:hAnsi="Times New Roman"/>
          <w:color w:val="000000"/>
          <w:sz w:val="28"/>
          <w:szCs w:val="28"/>
        </w:rPr>
      </w:pPr>
      <w:r w:rsidRPr="00345CA0">
        <w:rPr>
          <w:rFonts w:ascii="Times New Roman" w:hAnsi="Times New Roman"/>
          <w:color w:val="000000"/>
          <w:sz w:val="28"/>
          <w:szCs w:val="28"/>
        </w:rPr>
        <w:t xml:space="preserve">Обучающийся должен: </w:t>
      </w:r>
    </w:p>
    <w:p w:rsidR="00663BDA" w:rsidRDefault="00345CA0" w:rsidP="00345CA0">
      <w:pPr>
        <w:widowControl w:val="0"/>
        <w:suppressAutoHyphens/>
        <w:autoSpaceDE w:val="0"/>
        <w:autoSpaceDN w:val="0"/>
        <w:adjustRightInd w:val="0"/>
        <w:spacing w:after="0" w:line="240" w:lineRule="auto"/>
        <w:jc w:val="both"/>
        <w:rPr>
          <w:rFonts w:ascii="Times New Roman" w:hAnsi="Times New Roman"/>
          <w:color w:val="000000"/>
          <w:sz w:val="28"/>
          <w:szCs w:val="28"/>
        </w:rPr>
      </w:pPr>
      <w:r w:rsidRPr="00345CA0">
        <w:rPr>
          <w:rFonts w:ascii="Times New Roman" w:hAnsi="Times New Roman"/>
          <w:b/>
          <w:color w:val="000000"/>
          <w:sz w:val="28"/>
          <w:szCs w:val="28"/>
        </w:rPr>
        <w:t>знать:</w:t>
      </w:r>
      <w:r w:rsidR="008A4490">
        <w:rPr>
          <w:rFonts w:ascii="Times New Roman" w:hAnsi="Times New Roman"/>
          <w:color w:val="000000"/>
          <w:sz w:val="28"/>
          <w:szCs w:val="28"/>
        </w:rPr>
        <w:t xml:space="preserve"> </w:t>
      </w:r>
      <w:r w:rsidRPr="00345CA0">
        <w:rPr>
          <w:rFonts w:ascii="Times New Roman" w:hAnsi="Times New Roman"/>
          <w:color w:val="000000"/>
          <w:sz w:val="28"/>
          <w:szCs w:val="28"/>
        </w:rPr>
        <w:t>методические приемы планирования, организации  и проведения психологической диагностики личности и малой группы; -  личностные составляющие  в структуре мотивации и  поведения</w:t>
      </w:r>
      <w:r w:rsidR="008A4490">
        <w:rPr>
          <w:rFonts w:ascii="Times New Roman" w:hAnsi="Times New Roman"/>
          <w:color w:val="000000"/>
          <w:sz w:val="28"/>
          <w:szCs w:val="28"/>
        </w:rPr>
        <w:t xml:space="preserve"> </w:t>
      </w:r>
      <w:r w:rsidRPr="00345CA0">
        <w:rPr>
          <w:rFonts w:ascii="Times New Roman" w:hAnsi="Times New Roman"/>
          <w:color w:val="000000"/>
          <w:sz w:val="28"/>
          <w:szCs w:val="28"/>
        </w:rPr>
        <w:t>пациентов и членов их семей  функции средств бучения; -</w:t>
      </w:r>
      <w:r w:rsidR="00663BDA">
        <w:rPr>
          <w:rFonts w:ascii="Times New Roman" w:hAnsi="Times New Roman"/>
          <w:color w:val="000000"/>
          <w:sz w:val="28"/>
          <w:szCs w:val="28"/>
        </w:rPr>
        <w:t xml:space="preserve"> </w:t>
      </w:r>
      <w:r w:rsidRPr="00345CA0">
        <w:rPr>
          <w:rFonts w:ascii="Times New Roman" w:hAnsi="Times New Roman"/>
          <w:color w:val="000000"/>
          <w:sz w:val="28"/>
          <w:szCs w:val="28"/>
        </w:rPr>
        <w:t xml:space="preserve">классификацию средств обучения; </w:t>
      </w:r>
      <w:proofErr w:type="gramStart"/>
      <w:r w:rsidRPr="00345CA0">
        <w:rPr>
          <w:rFonts w:ascii="Times New Roman" w:hAnsi="Times New Roman"/>
          <w:color w:val="000000"/>
          <w:sz w:val="28"/>
          <w:szCs w:val="28"/>
        </w:rPr>
        <w:t>-п</w:t>
      </w:r>
      <w:proofErr w:type="gramEnd"/>
      <w:r w:rsidRPr="00345CA0">
        <w:rPr>
          <w:rFonts w:ascii="Times New Roman" w:hAnsi="Times New Roman"/>
          <w:color w:val="000000"/>
          <w:sz w:val="28"/>
          <w:szCs w:val="28"/>
        </w:rPr>
        <w:t>онятия образовательная среда и  подход в педагогике;</w:t>
      </w:r>
      <w:r w:rsidR="008A4490">
        <w:rPr>
          <w:rFonts w:ascii="Times New Roman" w:hAnsi="Times New Roman"/>
          <w:color w:val="000000"/>
          <w:sz w:val="28"/>
          <w:szCs w:val="28"/>
        </w:rPr>
        <w:t xml:space="preserve"> </w:t>
      </w:r>
      <w:r w:rsidRPr="00345CA0">
        <w:rPr>
          <w:rFonts w:ascii="Times New Roman" w:hAnsi="Times New Roman"/>
          <w:color w:val="000000"/>
          <w:sz w:val="28"/>
          <w:szCs w:val="28"/>
        </w:rPr>
        <w:t>-структуру психолого-педагогической деятельности врача; -</w:t>
      </w:r>
      <w:r w:rsidR="00663BDA">
        <w:rPr>
          <w:rFonts w:ascii="Times New Roman" w:hAnsi="Times New Roman"/>
          <w:color w:val="000000"/>
          <w:sz w:val="28"/>
          <w:szCs w:val="28"/>
        </w:rPr>
        <w:t xml:space="preserve"> </w:t>
      </w:r>
      <w:r w:rsidRPr="00345CA0">
        <w:rPr>
          <w:rFonts w:ascii="Times New Roman" w:hAnsi="Times New Roman"/>
          <w:color w:val="000000"/>
          <w:sz w:val="28"/>
          <w:szCs w:val="28"/>
        </w:rPr>
        <w:t xml:space="preserve">основы </w:t>
      </w:r>
      <w:proofErr w:type="spellStart"/>
      <w:r w:rsidRPr="00345CA0">
        <w:rPr>
          <w:rFonts w:ascii="Times New Roman" w:hAnsi="Times New Roman"/>
          <w:color w:val="000000"/>
          <w:sz w:val="28"/>
          <w:szCs w:val="28"/>
        </w:rPr>
        <w:t>конфликтологии</w:t>
      </w:r>
      <w:proofErr w:type="spellEnd"/>
      <w:r w:rsidRPr="00345CA0">
        <w:rPr>
          <w:rFonts w:ascii="Times New Roman" w:hAnsi="Times New Roman"/>
          <w:color w:val="000000"/>
          <w:sz w:val="28"/>
          <w:szCs w:val="28"/>
        </w:rPr>
        <w:t xml:space="preserve">; - формы  и  методы организации  и проведения просветительской деятельности среди коллег и пациентов; </w:t>
      </w:r>
    </w:p>
    <w:p w:rsidR="00663BDA" w:rsidRDefault="00345CA0" w:rsidP="00345CA0">
      <w:pPr>
        <w:widowControl w:val="0"/>
        <w:suppressAutoHyphens/>
        <w:autoSpaceDE w:val="0"/>
        <w:autoSpaceDN w:val="0"/>
        <w:adjustRightInd w:val="0"/>
        <w:spacing w:after="0" w:line="240" w:lineRule="auto"/>
        <w:jc w:val="both"/>
        <w:rPr>
          <w:rFonts w:ascii="Times New Roman" w:hAnsi="Times New Roman"/>
          <w:color w:val="000000"/>
          <w:sz w:val="28"/>
          <w:szCs w:val="28"/>
        </w:rPr>
      </w:pPr>
      <w:r w:rsidRPr="00345CA0">
        <w:rPr>
          <w:rFonts w:ascii="Times New Roman" w:hAnsi="Times New Roman"/>
          <w:b/>
          <w:color w:val="000000"/>
          <w:sz w:val="28"/>
          <w:szCs w:val="28"/>
        </w:rPr>
        <w:t>уметь:</w:t>
      </w:r>
      <w:r w:rsidRPr="00345CA0">
        <w:rPr>
          <w:rFonts w:asciiTheme="minorHAnsi" w:eastAsiaTheme="minorHAnsi" w:hAnsiTheme="minorHAnsi" w:cstheme="minorBidi"/>
        </w:rPr>
        <w:t xml:space="preserve"> </w:t>
      </w:r>
      <w:r w:rsidRPr="00345CA0">
        <w:rPr>
          <w:rFonts w:ascii="Times New Roman" w:hAnsi="Times New Roman"/>
          <w:color w:val="000000"/>
          <w:sz w:val="28"/>
          <w:szCs w:val="28"/>
        </w:rPr>
        <w:t>анализировать современные педагогические концепции; - осуществлять отбор средств,  методов  и форм  организации учебного  процесса;- осуществлять выбор и использовать  в педагогической деятельности адекватные формы и методы  морально- эти</w:t>
      </w:r>
      <w:r w:rsidR="00663BDA">
        <w:rPr>
          <w:rFonts w:ascii="Times New Roman" w:hAnsi="Times New Roman"/>
          <w:color w:val="000000"/>
          <w:sz w:val="28"/>
          <w:szCs w:val="28"/>
        </w:rPr>
        <w:t>ческого  и культурного;</w:t>
      </w:r>
      <w:r w:rsidRPr="00345CA0">
        <w:rPr>
          <w:rFonts w:ascii="Times New Roman" w:hAnsi="Times New Roman"/>
          <w:color w:val="000000"/>
          <w:sz w:val="28"/>
          <w:szCs w:val="28"/>
        </w:rPr>
        <w:t>- повышать уровень</w:t>
      </w:r>
      <w:r w:rsidR="008A4490">
        <w:rPr>
          <w:rFonts w:ascii="Times New Roman" w:hAnsi="Times New Roman"/>
          <w:color w:val="000000"/>
          <w:sz w:val="28"/>
          <w:szCs w:val="28"/>
        </w:rPr>
        <w:t xml:space="preserve"> </w:t>
      </w:r>
      <w:proofErr w:type="spellStart"/>
      <w:r w:rsidRPr="00345CA0">
        <w:rPr>
          <w:rFonts w:ascii="Times New Roman" w:hAnsi="Times New Roman"/>
          <w:color w:val="000000"/>
          <w:sz w:val="28"/>
          <w:szCs w:val="28"/>
        </w:rPr>
        <w:t>коммуникативности</w:t>
      </w:r>
      <w:proofErr w:type="spellEnd"/>
      <w:r w:rsidRPr="00345CA0">
        <w:rPr>
          <w:rFonts w:ascii="Times New Roman" w:hAnsi="Times New Roman"/>
          <w:color w:val="000000"/>
          <w:sz w:val="28"/>
          <w:szCs w:val="28"/>
        </w:rPr>
        <w:t>, культурной компетентности, педагогического мастерства;</w:t>
      </w:r>
    </w:p>
    <w:p w:rsidR="00345CA0" w:rsidRDefault="00345CA0" w:rsidP="00345CA0">
      <w:pPr>
        <w:widowControl w:val="0"/>
        <w:suppressAutoHyphens/>
        <w:autoSpaceDE w:val="0"/>
        <w:autoSpaceDN w:val="0"/>
        <w:adjustRightInd w:val="0"/>
        <w:spacing w:after="0" w:line="240" w:lineRule="auto"/>
        <w:jc w:val="both"/>
        <w:rPr>
          <w:rFonts w:ascii="Times New Roman" w:hAnsi="Times New Roman"/>
          <w:color w:val="000000"/>
          <w:sz w:val="28"/>
          <w:szCs w:val="28"/>
        </w:rPr>
      </w:pPr>
      <w:r w:rsidRPr="00345CA0">
        <w:rPr>
          <w:rFonts w:ascii="Times New Roman" w:hAnsi="Times New Roman"/>
          <w:color w:val="000000"/>
          <w:sz w:val="28"/>
          <w:szCs w:val="28"/>
        </w:rPr>
        <w:t xml:space="preserve"> </w:t>
      </w:r>
      <w:r w:rsidRPr="00345CA0">
        <w:rPr>
          <w:rFonts w:ascii="Times New Roman" w:hAnsi="Times New Roman"/>
          <w:b/>
          <w:color w:val="000000"/>
          <w:sz w:val="28"/>
          <w:szCs w:val="28"/>
        </w:rPr>
        <w:t>владеть</w:t>
      </w:r>
      <w:r w:rsidRPr="00345CA0">
        <w:rPr>
          <w:rFonts w:ascii="Times New Roman" w:hAnsi="Times New Roman"/>
          <w:color w:val="000000"/>
          <w:sz w:val="28"/>
          <w:szCs w:val="28"/>
        </w:rPr>
        <w:t>:</w:t>
      </w:r>
      <w:r w:rsidRPr="00345CA0">
        <w:rPr>
          <w:rFonts w:asciiTheme="minorHAnsi" w:eastAsiaTheme="minorHAnsi" w:hAnsiTheme="minorHAnsi" w:cstheme="minorBidi"/>
        </w:rPr>
        <w:t xml:space="preserve"> </w:t>
      </w:r>
      <w:r w:rsidRPr="00345CA0">
        <w:rPr>
          <w:rFonts w:ascii="Times New Roman" w:hAnsi="Times New Roman"/>
          <w:color w:val="000000"/>
          <w:sz w:val="28"/>
          <w:szCs w:val="28"/>
        </w:rPr>
        <w:t>навыками проектирования учебных программ для</w:t>
      </w:r>
      <w:r w:rsidR="008A4490">
        <w:rPr>
          <w:rFonts w:ascii="Times New Roman" w:hAnsi="Times New Roman"/>
          <w:color w:val="000000"/>
          <w:sz w:val="28"/>
          <w:szCs w:val="28"/>
        </w:rPr>
        <w:t xml:space="preserve"> </w:t>
      </w:r>
      <w:proofErr w:type="spellStart"/>
      <w:r w:rsidR="008A4490">
        <w:rPr>
          <w:rFonts w:ascii="Times New Roman" w:hAnsi="Times New Roman"/>
          <w:color w:val="000000"/>
          <w:sz w:val="28"/>
          <w:szCs w:val="28"/>
        </w:rPr>
        <w:t>санитарно</w:t>
      </w:r>
      <w:proofErr w:type="spellEnd"/>
      <w:r w:rsidR="008A4490">
        <w:rPr>
          <w:rFonts w:ascii="Times New Roman" w:hAnsi="Times New Roman"/>
          <w:color w:val="000000"/>
          <w:sz w:val="28"/>
          <w:szCs w:val="28"/>
        </w:rPr>
        <w:t xml:space="preserve"> </w:t>
      </w:r>
      <w:proofErr w:type="gramStart"/>
      <w:r w:rsidR="008A4490">
        <w:rPr>
          <w:rFonts w:ascii="Times New Roman" w:hAnsi="Times New Roman"/>
          <w:color w:val="000000"/>
          <w:sz w:val="28"/>
          <w:szCs w:val="28"/>
        </w:rPr>
        <w:t>-</w:t>
      </w:r>
      <w:r w:rsidRPr="00345CA0">
        <w:rPr>
          <w:rFonts w:ascii="Times New Roman" w:hAnsi="Times New Roman"/>
          <w:color w:val="000000"/>
          <w:sz w:val="28"/>
          <w:szCs w:val="28"/>
        </w:rPr>
        <w:t>п</w:t>
      </w:r>
      <w:proofErr w:type="gramEnd"/>
      <w:r w:rsidRPr="00345CA0">
        <w:rPr>
          <w:rFonts w:ascii="Times New Roman" w:hAnsi="Times New Roman"/>
          <w:color w:val="000000"/>
          <w:sz w:val="28"/>
          <w:szCs w:val="28"/>
        </w:rPr>
        <w:t>росветительной работы с  больными  и  их близкими родственниками;- отбора и применения  методов, приемов  и  средств</w:t>
      </w:r>
      <w:r w:rsidR="008A4490">
        <w:rPr>
          <w:rFonts w:ascii="Times New Roman" w:hAnsi="Times New Roman"/>
          <w:color w:val="000000"/>
          <w:sz w:val="28"/>
          <w:szCs w:val="28"/>
        </w:rPr>
        <w:t xml:space="preserve"> </w:t>
      </w:r>
      <w:r w:rsidRPr="00345CA0">
        <w:rPr>
          <w:rFonts w:ascii="Times New Roman" w:hAnsi="Times New Roman"/>
          <w:color w:val="000000"/>
          <w:sz w:val="28"/>
          <w:szCs w:val="28"/>
        </w:rPr>
        <w:t>мотивации  населения, направленной  на сохранение  и укрепление  своего</w:t>
      </w:r>
      <w:r w:rsidR="008A4490">
        <w:rPr>
          <w:rFonts w:ascii="Times New Roman" w:hAnsi="Times New Roman"/>
          <w:color w:val="000000"/>
          <w:sz w:val="28"/>
          <w:szCs w:val="28"/>
        </w:rPr>
        <w:t xml:space="preserve"> </w:t>
      </w:r>
      <w:r w:rsidRPr="00345CA0">
        <w:rPr>
          <w:rFonts w:ascii="Times New Roman" w:hAnsi="Times New Roman"/>
          <w:color w:val="000000"/>
          <w:sz w:val="28"/>
          <w:szCs w:val="28"/>
        </w:rPr>
        <w:t>здоровья  и  здоровья окружающих.</w:t>
      </w:r>
    </w:p>
    <w:p w:rsidR="008A4490" w:rsidRPr="00345CA0" w:rsidRDefault="008A4490" w:rsidP="00345CA0">
      <w:pPr>
        <w:widowControl w:val="0"/>
        <w:suppressAutoHyphens/>
        <w:autoSpaceDE w:val="0"/>
        <w:autoSpaceDN w:val="0"/>
        <w:adjustRightInd w:val="0"/>
        <w:spacing w:after="0" w:line="240" w:lineRule="auto"/>
        <w:jc w:val="both"/>
        <w:rPr>
          <w:rFonts w:ascii="Times New Roman" w:hAnsi="Times New Roman"/>
          <w:color w:val="000000"/>
          <w:sz w:val="28"/>
          <w:szCs w:val="28"/>
        </w:rPr>
      </w:pPr>
    </w:p>
    <w:p w:rsidR="00132DB7" w:rsidRPr="00132DB7" w:rsidRDefault="008A4490" w:rsidP="00132DB7">
      <w:pPr>
        <w:spacing w:after="0" w:line="240" w:lineRule="auto"/>
        <w:jc w:val="both"/>
        <w:rPr>
          <w:rFonts w:ascii="Times New Roman" w:eastAsia="Times New Roman" w:hAnsi="Times New Roman"/>
          <w:sz w:val="28"/>
          <w:szCs w:val="28"/>
          <w:lang w:eastAsia="ru-RU"/>
        </w:rPr>
      </w:pPr>
      <w:r>
        <w:rPr>
          <w:rFonts w:ascii="Times New Roman" w:hAnsi="Times New Roman"/>
          <w:b/>
          <w:color w:val="000000"/>
          <w:sz w:val="28"/>
          <w:szCs w:val="28"/>
        </w:rPr>
        <w:t>4</w:t>
      </w:r>
      <w:r w:rsidR="00132DB7" w:rsidRPr="00132DB7">
        <w:rPr>
          <w:rFonts w:ascii="Times New Roman" w:hAnsi="Times New Roman"/>
          <w:b/>
          <w:color w:val="000000"/>
          <w:sz w:val="28"/>
          <w:szCs w:val="28"/>
        </w:rPr>
        <w:t>.</w:t>
      </w:r>
      <w:r w:rsidR="00132DB7" w:rsidRPr="00132DB7">
        <w:rPr>
          <w:rFonts w:ascii="Times New Roman" w:eastAsia="Times New Roman" w:hAnsi="Times New Roman"/>
          <w:b/>
          <w:sz w:val="28"/>
          <w:szCs w:val="28"/>
          <w:lang w:eastAsia="ru-RU"/>
        </w:rPr>
        <w:t>План изучения темы</w:t>
      </w:r>
      <w:r w:rsidR="00132DB7" w:rsidRPr="00132DB7">
        <w:rPr>
          <w:rFonts w:ascii="Times New Roman" w:eastAsia="Times New Roman" w:hAnsi="Times New Roman"/>
          <w:sz w:val="28"/>
          <w:szCs w:val="28"/>
          <w:lang w:eastAsia="ru-RU"/>
        </w:rPr>
        <w:t>: рассмотреть и обсудить основные понятия темы. Провести индивидуальный опрос.</w:t>
      </w:r>
    </w:p>
    <w:p w:rsidR="00550C11" w:rsidRPr="00550C11" w:rsidRDefault="00550C11" w:rsidP="00132DB7">
      <w:pPr>
        <w:spacing w:before="100" w:beforeAutospacing="1" w:after="100" w:afterAutospacing="1" w:line="240" w:lineRule="auto"/>
        <w:ind w:firstLine="708"/>
        <w:jc w:val="both"/>
        <w:rPr>
          <w:rFonts w:ascii="Times New Roman" w:eastAsia="Times New Roman" w:hAnsi="Times New Roman"/>
          <w:color w:val="000000"/>
          <w:sz w:val="28"/>
          <w:szCs w:val="28"/>
          <w:lang w:eastAsia="ru-RU"/>
        </w:rPr>
      </w:pPr>
      <w:r w:rsidRPr="00550C11">
        <w:rPr>
          <w:rFonts w:ascii="Times New Roman" w:eastAsia="Times New Roman" w:hAnsi="Times New Roman"/>
          <w:b/>
          <w:bCs/>
          <w:color w:val="000000"/>
          <w:sz w:val="28"/>
          <w:szCs w:val="28"/>
          <w:lang w:eastAsia="ru-RU"/>
        </w:rPr>
        <w:t xml:space="preserve">Цели и задачи просветительской работы. </w:t>
      </w:r>
      <w:r w:rsidRPr="00550C11">
        <w:rPr>
          <w:rFonts w:ascii="Times New Roman" w:eastAsia="Times New Roman" w:hAnsi="Times New Roman"/>
          <w:color w:val="000000"/>
          <w:sz w:val="28"/>
          <w:szCs w:val="28"/>
          <w:lang w:eastAsia="ru-RU"/>
        </w:rPr>
        <w:t xml:space="preserve">Традиционно особое место педагогическим знаниям отводится в области просвещения. «В настоящее время охрана и укрепление здоровья населения занимает приоритетное место </w:t>
      </w:r>
      <w:r w:rsidRPr="00550C11">
        <w:rPr>
          <w:rFonts w:ascii="Times New Roman" w:eastAsia="Times New Roman" w:hAnsi="Times New Roman"/>
          <w:color w:val="000000"/>
          <w:sz w:val="28"/>
          <w:szCs w:val="28"/>
          <w:lang w:eastAsia="ru-RU"/>
        </w:rPr>
        <w:lastRenderedPageBreak/>
        <w:t>в государственной политике стран с социально ориентированной рыночной экономикой. Во всех экономических системах функция охраны и укрепления здоровья населения традиционно возлагается на здравоохранение». Российское законодательство предусматривает ряд профилактических мер в области охраны здоровья граждан. Несомненно, что частью проводимых работ является и медико-просветительская деятельность.</w:t>
      </w:r>
      <w:r w:rsidR="007C0FDA">
        <w:rPr>
          <w:rFonts w:ascii="Times New Roman" w:eastAsia="Times New Roman" w:hAnsi="Times New Roman"/>
          <w:color w:val="000000"/>
          <w:sz w:val="28"/>
          <w:szCs w:val="28"/>
          <w:lang w:eastAsia="ru-RU"/>
        </w:rPr>
        <w:t xml:space="preserve"> </w:t>
      </w:r>
      <w:r w:rsidRPr="00550C11">
        <w:rPr>
          <w:rFonts w:ascii="Times New Roman" w:eastAsia="Times New Roman" w:hAnsi="Times New Roman"/>
          <w:color w:val="000000"/>
          <w:sz w:val="28"/>
          <w:szCs w:val="28"/>
          <w:lang w:eastAsia="ru-RU"/>
        </w:rPr>
        <w:t xml:space="preserve">«Для изменения отношения и стратегии поведения людей в сфере здоровья проводят </w:t>
      </w:r>
      <w:proofErr w:type="gramStart"/>
      <w:r w:rsidRPr="00550C11">
        <w:rPr>
          <w:rFonts w:ascii="Times New Roman" w:eastAsia="Times New Roman" w:hAnsi="Times New Roman"/>
          <w:color w:val="000000"/>
          <w:sz w:val="28"/>
          <w:szCs w:val="28"/>
          <w:lang w:eastAsia="ru-RU"/>
        </w:rPr>
        <w:t>мероприятия</w:t>
      </w:r>
      <w:proofErr w:type="gramEnd"/>
      <w:r w:rsidRPr="00550C11">
        <w:rPr>
          <w:rFonts w:ascii="Times New Roman" w:eastAsia="Times New Roman" w:hAnsi="Times New Roman"/>
          <w:color w:val="000000"/>
          <w:sz w:val="28"/>
          <w:szCs w:val="28"/>
          <w:lang w:eastAsia="ru-RU"/>
        </w:rPr>
        <w:t xml:space="preserve"> как на индивидуальном, так и на общественном уровне. Врачи работают персонально с каждым пациентом, а целью общественного здравоохранения становится работа с отдельными социально-экономическими группами населения. Личностно ориентированная работа необходима, так как значительная часть населения рождается здоровой и становится больной в результате неправильного поведения и негативного влияния окружающей среды». Таким образом, медико-просветительская деятельность представлена на двух разных уровнях. Уровень, соответствующий целям общественного здравоохранения, требует участия врачей в коммуникационных программах, направленных на продвижение идеи здоровья. Здесь они могут выступать как разработчики, эксперты и методисты. Уровень персонального общения с пациентом предполагает, что врач владеет тактикой проведения тематических бесед. Причем слушателями могут быть не только пациенты или люди, подвергшиеся недугу, но и группы риска, родственники пациентов и просто отдельные группы населения, в отношении которых необходима медико-просветительская работа.</w:t>
      </w:r>
      <w:r w:rsidR="007C0FDA">
        <w:rPr>
          <w:rFonts w:ascii="Times New Roman" w:eastAsia="Times New Roman" w:hAnsi="Times New Roman"/>
          <w:color w:val="000000"/>
          <w:sz w:val="28"/>
          <w:szCs w:val="28"/>
          <w:lang w:eastAsia="ru-RU"/>
        </w:rPr>
        <w:t xml:space="preserve"> </w:t>
      </w:r>
      <w:r w:rsidRPr="00550C11">
        <w:rPr>
          <w:rFonts w:ascii="Times New Roman" w:eastAsia="Times New Roman" w:hAnsi="Times New Roman"/>
          <w:color w:val="000000"/>
          <w:sz w:val="28"/>
          <w:szCs w:val="28"/>
          <w:lang w:eastAsia="ru-RU"/>
        </w:rPr>
        <w:t xml:space="preserve">Для того чтобы у будущего врача сложилось более конкретное представление о том, каким образом он может участвовать в подобных общественных мероприятиях, мы предлагаем читателям ознакомиться с принципами построения коммуникационных программ, с требованиями, предъявляемыми к их ведущим, и с правилами </w:t>
      </w:r>
      <w:proofErr w:type="spellStart"/>
      <w:r w:rsidRPr="00550C11">
        <w:rPr>
          <w:rFonts w:ascii="Times New Roman" w:eastAsia="Times New Roman" w:hAnsi="Times New Roman"/>
          <w:color w:val="000000"/>
          <w:sz w:val="28"/>
          <w:szCs w:val="28"/>
          <w:lang w:eastAsia="ru-RU"/>
        </w:rPr>
        <w:t>сценирования</w:t>
      </w:r>
      <w:proofErr w:type="spellEnd"/>
      <w:r w:rsidRPr="00550C11">
        <w:rPr>
          <w:rFonts w:ascii="Times New Roman" w:eastAsia="Times New Roman" w:hAnsi="Times New Roman"/>
          <w:color w:val="000000"/>
          <w:sz w:val="28"/>
          <w:szCs w:val="28"/>
          <w:lang w:eastAsia="ru-RU"/>
        </w:rPr>
        <w:t xml:space="preserve"> отдельных занятий. В приложении 2 мы в качестве примера рассматриваем несколько сценариев таких занятий по различной тематике, подготовленных к реализации для разных адресатов.</w:t>
      </w:r>
      <w:r w:rsidR="007C0FDA">
        <w:rPr>
          <w:rFonts w:ascii="Times New Roman" w:eastAsia="Times New Roman" w:hAnsi="Times New Roman"/>
          <w:color w:val="000000"/>
          <w:sz w:val="28"/>
          <w:szCs w:val="28"/>
          <w:lang w:eastAsia="ru-RU"/>
        </w:rPr>
        <w:t xml:space="preserve"> </w:t>
      </w:r>
      <w:r w:rsidRPr="00550C11">
        <w:rPr>
          <w:rFonts w:ascii="Times New Roman" w:eastAsia="Times New Roman" w:hAnsi="Times New Roman"/>
          <w:color w:val="000000"/>
          <w:sz w:val="28"/>
          <w:szCs w:val="28"/>
          <w:lang w:eastAsia="ru-RU"/>
        </w:rPr>
        <w:t>Но сначала необходимо получить общее представление о методах и средствах просветительской работы врача и ее специфике.</w:t>
      </w:r>
    </w:p>
    <w:p w:rsidR="00550C11" w:rsidRPr="00550C11" w:rsidRDefault="00550C11" w:rsidP="00550C11">
      <w:pPr>
        <w:spacing w:before="100" w:beforeAutospacing="1" w:after="100" w:afterAutospacing="1" w:line="240" w:lineRule="auto"/>
        <w:jc w:val="both"/>
        <w:rPr>
          <w:rFonts w:ascii="Times New Roman" w:eastAsia="Times New Roman" w:hAnsi="Times New Roman"/>
          <w:color w:val="000000"/>
          <w:sz w:val="28"/>
          <w:szCs w:val="28"/>
          <w:lang w:eastAsia="ru-RU"/>
        </w:rPr>
      </w:pPr>
      <w:r w:rsidRPr="00550C11">
        <w:rPr>
          <w:rFonts w:ascii="Times New Roman" w:eastAsia="Times New Roman" w:hAnsi="Times New Roman"/>
          <w:b/>
          <w:bCs/>
          <w:color w:val="000000"/>
          <w:sz w:val="28"/>
          <w:szCs w:val="28"/>
          <w:lang w:eastAsia="ru-RU"/>
        </w:rPr>
        <w:t xml:space="preserve">Методы и средства просветительской работы врача. </w:t>
      </w:r>
      <w:r w:rsidRPr="00550C11">
        <w:rPr>
          <w:rFonts w:ascii="Times New Roman" w:eastAsia="Times New Roman" w:hAnsi="Times New Roman"/>
          <w:color w:val="000000"/>
          <w:sz w:val="28"/>
          <w:szCs w:val="28"/>
          <w:lang w:eastAsia="ru-RU"/>
        </w:rPr>
        <w:t>Под методами просветительской деятельности понимаются основные способы проведения мероприятий, направленных на установление осознанного и действенного отношения пациентов или потенциальных пациентов к своему образу жизни, здоровью и взаимодействию с врачом и медицинскими службами. Различаются устные, наглядные и комбинированные методы просветительской работы, каждый из которых включает определенный набор средств и приемов медико-педагогической деятельности.</w:t>
      </w:r>
      <w:r w:rsidR="007C0FDA">
        <w:rPr>
          <w:rFonts w:ascii="Times New Roman" w:eastAsia="Times New Roman" w:hAnsi="Times New Roman"/>
          <w:color w:val="000000"/>
          <w:sz w:val="28"/>
          <w:szCs w:val="28"/>
          <w:lang w:eastAsia="ru-RU"/>
        </w:rPr>
        <w:t xml:space="preserve"> </w:t>
      </w:r>
      <w:r w:rsidRPr="00550C11">
        <w:rPr>
          <w:rFonts w:ascii="Times New Roman" w:eastAsia="Times New Roman" w:hAnsi="Times New Roman"/>
          <w:color w:val="000000"/>
          <w:sz w:val="28"/>
          <w:szCs w:val="28"/>
          <w:lang w:eastAsia="ru-RU"/>
        </w:rPr>
        <w:t xml:space="preserve">В рамках </w:t>
      </w:r>
      <w:r w:rsidRPr="00550C11">
        <w:rPr>
          <w:rFonts w:ascii="Times New Roman" w:eastAsia="Times New Roman" w:hAnsi="Times New Roman"/>
          <w:b/>
          <w:bCs/>
          <w:i/>
          <w:iCs/>
          <w:color w:val="000000"/>
          <w:sz w:val="28"/>
          <w:szCs w:val="28"/>
          <w:lang w:eastAsia="ru-RU"/>
        </w:rPr>
        <w:t xml:space="preserve">устного метода </w:t>
      </w:r>
      <w:r w:rsidRPr="00550C11">
        <w:rPr>
          <w:rFonts w:ascii="Times New Roman" w:eastAsia="Times New Roman" w:hAnsi="Times New Roman"/>
          <w:color w:val="000000"/>
          <w:sz w:val="28"/>
          <w:szCs w:val="28"/>
          <w:lang w:eastAsia="ru-RU"/>
        </w:rPr>
        <w:t>наиболее часто медицинскими работниками используются лекции</w:t>
      </w:r>
      <w:r w:rsidR="007C0FDA">
        <w:rPr>
          <w:rFonts w:ascii="Times New Roman" w:eastAsia="Times New Roman" w:hAnsi="Times New Roman"/>
          <w:color w:val="000000"/>
          <w:sz w:val="28"/>
          <w:szCs w:val="28"/>
          <w:lang w:eastAsia="ru-RU"/>
        </w:rPr>
        <w:t>.</w:t>
      </w:r>
      <w:r w:rsidRPr="00550C11">
        <w:rPr>
          <w:rFonts w:ascii="Times New Roman" w:eastAsia="Times New Roman" w:hAnsi="Times New Roman"/>
          <w:color w:val="000000"/>
          <w:sz w:val="28"/>
          <w:szCs w:val="28"/>
          <w:lang w:eastAsia="ru-RU"/>
        </w:rPr>
        <w:t xml:space="preserve"> </w:t>
      </w:r>
      <w:r w:rsidRPr="00550C11">
        <w:rPr>
          <w:rFonts w:ascii="Times New Roman" w:eastAsia="Times New Roman" w:hAnsi="Times New Roman"/>
          <w:i/>
          <w:iCs/>
          <w:color w:val="000000"/>
          <w:sz w:val="28"/>
          <w:szCs w:val="28"/>
          <w:lang w:eastAsia="ru-RU"/>
        </w:rPr>
        <w:t xml:space="preserve">Лекция — </w:t>
      </w:r>
      <w:r w:rsidRPr="00550C11">
        <w:rPr>
          <w:rFonts w:ascii="Times New Roman" w:eastAsia="Times New Roman" w:hAnsi="Times New Roman"/>
          <w:color w:val="000000"/>
          <w:sz w:val="28"/>
          <w:szCs w:val="28"/>
          <w:lang w:eastAsia="ru-RU"/>
        </w:rPr>
        <w:t xml:space="preserve">наиболее экономное средство работы. За небольшой период времени (45 — 60 мин) оказывается возможным осветить значительный по объему материал. Эпизодические (разовые) публичные лекции бывают </w:t>
      </w:r>
      <w:r w:rsidRPr="00550C11">
        <w:rPr>
          <w:rFonts w:ascii="Times New Roman" w:eastAsia="Times New Roman" w:hAnsi="Times New Roman"/>
          <w:color w:val="000000"/>
          <w:sz w:val="28"/>
          <w:szCs w:val="28"/>
          <w:lang w:eastAsia="ru-RU"/>
        </w:rPr>
        <w:lastRenderedPageBreak/>
        <w:t>посвящены какой-либо одной теме. Их можно проводить в самых различных аудиториях, однако они не подходят для просветительской работы среди детей. Цикловые лекции объединяют последовательный ряд взаимосвязанных тем. Обычно они предполагают постоянный состав аудитории.</w:t>
      </w:r>
      <w:r w:rsidR="007C0FDA">
        <w:rPr>
          <w:rFonts w:ascii="Times New Roman" w:eastAsia="Times New Roman" w:hAnsi="Times New Roman"/>
          <w:color w:val="000000"/>
          <w:sz w:val="28"/>
          <w:szCs w:val="28"/>
          <w:lang w:eastAsia="ru-RU"/>
        </w:rPr>
        <w:t xml:space="preserve"> </w:t>
      </w:r>
      <w:r w:rsidRPr="00550C11">
        <w:rPr>
          <w:rFonts w:ascii="Times New Roman" w:eastAsia="Times New Roman" w:hAnsi="Times New Roman"/>
          <w:color w:val="000000"/>
          <w:sz w:val="28"/>
          <w:szCs w:val="28"/>
          <w:lang w:eastAsia="ru-RU"/>
        </w:rPr>
        <w:t>Но лекциям присущи качества, ограничивающие их применение. В первую очередь лекция — это монолог, в котором говорит и действует только один человек — лектор. Слушатели остаются относительно пассивными, не имея возможности участвовать в проработке темы, проявлять активность, вставлять возникающие у них замечания, переспрашивать лектора. Если же изложение темы не очень последовательно, невыразительно, то внимание слушателей и их восприятие будут снижены. Устранить или смягчить эти недостатки — дело самого лектора. И хотя составление лекц</w:t>
      </w:r>
      <w:proofErr w:type="gramStart"/>
      <w:r w:rsidRPr="00550C11">
        <w:rPr>
          <w:rFonts w:ascii="Times New Roman" w:eastAsia="Times New Roman" w:hAnsi="Times New Roman"/>
          <w:color w:val="000000"/>
          <w:sz w:val="28"/>
          <w:szCs w:val="28"/>
          <w:lang w:eastAsia="ru-RU"/>
        </w:rPr>
        <w:t>ии и ее</w:t>
      </w:r>
      <w:proofErr w:type="gramEnd"/>
      <w:r w:rsidRPr="00550C11">
        <w:rPr>
          <w:rFonts w:ascii="Times New Roman" w:eastAsia="Times New Roman" w:hAnsi="Times New Roman"/>
          <w:color w:val="000000"/>
          <w:sz w:val="28"/>
          <w:szCs w:val="28"/>
          <w:lang w:eastAsia="ru-RU"/>
        </w:rPr>
        <w:t xml:space="preserve"> чтение — процесс творческий (о том, как подготовить выступление или доклад, сказано в разделах 2-4), дадим самые общие рекомендации по ведению просветительской лекции.</w:t>
      </w:r>
      <w:r w:rsidR="008A4490">
        <w:rPr>
          <w:rFonts w:ascii="Times New Roman" w:eastAsia="Times New Roman" w:hAnsi="Times New Roman"/>
          <w:color w:val="000000"/>
          <w:sz w:val="28"/>
          <w:szCs w:val="28"/>
          <w:lang w:eastAsia="ru-RU"/>
        </w:rPr>
        <w:t xml:space="preserve"> </w:t>
      </w:r>
      <w:r w:rsidRPr="00550C11">
        <w:rPr>
          <w:rFonts w:ascii="Times New Roman" w:eastAsia="Times New Roman" w:hAnsi="Times New Roman"/>
          <w:color w:val="000000"/>
          <w:sz w:val="28"/>
          <w:szCs w:val="28"/>
          <w:lang w:eastAsia="ru-RU"/>
        </w:rPr>
        <w:t>Составляя план лекции, важно учитывать необходимость осознанного выделения в ней трех главных частей любого устного выступления — введения, основной части и заключения. Нужно предусмотреть время на вопросы и связанные с ними разъяснения.</w:t>
      </w:r>
      <w:r w:rsidR="007C0FDA">
        <w:rPr>
          <w:rFonts w:ascii="Times New Roman" w:eastAsia="Times New Roman" w:hAnsi="Times New Roman"/>
          <w:color w:val="000000"/>
          <w:sz w:val="28"/>
          <w:szCs w:val="28"/>
          <w:lang w:eastAsia="ru-RU"/>
        </w:rPr>
        <w:t xml:space="preserve"> </w:t>
      </w:r>
      <w:r w:rsidRPr="00550C11">
        <w:rPr>
          <w:rFonts w:ascii="Times New Roman" w:eastAsia="Times New Roman" w:hAnsi="Times New Roman"/>
          <w:color w:val="000000"/>
          <w:sz w:val="28"/>
          <w:szCs w:val="28"/>
          <w:lang w:eastAsia="ru-RU"/>
        </w:rPr>
        <w:t>Любая лекция должна начинаться с введения. Есть два способа начать лекцию. Более простой: лектор называет тему, объясняет ее значение, чтобы слушатели сразу настроились на практическую значимость знаний и советов по данному вопросу. Но интереснее начать с какой-либо «завязки», например рассказа о том или другом факте, эпизоде, иллюстрирующем главную проблему, которой посвящена лекция. Это должен быть эмоциональный («задевающий за живое»), красочный, может быть необычный факт из медицинской практики, почерпнутый из опыта самого лектора или известный ему из книг, газет и других средств информации. Такой прием сразу привлекает внимание слушателей, создает о проблеме и самом лекторе более эмоциональное и яркое впечатление, что важно для ее общего восприятия и осмысления.</w:t>
      </w:r>
      <w:r w:rsidR="007C0FDA">
        <w:rPr>
          <w:rFonts w:ascii="Times New Roman" w:eastAsia="Times New Roman" w:hAnsi="Times New Roman"/>
          <w:color w:val="000000"/>
          <w:sz w:val="28"/>
          <w:szCs w:val="28"/>
          <w:lang w:eastAsia="ru-RU"/>
        </w:rPr>
        <w:t xml:space="preserve"> </w:t>
      </w:r>
      <w:r w:rsidRPr="00550C11">
        <w:rPr>
          <w:rFonts w:ascii="Times New Roman" w:eastAsia="Times New Roman" w:hAnsi="Times New Roman"/>
          <w:color w:val="000000"/>
          <w:sz w:val="28"/>
          <w:szCs w:val="28"/>
          <w:lang w:eastAsia="ru-RU"/>
        </w:rPr>
        <w:t xml:space="preserve">Изложение основного содержания проблемы, как правило, состоит из нескольких частей. Первая обычно отводится на постановку проблемы: в ней подчеркивается и обосновывается необходимость внимания к тем или иным медицинским знаниям. Так, в лекции на противоэпидемиологическую тему эта часть может состоять из рассказа об ущербе, который наносит болезнь самому заболевшему, о беспокойстве его близких, о физиологических и социальных последствиях течения заболевания и его осложнениях. Однако подробное описание клинического течения болезни в лекции недопустимо из соображений предупреждения самодиагностики, к которому нередко очень склонны пациенты. Целесообразно информировать слушателей лишь о первых субъективных признаках начинающейся болезни, способствуя тем самым своевременному обращению за медицинской помощью. Необходимо настойчиво разъяснять слушателям, что ставить диагноз, назначать лечение — дело врача. Кроме того, следует крайне осторожно приводить устрашающие и запугивающие примеры. Иногда они могут оказаться </w:t>
      </w:r>
      <w:r w:rsidRPr="00550C11">
        <w:rPr>
          <w:rFonts w:ascii="Times New Roman" w:eastAsia="Times New Roman" w:hAnsi="Times New Roman"/>
          <w:color w:val="000000"/>
          <w:sz w:val="28"/>
          <w:szCs w:val="28"/>
          <w:lang w:eastAsia="ru-RU"/>
        </w:rPr>
        <w:lastRenderedPageBreak/>
        <w:t>нужными, скажем, в случаях рассказа о борьбе с алкоголизмом, наркоманией, травматизмом и тому подобным; однако в противораковой пропаганде, в тематике по профилактике, например, болезней сердца и сосудов запугивание во многих случаях может стать причиной психических травм, страхов и стрессовых состояний.</w:t>
      </w:r>
      <w:r w:rsidR="007C0FDA">
        <w:rPr>
          <w:rFonts w:ascii="Times New Roman" w:eastAsia="Times New Roman" w:hAnsi="Times New Roman"/>
          <w:color w:val="000000"/>
          <w:sz w:val="28"/>
          <w:szCs w:val="28"/>
          <w:lang w:eastAsia="ru-RU"/>
        </w:rPr>
        <w:t xml:space="preserve"> </w:t>
      </w:r>
      <w:r w:rsidRPr="00550C11">
        <w:rPr>
          <w:rFonts w:ascii="Times New Roman" w:eastAsia="Times New Roman" w:hAnsi="Times New Roman"/>
          <w:color w:val="000000"/>
          <w:sz w:val="28"/>
          <w:szCs w:val="28"/>
          <w:lang w:eastAsia="ru-RU"/>
        </w:rPr>
        <w:t>В следующей части надо подробно рассказать об этиологии рассматриваемой болезни и подвести слушателей к внимательному восприятию материала о путях ее распространения в реальной жизни. Отбирая материал для этого, важно заранее продумать, насколько глубокими могут быть познания слушателей данной аудитории в области медицины, для того чтобы они были в состоянии самостоятельно сделать выводы или воспринять последующую информацию о профилактических мерах. Сориентироваться в этом помогут сведения об их социальном статусе, культурном и образовательном уровне, потребностях и интересах. Рассказывать о путях распространения болезни целесообразно системно и схематично — так, чтобы у слушателей была возможность осмыслить или самостоятельно сделать выводы и усвоить, запомнить</w:t>
      </w:r>
      <w:r w:rsidR="00864832">
        <w:rPr>
          <w:rFonts w:ascii="Times New Roman" w:eastAsia="Times New Roman" w:hAnsi="Times New Roman"/>
          <w:color w:val="000000"/>
          <w:sz w:val="28"/>
          <w:szCs w:val="28"/>
          <w:lang w:eastAsia="ru-RU"/>
        </w:rPr>
        <w:t xml:space="preserve"> </w:t>
      </w:r>
      <w:r w:rsidRPr="00550C11">
        <w:rPr>
          <w:rFonts w:ascii="Times New Roman" w:eastAsia="Times New Roman" w:hAnsi="Times New Roman"/>
          <w:color w:val="000000"/>
          <w:sz w:val="28"/>
          <w:szCs w:val="28"/>
          <w:lang w:eastAsia="ru-RU"/>
        </w:rPr>
        <w:t>главные обобщения.</w:t>
      </w:r>
      <w:r w:rsidR="00864832">
        <w:rPr>
          <w:rFonts w:ascii="Times New Roman" w:eastAsia="Times New Roman" w:hAnsi="Times New Roman"/>
          <w:color w:val="000000"/>
          <w:sz w:val="28"/>
          <w:szCs w:val="28"/>
          <w:lang w:eastAsia="ru-RU"/>
        </w:rPr>
        <w:t xml:space="preserve"> </w:t>
      </w:r>
      <w:r w:rsidRPr="00550C11">
        <w:rPr>
          <w:rFonts w:ascii="Times New Roman" w:eastAsia="Times New Roman" w:hAnsi="Times New Roman"/>
          <w:color w:val="000000"/>
          <w:sz w:val="28"/>
          <w:szCs w:val="28"/>
          <w:lang w:eastAsia="ru-RU"/>
        </w:rPr>
        <w:t>Затем необходимо осветить практические меры борьбы с болезнью и возможности ее предотвращения. Как уже отмечалось выше, рассказ о лечебных мероприятиях следует строить коротко и очень продуманно, чтобы не толкнуть слушателей на путь самолечения. Информацию о мерах профилактики можно сопроводить сведениями о достижениях в этой области, сделанных не только медицинскими работниками, но и отдельными группами населения, государственными органами и др. Завершить изложение надо конкретными советами о приемах и способах личной профилактики, апеллируя тем самым к личной ответственности слушающих за свое здоровье.</w:t>
      </w:r>
      <w:r w:rsidR="00864832">
        <w:rPr>
          <w:rFonts w:ascii="Times New Roman" w:eastAsia="Times New Roman" w:hAnsi="Times New Roman"/>
          <w:color w:val="000000"/>
          <w:sz w:val="28"/>
          <w:szCs w:val="28"/>
          <w:lang w:eastAsia="ru-RU"/>
        </w:rPr>
        <w:t xml:space="preserve"> </w:t>
      </w:r>
      <w:r w:rsidRPr="00550C11">
        <w:rPr>
          <w:rFonts w:ascii="Times New Roman" w:eastAsia="Times New Roman" w:hAnsi="Times New Roman"/>
          <w:color w:val="000000"/>
          <w:sz w:val="28"/>
          <w:szCs w:val="28"/>
          <w:lang w:eastAsia="ru-RU"/>
        </w:rPr>
        <w:t>Понятно, что в соответствии с указанными рекомендациями, тема, выбранная для разных аудиторий, может быть одной, но содержание лекции должно быть различным. Так, сообщение о профилактике кишечных инфекций, адресованное сельским жителям, будет содержать примеры и факты из местной жизни; советы должны даваться с учетом реальностей обустройства в при-1усадебном хозяйстве. Иное дело — лекция на производстве, например для персонала учреждения общественного питания (кафе, ресторана). Научные обоснования гигиенических требований к производственным процессам здесь должны сопровождаться анализом возможных нарушений. Необходимо также затронуть вопрос о прививках, отметить важность медицинских осмотров и т. п.</w:t>
      </w:r>
      <w:r w:rsidR="00864832">
        <w:rPr>
          <w:rFonts w:ascii="Times New Roman" w:eastAsia="Times New Roman" w:hAnsi="Times New Roman"/>
          <w:color w:val="000000"/>
          <w:sz w:val="28"/>
          <w:szCs w:val="28"/>
          <w:lang w:eastAsia="ru-RU"/>
        </w:rPr>
        <w:t xml:space="preserve"> </w:t>
      </w:r>
      <w:r w:rsidRPr="00550C11">
        <w:rPr>
          <w:rFonts w:ascii="Times New Roman" w:eastAsia="Times New Roman" w:hAnsi="Times New Roman"/>
          <w:color w:val="000000"/>
          <w:sz w:val="28"/>
          <w:szCs w:val="28"/>
          <w:lang w:eastAsia="ru-RU"/>
        </w:rPr>
        <w:t>Заключение лекции, как правило, содержит сжатое повторение главного, о чем говорилось в лекции. При освещении медицинских рекомендаций следует подчеркнуть уверенность в том, что их соблюдение приведет к необходимым результатам. Обычно после заключения выступающие просят задавать вопросы, ответы на которые должны быть лаконичными, точными, по существу. Если лектор почему-либо не может ответить сразу, то он должен указать, где в будущем найдет для этого время.</w:t>
      </w:r>
    </w:p>
    <w:p w:rsidR="00550C11" w:rsidRPr="00550C11" w:rsidRDefault="00550C11" w:rsidP="00550C11">
      <w:pPr>
        <w:spacing w:before="100" w:beforeAutospacing="1" w:after="100" w:afterAutospacing="1" w:line="240" w:lineRule="auto"/>
        <w:jc w:val="both"/>
        <w:rPr>
          <w:rFonts w:ascii="Times New Roman" w:eastAsia="Times New Roman" w:hAnsi="Times New Roman"/>
          <w:color w:val="000000"/>
          <w:sz w:val="28"/>
          <w:szCs w:val="28"/>
          <w:lang w:eastAsia="ru-RU"/>
        </w:rPr>
      </w:pPr>
      <w:r w:rsidRPr="00550C11">
        <w:rPr>
          <w:rFonts w:ascii="Times New Roman" w:eastAsia="Times New Roman" w:hAnsi="Times New Roman"/>
          <w:i/>
          <w:iCs/>
          <w:color w:val="000000"/>
          <w:sz w:val="28"/>
          <w:szCs w:val="28"/>
          <w:lang w:eastAsia="ru-RU"/>
        </w:rPr>
        <w:lastRenderedPageBreak/>
        <w:t xml:space="preserve">Беседа </w:t>
      </w:r>
      <w:r w:rsidRPr="00550C11">
        <w:rPr>
          <w:rFonts w:ascii="Times New Roman" w:eastAsia="Times New Roman" w:hAnsi="Times New Roman"/>
          <w:color w:val="000000"/>
          <w:sz w:val="28"/>
          <w:szCs w:val="28"/>
          <w:lang w:eastAsia="ru-RU"/>
        </w:rPr>
        <w:t>как средство устного метода просветительской работы при общении врача с аудиторией дает более качественные результаты, однако при этом является трудоемким делом. После завершенного, но не затянутого вступления ведущий задает слушателям вопросы в заранее подготовленном порядке с расчетом обратиться к каждому или к большинству. Число участников беседы не должно превышать 20 — 25 человек. Такие вопросы предусматривают выявление уже имеющихся у присутствующих представлений, опыта или знаний по рассматриваемой проблеме. Затем ведущий предлагает им свое видение затронутых тем, комментирует услышанное, делает выводы и только после этого переходит к следующей группе вопросов.</w:t>
      </w:r>
      <w:r w:rsidR="00864832">
        <w:rPr>
          <w:rFonts w:ascii="Times New Roman" w:eastAsia="Times New Roman" w:hAnsi="Times New Roman"/>
          <w:color w:val="000000"/>
          <w:sz w:val="28"/>
          <w:szCs w:val="28"/>
          <w:lang w:eastAsia="ru-RU"/>
        </w:rPr>
        <w:t xml:space="preserve"> </w:t>
      </w:r>
      <w:r w:rsidRPr="00550C11">
        <w:rPr>
          <w:rFonts w:ascii="Times New Roman" w:eastAsia="Times New Roman" w:hAnsi="Times New Roman"/>
          <w:color w:val="000000"/>
          <w:sz w:val="28"/>
          <w:szCs w:val="28"/>
          <w:lang w:eastAsia="ru-RU"/>
        </w:rPr>
        <w:t xml:space="preserve">Достоинством беседы является активность всех участников — и ведущего, и слушателей. Это коренным образом отличает ее от лекции. Каждый участник может ожидать, что именно ему зададут вопросы, и мысленно готовиться к ответу; он и сам может задать вопрос и таким образом участвует в проработке материала, а не просто присутствует, не делая интеллектуальных усилий. Слабая сторона беседы состоит в том, что много времени уходит на прямые и наводящие вопросы, на ожидание и уточнение ответов и тому подобное, а потому проработать объемную тему за один-два часа невозможно. В случае необходимости можно разделить большую тему на </w:t>
      </w:r>
      <w:proofErr w:type="spellStart"/>
      <w:r w:rsidRPr="00550C11">
        <w:rPr>
          <w:rFonts w:ascii="Times New Roman" w:eastAsia="Times New Roman" w:hAnsi="Times New Roman"/>
          <w:color w:val="000000"/>
          <w:sz w:val="28"/>
          <w:szCs w:val="28"/>
          <w:lang w:eastAsia="ru-RU"/>
        </w:rPr>
        <w:t>подтемы</w:t>
      </w:r>
      <w:proofErr w:type="spellEnd"/>
      <w:r w:rsidRPr="00550C11">
        <w:rPr>
          <w:rFonts w:ascii="Times New Roman" w:eastAsia="Times New Roman" w:hAnsi="Times New Roman"/>
          <w:color w:val="000000"/>
          <w:sz w:val="28"/>
          <w:szCs w:val="28"/>
          <w:lang w:eastAsia="ru-RU"/>
        </w:rPr>
        <w:t xml:space="preserve"> и устроить цикл посвященных ей бесед. Такие тематические курсы в работе поликлинических и лечебно-профилактических медицинских учреждений часто называют «школами здоровья» или тематическими школами для отдельных групп пациентов, страдающих хроническими заболеваниями (язвенной болезнью, сахарным диабетом и т. п.).</w:t>
      </w:r>
      <w:r w:rsidR="00864832">
        <w:rPr>
          <w:rFonts w:ascii="Times New Roman" w:eastAsia="Times New Roman" w:hAnsi="Times New Roman"/>
          <w:color w:val="000000"/>
          <w:sz w:val="28"/>
          <w:szCs w:val="28"/>
          <w:lang w:eastAsia="ru-RU"/>
        </w:rPr>
        <w:t xml:space="preserve"> </w:t>
      </w:r>
      <w:r w:rsidRPr="00550C11">
        <w:rPr>
          <w:rFonts w:ascii="Times New Roman" w:eastAsia="Times New Roman" w:hAnsi="Times New Roman"/>
          <w:color w:val="000000"/>
          <w:sz w:val="28"/>
          <w:szCs w:val="28"/>
          <w:lang w:eastAsia="ru-RU"/>
        </w:rPr>
        <w:t>Интересно и оживленно проходят встречи со специалистом-медиком, проводимые в форме вопросов и ответов. Это та же беседа, но вопросы здесь задает аудитория, а отвечает ведущий. Такие встречи, если проводить их методически верно, требуют соблюдения двух предваряющих условий: объявления общей темы и сбора вопросов заранее. Недели за две до назначенного срока необходимо вывесить объявления о предстоящей встрече в местах скопления предполагаемых участников, на которых ориентировано проведение беседы. Рядом с объявлением должны находиться ящики или коробки, в которых желающие могут опустить записки с вопросами. До начала беседы вопросы анализируются и исключаются те из них, которые не соответствуют теме; их можно просто отложить или они могут быть переформулированы таким образом, чтобы приблизить их к рассматриваемому вопросу. Затем составляется план ответов в таком порядке, как если бы была прочитана лекция по данной тематике. Естественно, что при ориентации только на вопросы слушателей в освещении какой-либо важной проблемы могут возникнуть пробелы, и тогда специалист должен восполнить их, вводя информацию по типу: «Можно было бы задать и такой вопрос...».</w:t>
      </w:r>
      <w:r w:rsidR="00864832">
        <w:rPr>
          <w:rFonts w:ascii="Times New Roman" w:eastAsia="Times New Roman" w:hAnsi="Times New Roman"/>
          <w:color w:val="000000"/>
          <w:sz w:val="28"/>
          <w:szCs w:val="28"/>
          <w:lang w:eastAsia="ru-RU"/>
        </w:rPr>
        <w:t xml:space="preserve"> </w:t>
      </w:r>
      <w:r w:rsidRPr="00550C11">
        <w:rPr>
          <w:rFonts w:ascii="Times New Roman" w:eastAsia="Times New Roman" w:hAnsi="Times New Roman"/>
          <w:color w:val="000000"/>
          <w:sz w:val="28"/>
          <w:szCs w:val="28"/>
          <w:lang w:eastAsia="ru-RU"/>
        </w:rPr>
        <w:t xml:space="preserve">Индивидуальные беседы с пациентами могут быть спланированы заранее и так же хорошо подготовлены, как и групповые, но могут быть и стихийными. Чаще всего они возникают при амбулаторном приеме больного, при патронаже или в процессе общения в </w:t>
      </w:r>
      <w:r w:rsidRPr="00550C11">
        <w:rPr>
          <w:rFonts w:ascii="Times New Roman" w:eastAsia="Times New Roman" w:hAnsi="Times New Roman"/>
          <w:color w:val="000000"/>
          <w:sz w:val="28"/>
          <w:szCs w:val="28"/>
          <w:lang w:eastAsia="ru-RU"/>
        </w:rPr>
        <w:lastRenderedPageBreak/>
        <w:t>стационаре. Для проведения развернутой беседы, неспешного разговора врачу важно опираться на основные положения о гигиене, правилах здорового образа жизни, хорошо представлять методы закаливания, оздоровления. Однако наибольшего внимания требует создание мотивации на активное отношение человека к своему здоровью, продуктивное взаимодействие с медиками. Беседы, возникающие ситуативно, преследуют иную цель — сообщить суть дела, договориться о совместных действиях, дать компактные рекомендации и советы. Участие в такой беседе требует от врача всей широты профессиональной подготовки, внимания, мобилизации знаний, умения четко формулировать необходимую информацию.</w:t>
      </w:r>
      <w:r w:rsidR="008A4490">
        <w:rPr>
          <w:rFonts w:ascii="Times New Roman" w:eastAsia="Times New Roman" w:hAnsi="Times New Roman"/>
          <w:color w:val="000000"/>
          <w:sz w:val="28"/>
          <w:szCs w:val="28"/>
          <w:lang w:eastAsia="ru-RU"/>
        </w:rPr>
        <w:t xml:space="preserve"> </w:t>
      </w:r>
      <w:r w:rsidRPr="00550C11">
        <w:rPr>
          <w:rFonts w:ascii="Times New Roman" w:eastAsia="Times New Roman" w:hAnsi="Times New Roman"/>
          <w:color w:val="000000"/>
          <w:sz w:val="28"/>
          <w:szCs w:val="28"/>
          <w:lang w:eastAsia="ru-RU"/>
        </w:rPr>
        <w:t xml:space="preserve">Для всех форм устного метода просветительской работы важен вдумчивый подход к употреблению отдельных медицинских выражений и терминов. По возможности все же лучше их избегать. Но если такое употребление неизбежно (названия препаратов, классификация заболеваний и пр.), то при этом надо давать пояснение, заботиться </w:t>
      </w:r>
      <w:proofErr w:type="gramStart"/>
      <w:r w:rsidRPr="00550C11">
        <w:rPr>
          <w:rFonts w:ascii="Times New Roman" w:eastAsia="Times New Roman" w:hAnsi="Times New Roman"/>
          <w:color w:val="000000"/>
          <w:sz w:val="28"/>
          <w:szCs w:val="28"/>
          <w:lang w:eastAsia="ru-RU"/>
        </w:rPr>
        <w:t>о</w:t>
      </w:r>
      <w:proofErr w:type="gramEnd"/>
      <w:r w:rsidRPr="00550C11">
        <w:rPr>
          <w:rFonts w:ascii="Times New Roman" w:eastAsia="Times New Roman" w:hAnsi="Times New Roman"/>
          <w:color w:val="000000"/>
          <w:sz w:val="28"/>
          <w:szCs w:val="28"/>
          <w:lang w:eastAsia="ru-RU"/>
        </w:rPr>
        <w:t xml:space="preserve"> их понимании собеседником или аудиторией. Об этом следует помнить не только в процессе подготовки лекции или беседы, но и во время выступления или общения: не забывать наблюдать и чувствовать то, как реагируют слушатели на ваши высказывания. Никогда не поздно восстановить взаимодействие, вернуться к недопонятому месту, сделать пояснение.</w:t>
      </w:r>
    </w:p>
    <w:p w:rsidR="00550C11" w:rsidRPr="00550C11" w:rsidRDefault="00550C11" w:rsidP="00550C11">
      <w:pPr>
        <w:spacing w:before="100" w:beforeAutospacing="1" w:after="100" w:afterAutospacing="1" w:line="240" w:lineRule="auto"/>
        <w:jc w:val="both"/>
        <w:rPr>
          <w:rFonts w:ascii="Times New Roman" w:eastAsia="Times New Roman" w:hAnsi="Times New Roman"/>
          <w:color w:val="000000"/>
          <w:sz w:val="28"/>
          <w:szCs w:val="28"/>
          <w:lang w:eastAsia="ru-RU"/>
        </w:rPr>
      </w:pPr>
      <w:r w:rsidRPr="00550C11">
        <w:rPr>
          <w:rFonts w:ascii="Times New Roman" w:eastAsia="Times New Roman" w:hAnsi="Times New Roman"/>
          <w:b/>
          <w:bCs/>
          <w:i/>
          <w:iCs/>
          <w:color w:val="000000"/>
          <w:sz w:val="28"/>
          <w:szCs w:val="28"/>
          <w:lang w:eastAsia="ru-RU"/>
        </w:rPr>
        <w:t xml:space="preserve">Изобразительный (или наглядный) метод профилактической работы </w:t>
      </w:r>
      <w:r w:rsidRPr="00550C11">
        <w:rPr>
          <w:rFonts w:ascii="Times New Roman" w:eastAsia="Times New Roman" w:hAnsi="Times New Roman"/>
          <w:color w:val="000000"/>
          <w:sz w:val="28"/>
          <w:szCs w:val="28"/>
          <w:lang w:eastAsia="ru-RU"/>
        </w:rPr>
        <w:t>предполагает использование графических, живописных и прочих сре</w:t>
      </w:r>
      <w:proofErr w:type="gramStart"/>
      <w:r w:rsidRPr="00550C11">
        <w:rPr>
          <w:rFonts w:ascii="Times New Roman" w:eastAsia="Times New Roman" w:hAnsi="Times New Roman"/>
          <w:color w:val="000000"/>
          <w:sz w:val="28"/>
          <w:szCs w:val="28"/>
          <w:lang w:eastAsia="ru-RU"/>
        </w:rPr>
        <w:t>дств с ц</w:t>
      </w:r>
      <w:proofErr w:type="gramEnd"/>
      <w:r w:rsidRPr="00550C11">
        <w:rPr>
          <w:rFonts w:ascii="Times New Roman" w:eastAsia="Times New Roman" w:hAnsi="Times New Roman"/>
          <w:color w:val="000000"/>
          <w:sz w:val="28"/>
          <w:szCs w:val="28"/>
          <w:lang w:eastAsia="ru-RU"/>
        </w:rPr>
        <w:t>елью воздействия на формирование у пациентов или просто людей, живущих в вашем регионе, адекватного отношения к личному и общественному здоровью. Окружающая человека видимая живая и неживая природа, предметы, вещи, а также их отображения воздействуют на органы зрения. Зрительный образ помогает получить представление о предмете одномоментно и в целом. Именно поэтому наглядные методы играют большую роль. Так, например, чрезвычайно трудно при посредстве лишь рассказа (печатного или живого слова) дать точное представление об устройстве среднего и внутреннего уха, не прибегая к соответствующему рисунку или модели.</w:t>
      </w:r>
      <w:r w:rsidR="007C0FDA">
        <w:rPr>
          <w:rFonts w:ascii="Times New Roman" w:eastAsia="Times New Roman" w:hAnsi="Times New Roman"/>
          <w:color w:val="000000"/>
          <w:sz w:val="28"/>
          <w:szCs w:val="28"/>
          <w:lang w:eastAsia="ru-RU"/>
        </w:rPr>
        <w:t xml:space="preserve"> </w:t>
      </w:r>
      <w:r w:rsidRPr="00550C11">
        <w:rPr>
          <w:rFonts w:ascii="Times New Roman" w:eastAsia="Times New Roman" w:hAnsi="Times New Roman"/>
          <w:color w:val="000000"/>
          <w:sz w:val="28"/>
          <w:szCs w:val="28"/>
          <w:lang w:eastAsia="ru-RU"/>
        </w:rPr>
        <w:t>При реализации изобразительного метода профилактической работы врачи используют также натуральные объекты. Сюда относятся образцы различных изделий здравоохранительной индустрии, анатомические препараты, разные приборы, механизмы и аппараты.</w:t>
      </w:r>
      <w:r w:rsidR="007C0FDA">
        <w:rPr>
          <w:rFonts w:ascii="Times New Roman" w:eastAsia="Times New Roman" w:hAnsi="Times New Roman"/>
          <w:color w:val="000000"/>
          <w:sz w:val="28"/>
          <w:szCs w:val="28"/>
          <w:lang w:eastAsia="ru-RU"/>
        </w:rPr>
        <w:t xml:space="preserve"> </w:t>
      </w:r>
      <w:r w:rsidRPr="00550C11">
        <w:rPr>
          <w:rFonts w:ascii="Times New Roman" w:eastAsia="Times New Roman" w:hAnsi="Times New Roman"/>
          <w:color w:val="000000"/>
          <w:sz w:val="28"/>
          <w:szCs w:val="28"/>
          <w:lang w:eastAsia="ru-RU"/>
        </w:rPr>
        <w:t>Изобразительные средства могут быть как объемные, так и плоскостные. К объемным средствам относятся:</w:t>
      </w:r>
    </w:p>
    <w:p w:rsidR="00550C11" w:rsidRPr="00550C11" w:rsidRDefault="00550C11" w:rsidP="00550C11">
      <w:pPr>
        <w:spacing w:before="100" w:beforeAutospacing="1" w:after="100" w:afterAutospacing="1" w:line="240" w:lineRule="auto"/>
        <w:jc w:val="both"/>
        <w:rPr>
          <w:rFonts w:ascii="Times New Roman" w:eastAsia="Times New Roman" w:hAnsi="Times New Roman"/>
          <w:color w:val="000000"/>
          <w:sz w:val="28"/>
          <w:szCs w:val="28"/>
          <w:lang w:eastAsia="ru-RU"/>
        </w:rPr>
      </w:pPr>
      <w:r w:rsidRPr="00550C11">
        <w:rPr>
          <w:rFonts w:ascii="Times New Roman" w:eastAsia="Times New Roman" w:hAnsi="Times New Roman"/>
          <w:i/>
          <w:iCs/>
          <w:color w:val="000000"/>
          <w:sz w:val="28"/>
          <w:szCs w:val="28"/>
          <w:lang w:eastAsia="ru-RU"/>
        </w:rPr>
        <w:t xml:space="preserve">муляжи — </w:t>
      </w:r>
      <w:r w:rsidRPr="00550C11">
        <w:rPr>
          <w:rFonts w:ascii="Times New Roman" w:eastAsia="Times New Roman" w:hAnsi="Times New Roman"/>
          <w:color w:val="000000"/>
          <w:sz w:val="28"/>
          <w:szCs w:val="28"/>
          <w:lang w:eastAsia="ru-RU"/>
        </w:rPr>
        <w:t>точные копии натуры по форме, размерам и окраске;</w:t>
      </w:r>
    </w:p>
    <w:p w:rsidR="00550C11" w:rsidRPr="00550C11" w:rsidRDefault="00550C11" w:rsidP="00550C11">
      <w:pPr>
        <w:spacing w:before="100" w:beforeAutospacing="1" w:after="100" w:afterAutospacing="1" w:line="240" w:lineRule="auto"/>
        <w:jc w:val="both"/>
        <w:rPr>
          <w:rFonts w:ascii="Times New Roman" w:eastAsia="Times New Roman" w:hAnsi="Times New Roman"/>
          <w:color w:val="000000"/>
          <w:sz w:val="28"/>
          <w:szCs w:val="28"/>
          <w:lang w:eastAsia="ru-RU"/>
        </w:rPr>
      </w:pPr>
      <w:r w:rsidRPr="00550C11">
        <w:rPr>
          <w:rFonts w:ascii="Times New Roman" w:eastAsia="Times New Roman" w:hAnsi="Times New Roman"/>
          <w:i/>
          <w:iCs/>
          <w:color w:val="000000"/>
          <w:sz w:val="28"/>
          <w:szCs w:val="28"/>
          <w:lang w:eastAsia="ru-RU"/>
        </w:rPr>
        <w:t xml:space="preserve">макеты </w:t>
      </w:r>
      <w:r w:rsidRPr="00550C11">
        <w:rPr>
          <w:rFonts w:ascii="Times New Roman" w:eastAsia="Times New Roman" w:hAnsi="Times New Roman"/>
          <w:color w:val="000000"/>
          <w:sz w:val="28"/>
          <w:szCs w:val="28"/>
          <w:lang w:eastAsia="ru-RU"/>
        </w:rPr>
        <w:t>— значительно уменьшенные копии натуры;</w:t>
      </w:r>
    </w:p>
    <w:p w:rsidR="00550C11" w:rsidRPr="00550C11" w:rsidRDefault="00550C11" w:rsidP="00550C11">
      <w:pPr>
        <w:spacing w:before="100" w:beforeAutospacing="1" w:after="100" w:afterAutospacing="1" w:line="240" w:lineRule="auto"/>
        <w:jc w:val="both"/>
        <w:rPr>
          <w:rFonts w:ascii="Times New Roman" w:eastAsia="Times New Roman" w:hAnsi="Times New Roman"/>
          <w:color w:val="000000"/>
          <w:sz w:val="28"/>
          <w:szCs w:val="28"/>
          <w:lang w:eastAsia="ru-RU"/>
        </w:rPr>
      </w:pPr>
      <w:r w:rsidRPr="00550C11">
        <w:rPr>
          <w:rFonts w:ascii="Times New Roman" w:eastAsia="Times New Roman" w:hAnsi="Times New Roman"/>
          <w:i/>
          <w:iCs/>
          <w:color w:val="000000"/>
          <w:sz w:val="28"/>
          <w:szCs w:val="28"/>
          <w:lang w:eastAsia="ru-RU"/>
        </w:rPr>
        <w:lastRenderedPageBreak/>
        <w:t xml:space="preserve">модели — </w:t>
      </w:r>
      <w:r w:rsidRPr="00550C11">
        <w:rPr>
          <w:rFonts w:ascii="Times New Roman" w:eastAsia="Times New Roman" w:hAnsi="Times New Roman"/>
          <w:color w:val="000000"/>
          <w:sz w:val="28"/>
          <w:szCs w:val="28"/>
          <w:lang w:eastAsia="ru-RU"/>
        </w:rPr>
        <w:t>изображения натурального объекта, сохраняющие их основные черты и принципиальное строение, но допускающие погрешность в передаче второстепенных деталей;</w:t>
      </w:r>
    </w:p>
    <w:p w:rsidR="00550C11" w:rsidRPr="00550C11" w:rsidRDefault="00550C11" w:rsidP="00550C11">
      <w:pPr>
        <w:spacing w:before="100" w:beforeAutospacing="1" w:after="100" w:afterAutospacing="1" w:line="240" w:lineRule="auto"/>
        <w:jc w:val="both"/>
        <w:rPr>
          <w:rFonts w:ascii="Times New Roman" w:eastAsia="Times New Roman" w:hAnsi="Times New Roman"/>
          <w:color w:val="000000"/>
          <w:sz w:val="28"/>
          <w:szCs w:val="28"/>
          <w:lang w:eastAsia="ru-RU"/>
        </w:rPr>
      </w:pPr>
      <w:r w:rsidRPr="00550C11">
        <w:rPr>
          <w:rFonts w:ascii="Times New Roman" w:eastAsia="Times New Roman" w:hAnsi="Times New Roman"/>
          <w:i/>
          <w:iCs/>
          <w:color w:val="000000"/>
          <w:sz w:val="28"/>
          <w:szCs w:val="28"/>
          <w:lang w:eastAsia="ru-RU"/>
        </w:rPr>
        <w:t xml:space="preserve">фантомы — </w:t>
      </w:r>
      <w:r w:rsidRPr="00550C11">
        <w:rPr>
          <w:rFonts w:ascii="Times New Roman" w:eastAsia="Times New Roman" w:hAnsi="Times New Roman"/>
          <w:color w:val="000000"/>
          <w:sz w:val="28"/>
          <w:szCs w:val="28"/>
          <w:lang w:eastAsia="ru-RU"/>
        </w:rPr>
        <w:t>изображения натурального объекта, допускающие возможность демонстрации ее в движении, изменении, преобразовании отдельных составляющих.</w:t>
      </w:r>
    </w:p>
    <w:p w:rsidR="00550C11" w:rsidRPr="00550C11" w:rsidRDefault="00550C11" w:rsidP="00550C11">
      <w:pPr>
        <w:spacing w:before="100" w:beforeAutospacing="1" w:after="100" w:afterAutospacing="1" w:line="240" w:lineRule="auto"/>
        <w:jc w:val="both"/>
        <w:rPr>
          <w:rFonts w:ascii="Times New Roman" w:eastAsia="Times New Roman" w:hAnsi="Times New Roman"/>
          <w:color w:val="000000"/>
          <w:sz w:val="28"/>
          <w:szCs w:val="28"/>
          <w:lang w:eastAsia="ru-RU"/>
        </w:rPr>
      </w:pPr>
      <w:r w:rsidRPr="00550C11">
        <w:rPr>
          <w:rFonts w:ascii="Times New Roman" w:eastAsia="Times New Roman" w:hAnsi="Times New Roman"/>
          <w:color w:val="000000"/>
          <w:sz w:val="28"/>
          <w:szCs w:val="28"/>
          <w:lang w:eastAsia="ru-RU"/>
        </w:rPr>
        <w:t>К плоскостным изобразительным средствам в первую очередь нужно отнести продукцию печатной пропаганды. Сегодня в медицине наиболее часто используются плакаты, брошюры, буклеты, памятки.</w:t>
      </w:r>
    </w:p>
    <w:p w:rsidR="00550C11" w:rsidRPr="00550C11" w:rsidRDefault="00550C11" w:rsidP="00550C11">
      <w:pPr>
        <w:spacing w:before="100" w:beforeAutospacing="1" w:after="100" w:afterAutospacing="1" w:line="240" w:lineRule="auto"/>
        <w:jc w:val="both"/>
        <w:rPr>
          <w:rFonts w:ascii="Times New Roman" w:eastAsia="Times New Roman" w:hAnsi="Times New Roman"/>
          <w:color w:val="000000"/>
          <w:sz w:val="28"/>
          <w:szCs w:val="28"/>
          <w:lang w:eastAsia="ru-RU"/>
        </w:rPr>
      </w:pPr>
      <w:r w:rsidRPr="00550C11">
        <w:rPr>
          <w:rFonts w:ascii="Times New Roman" w:eastAsia="Times New Roman" w:hAnsi="Times New Roman"/>
          <w:i/>
          <w:iCs/>
          <w:color w:val="000000"/>
          <w:sz w:val="28"/>
          <w:szCs w:val="28"/>
          <w:lang w:eastAsia="ru-RU"/>
        </w:rPr>
        <w:t xml:space="preserve">Плакаты </w:t>
      </w:r>
      <w:r w:rsidRPr="00550C11">
        <w:rPr>
          <w:rFonts w:ascii="Times New Roman" w:eastAsia="Times New Roman" w:hAnsi="Times New Roman"/>
          <w:color w:val="000000"/>
          <w:sz w:val="28"/>
          <w:szCs w:val="28"/>
          <w:lang w:eastAsia="ru-RU"/>
        </w:rPr>
        <w:t>предполагают привлечение внимания к теме, проблеме или единичному вопросу, связанному со здоровьем человека, и должны хорошо восприниматься даже на расстоянии. Как правило, основная площадь занята рисунком, к которому добавляется лишь незначительная текстовая информация. Плакаты обычно размещаются в местах большого скопления людей — в вестибюлях и регистрационных помещениях поликлиник и других учреждений здравоохранения. В качестве социальной рекламы плакаты можно встретить в транспорте, на производственных предприятиях, в медицинских пунктах образовательных учреждений и т.п.</w:t>
      </w:r>
    </w:p>
    <w:p w:rsidR="00550C11" w:rsidRPr="00550C11" w:rsidRDefault="00550C11" w:rsidP="00550C11">
      <w:pPr>
        <w:spacing w:before="100" w:beforeAutospacing="1" w:after="100" w:afterAutospacing="1" w:line="240" w:lineRule="auto"/>
        <w:jc w:val="both"/>
        <w:rPr>
          <w:rFonts w:ascii="Times New Roman" w:eastAsia="Times New Roman" w:hAnsi="Times New Roman"/>
          <w:color w:val="000000"/>
          <w:sz w:val="28"/>
          <w:szCs w:val="28"/>
          <w:lang w:eastAsia="ru-RU"/>
        </w:rPr>
      </w:pPr>
      <w:r w:rsidRPr="00550C11">
        <w:rPr>
          <w:rFonts w:ascii="Times New Roman" w:eastAsia="Times New Roman" w:hAnsi="Times New Roman"/>
          <w:i/>
          <w:iCs/>
          <w:color w:val="000000"/>
          <w:sz w:val="28"/>
          <w:szCs w:val="28"/>
          <w:lang w:eastAsia="ru-RU"/>
        </w:rPr>
        <w:t xml:space="preserve">Брошюры </w:t>
      </w:r>
      <w:r w:rsidRPr="00550C11">
        <w:rPr>
          <w:rFonts w:ascii="Times New Roman" w:eastAsia="Times New Roman" w:hAnsi="Times New Roman"/>
          <w:color w:val="000000"/>
          <w:sz w:val="28"/>
          <w:szCs w:val="28"/>
          <w:lang w:eastAsia="ru-RU"/>
        </w:rPr>
        <w:t>представляют собой малоформатные текстовые издания, в популярной форме освещающие различные вопросы охраны и укрепления здоровья, профилактики заболеваний. Они могут быть ориентированы на самые различные группы читателей. Некоторые из них не только носят просветительский характер, но и сообщают новые факты и сведения, адресованные профессиональному медицинскому сообществу. При использовании брошюр в работе с пациентами, а тем более с потенциальными пациентами, врачу необходимо заранее самым тщательным образом проанализировать их содержание.</w:t>
      </w:r>
    </w:p>
    <w:p w:rsidR="00550C11" w:rsidRPr="00550C11" w:rsidRDefault="00550C11" w:rsidP="00550C11">
      <w:pPr>
        <w:spacing w:before="100" w:beforeAutospacing="1" w:after="100" w:afterAutospacing="1" w:line="240" w:lineRule="auto"/>
        <w:jc w:val="both"/>
        <w:rPr>
          <w:rFonts w:ascii="Times New Roman" w:eastAsia="Times New Roman" w:hAnsi="Times New Roman"/>
          <w:color w:val="000000"/>
          <w:sz w:val="28"/>
          <w:szCs w:val="28"/>
          <w:lang w:eastAsia="ru-RU"/>
        </w:rPr>
      </w:pPr>
      <w:r w:rsidRPr="00550C11">
        <w:rPr>
          <w:rFonts w:ascii="Times New Roman" w:eastAsia="Times New Roman" w:hAnsi="Times New Roman"/>
          <w:i/>
          <w:iCs/>
          <w:color w:val="000000"/>
          <w:sz w:val="28"/>
          <w:szCs w:val="28"/>
          <w:lang w:eastAsia="ru-RU"/>
        </w:rPr>
        <w:t xml:space="preserve">Буклеты (листовки) — </w:t>
      </w:r>
      <w:r w:rsidRPr="00550C11">
        <w:rPr>
          <w:rFonts w:ascii="Times New Roman" w:eastAsia="Times New Roman" w:hAnsi="Times New Roman"/>
          <w:color w:val="000000"/>
          <w:sz w:val="28"/>
          <w:szCs w:val="28"/>
          <w:lang w:eastAsia="ru-RU"/>
        </w:rPr>
        <w:t>печатные издания, в которых текст и иллюстрации располагаются на одном листе, сложенном по вертикальным или горизонтальным сгибам; читать их можно не разрывая, раскрыв как ширму. Служат для пропаганды частных вопросов охраны и укрепления здоровья среди широких масс населения. Распространение буклетов возможно в самых различных местах и часто бывает бесконтрольным.</w:t>
      </w:r>
    </w:p>
    <w:p w:rsidR="00550C11" w:rsidRPr="00550C11" w:rsidRDefault="00550C11" w:rsidP="00550C11">
      <w:pPr>
        <w:spacing w:before="100" w:beforeAutospacing="1" w:after="100" w:afterAutospacing="1" w:line="240" w:lineRule="auto"/>
        <w:jc w:val="both"/>
        <w:rPr>
          <w:rFonts w:ascii="Times New Roman" w:eastAsia="Times New Roman" w:hAnsi="Times New Roman"/>
          <w:color w:val="000000"/>
          <w:sz w:val="28"/>
          <w:szCs w:val="28"/>
          <w:lang w:eastAsia="ru-RU"/>
        </w:rPr>
      </w:pPr>
      <w:r w:rsidRPr="00550C11">
        <w:rPr>
          <w:rFonts w:ascii="Times New Roman" w:eastAsia="Times New Roman" w:hAnsi="Times New Roman"/>
          <w:i/>
          <w:iCs/>
          <w:color w:val="000000"/>
          <w:sz w:val="28"/>
          <w:szCs w:val="28"/>
          <w:lang w:eastAsia="ru-RU"/>
        </w:rPr>
        <w:t xml:space="preserve">Памятки </w:t>
      </w:r>
      <w:r w:rsidRPr="00550C11">
        <w:rPr>
          <w:rFonts w:ascii="Times New Roman" w:eastAsia="Times New Roman" w:hAnsi="Times New Roman"/>
          <w:color w:val="000000"/>
          <w:sz w:val="28"/>
          <w:szCs w:val="28"/>
          <w:lang w:eastAsia="ru-RU"/>
        </w:rPr>
        <w:t>— обычно это малообъемные печатные средства, содержащие рекомендации по узкому вопросу для отдельных групп здоровых людей или пациентов. Содержащееся в них сообщение имеет ограниченное действие</w:t>
      </w:r>
      <w:r w:rsidR="00864832">
        <w:rPr>
          <w:rFonts w:ascii="Times New Roman" w:eastAsia="Times New Roman" w:hAnsi="Times New Roman"/>
          <w:color w:val="000000"/>
          <w:sz w:val="28"/>
          <w:szCs w:val="28"/>
          <w:lang w:eastAsia="ru-RU"/>
        </w:rPr>
        <w:t>, цель которого — дать читателю</w:t>
      </w:r>
      <w:r w:rsidRPr="00550C11">
        <w:rPr>
          <w:rFonts w:ascii="Times New Roman" w:eastAsia="Times New Roman" w:hAnsi="Times New Roman"/>
          <w:color w:val="000000"/>
          <w:sz w:val="28"/>
          <w:szCs w:val="28"/>
          <w:lang w:eastAsia="ru-RU"/>
        </w:rPr>
        <w:t xml:space="preserve"> конкретную информацию. Их распространение лучше всего осуществлять во время беседы или лекции медицинского работника.</w:t>
      </w:r>
    </w:p>
    <w:p w:rsidR="00550C11" w:rsidRPr="00550C11" w:rsidRDefault="00550C11" w:rsidP="00550C11">
      <w:pPr>
        <w:spacing w:before="100" w:beforeAutospacing="1" w:after="100" w:afterAutospacing="1" w:line="240" w:lineRule="auto"/>
        <w:jc w:val="both"/>
        <w:rPr>
          <w:rFonts w:ascii="Times New Roman" w:eastAsia="Times New Roman" w:hAnsi="Times New Roman"/>
          <w:color w:val="000000"/>
          <w:sz w:val="28"/>
          <w:szCs w:val="28"/>
          <w:lang w:eastAsia="ru-RU"/>
        </w:rPr>
      </w:pPr>
      <w:r w:rsidRPr="00550C11">
        <w:rPr>
          <w:rFonts w:ascii="Times New Roman" w:eastAsia="Times New Roman" w:hAnsi="Times New Roman"/>
          <w:color w:val="000000"/>
          <w:sz w:val="28"/>
          <w:szCs w:val="28"/>
          <w:lang w:eastAsia="ru-RU"/>
        </w:rPr>
        <w:lastRenderedPageBreak/>
        <w:t>Перечисленные средства легко комбинируются с другой информацией. Продуктивность их значительно повышается за счет подробного сопроводительного пояснения, сделанного специалистом.</w:t>
      </w:r>
      <w:r w:rsidR="007C0FDA">
        <w:rPr>
          <w:rFonts w:ascii="Times New Roman" w:eastAsia="Times New Roman" w:hAnsi="Times New Roman"/>
          <w:color w:val="000000"/>
          <w:sz w:val="28"/>
          <w:szCs w:val="28"/>
          <w:lang w:eastAsia="ru-RU"/>
        </w:rPr>
        <w:t xml:space="preserve"> </w:t>
      </w:r>
      <w:r w:rsidRPr="00550C11">
        <w:rPr>
          <w:rFonts w:ascii="Times New Roman" w:eastAsia="Times New Roman" w:hAnsi="Times New Roman"/>
          <w:color w:val="000000"/>
          <w:sz w:val="28"/>
          <w:szCs w:val="28"/>
          <w:lang w:eastAsia="ru-RU"/>
        </w:rPr>
        <w:t xml:space="preserve">Примером осуществления развернутого </w:t>
      </w:r>
      <w:r w:rsidRPr="00550C11">
        <w:rPr>
          <w:rFonts w:ascii="Times New Roman" w:eastAsia="Times New Roman" w:hAnsi="Times New Roman"/>
          <w:bCs/>
          <w:iCs/>
          <w:color w:val="000000"/>
          <w:sz w:val="28"/>
          <w:szCs w:val="28"/>
          <w:lang w:eastAsia="ru-RU"/>
        </w:rPr>
        <w:t>комбинированного метода</w:t>
      </w:r>
      <w:r w:rsidRPr="00550C11">
        <w:rPr>
          <w:rFonts w:ascii="Times New Roman" w:eastAsia="Times New Roman" w:hAnsi="Times New Roman"/>
          <w:b/>
          <w:bCs/>
          <w:i/>
          <w:iCs/>
          <w:color w:val="000000"/>
          <w:sz w:val="28"/>
          <w:szCs w:val="28"/>
          <w:lang w:eastAsia="ru-RU"/>
        </w:rPr>
        <w:t xml:space="preserve"> </w:t>
      </w:r>
      <w:r w:rsidRPr="00550C11">
        <w:rPr>
          <w:rFonts w:ascii="Times New Roman" w:eastAsia="Times New Roman" w:hAnsi="Times New Roman"/>
          <w:color w:val="000000"/>
          <w:sz w:val="28"/>
          <w:szCs w:val="28"/>
          <w:lang w:eastAsia="ru-RU"/>
        </w:rPr>
        <w:t xml:space="preserve">является проведение выставок, посвященных вопросам охраны и укрепления здоровья. Это интересное и действенное средство массовой пропаганды, особенно если организовано в стационаре. Но в работе рядовых медицинских учреждений более привычны самодельные, небольшие и </w:t>
      </w:r>
      <w:proofErr w:type="spellStart"/>
      <w:r w:rsidRPr="00550C11">
        <w:rPr>
          <w:rFonts w:ascii="Times New Roman" w:eastAsia="Times New Roman" w:hAnsi="Times New Roman"/>
          <w:color w:val="000000"/>
          <w:sz w:val="28"/>
          <w:szCs w:val="28"/>
          <w:lang w:eastAsia="ru-RU"/>
        </w:rPr>
        <w:t>однотемные</w:t>
      </w:r>
      <w:proofErr w:type="spellEnd"/>
      <w:r w:rsidRPr="00550C11">
        <w:rPr>
          <w:rFonts w:ascii="Times New Roman" w:eastAsia="Times New Roman" w:hAnsi="Times New Roman"/>
          <w:color w:val="000000"/>
          <w:sz w:val="28"/>
          <w:szCs w:val="28"/>
          <w:lang w:eastAsia="ru-RU"/>
        </w:rPr>
        <w:t xml:space="preserve"> выставки, составленные из плакатов, фотографий, схем и лозунгов. Основное условие эффективности такой выставки — соблюдение определенных требований к отбору материалов: стенд или витрина, предназначенные для такой выставки, не должны быть перегружены ни текстом, ни рисунками. Важно выбрать наиболее доходчивые визуальные средства, несущие информацию какой-либо одной тематики. Размещая выставку, необходимо позаботиться о хорошем ее освещении. Содержание информационных стендов надо периодически менять и делать это тем чаще, чем </w:t>
      </w:r>
      <w:proofErr w:type="spellStart"/>
      <w:r w:rsidR="007C0FDA">
        <w:rPr>
          <w:rFonts w:ascii="Times New Roman" w:eastAsia="Times New Roman" w:hAnsi="Times New Roman"/>
          <w:color w:val="000000"/>
          <w:sz w:val="28"/>
          <w:szCs w:val="28"/>
          <w:lang w:eastAsia="ru-RU"/>
        </w:rPr>
        <w:t>постоянне</w:t>
      </w:r>
      <w:r w:rsidR="007C0FDA" w:rsidRPr="00550C11">
        <w:rPr>
          <w:rFonts w:ascii="Times New Roman" w:eastAsia="Times New Roman" w:hAnsi="Times New Roman"/>
          <w:color w:val="000000"/>
          <w:sz w:val="28"/>
          <w:szCs w:val="28"/>
          <w:lang w:eastAsia="ru-RU"/>
        </w:rPr>
        <w:t>е</w:t>
      </w:r>
      <w:proofErr w:type="spellEnd"/>
      <w:r w:rsidRPr="00550C11">
        <w:rPr>
          <w:rFonts w:ascii="Times New Roman" w:eastAsia="Times New Roman" w:hAnsi="Times New Roman"/>
          <w:color w:val="000000"/>
          <w:sz w:val="28"/>
          <w:szCs w:val="28"/>
          <w:lang w:eastAsia="ru-RU"/>
        </w:rPr>
        <w:t xml:space="preserve"> состав посетителей данного помещения.</w:t>
      </w:r>
    </w:p>
    <w:p w:rsidR="00550C11" w:rsidRPr="00550C11" w:rsidRDefault="00550C11" w:rsidP="00550C11">
      <w:pPr>
        <w:spacing w:before="100" w:beforeAutospacing="1" w:after="100" w:afterAutospacing="1" w:line="240" w:lineRule="auto"/>
        <w:jc w:val="both"/>
        <w:rPr>
          <w:rFonts w:ascii="Times New Roman" w:eastAsia="Times New Roman" w:hAnsi="Times New Roman"/>
          <w:color w:val="000000"/>
          <w:sz w:val="28"/>
          <w:szCs w:val="28"/>
          <w:lang w:eastAsia="ru-RU"/>
        </w:rPr>
      </w:pPr>
      <w:r w:rsidRPr="00550C11">
        <w:rPr>
          <w:rFonts w:ascii="Times New Roman" w:eastAsia="Times New Roman" w:hAnsi="Times New Roman"/>
          <w:color w:val="000000"/>
          <w:sz w:val="28"/>
          <w:szCs w:val="28"/>
          <w:lang w:eastAsia="ru-RU"/>
        </w:rPr>
        <w:t>Выставки, открытые для широкого доступа, удачно сочетаются с другими средствами профилактической работы, в которой участвуют и сами медицинские работники: лекциями, консультациями, продажей и раздачей литературы, изделий здравоохранительной индустрии. Комбинация разных средств и методов, одновременное или последовательное их использование делают проводимое мероприятие более интересным и впечатляющим.</w:t>
      </w:r>
      <w:r w:rsidR="007C0FDA">
        <w:rPr>
          <w:rFonts w:ascii="Times New Roman" w:eastAsia="Times New Roman" w:hAnsi="Times New Roman"/>
          <w:color w:val="000000"/>
          <w:sz w:val="28"/>
          <w:szCs w:val="28"/>
          <w:lang w:eastAsia="ru-RU"/>
        </w:rPr>
        <w:t xml:space="preserve"> </w:t>
      </w:r>
      <w:r w:rsidRPr="00550C11">
        <w:rPr>
          <w:rFonts w:ascii="Times New Roman" w:eastAsia="Times New Roman" w:hAnsi="Times New Roman"/>
          <w:color w:val="000000"/>
          <w:sz w:val="28"/>
          <w:szCs w:val="28"/>
          <w:lang w:eastAsia="ru-RU"/>
        </w:rPr>
        <w:t>Существуют определенные методические правила применения наглядных пособий. Коротко перечислим их.</w:t>
      </w:r>
    </w:p>
    <w:p w:rsidR="00550C11" w:rsidRPr="00550C11" w:rsidRDefault="00550C11" w:rsidP="00550C11">
      <w:pPr>
        <w:numPr>
          <w:ilvl w:val="0"/>
          <w:numId w:val="6"/>
        </w:numPr>
        <w:spacing w:before="100" w:beforeAutospacing="1" w:after="100" w:afterAutospacing="1" w:line="240" w:lineRule="auto"/>
        <w:jc w:val="both"/>
        <w:rPr>
          <w:rFonts w:ascii="Times New Roman" w:eastAsia="Times New Roman" w:hAnsi="Times New Roman"/>
          <w:color w:val="000000"/>
          <w:sz w:val="28"/>
          <w:szCs w:val="28"/>
          <w:lang w:eastAsia="ru-RU"/>
        </w:rPr>
      </w:pPr>
      <w:r w:rsidRPr="00550C11">
        <w:rPr>
          <w:rFonts w:ascii="Times New Roman" w:eastAsia="Times New Roman" w:hAnsi="Times New Roman"/>
          <w:color w:val="000000"/>
          <w:sz w:val="28"/>
          <w:szCs w:val="28"/>
          <w:lang w:eastAsia="ru-RU"/>
        </w:rPr>
        <w:t>Готовясь к устному выступлению, необходимо применительно к различным его частям подобрать наглядные пособия. Порядок их показа должен быть заранее продуман и размечен в плане-конспекте.</w:t>
      </w:r>
    </w:p>
    <w:p w:rsidR="00550C11" w:rsidRPr="00550C11" w:rsidRDefault="00550C11" w:rsidP="00550C11">
      <w:pPr>
        <w:numPr>
          <w:ilvl w:val="0"/>
          <w:numId w:val="6"/>
        </w:numPr>
        <w:spacing w:before="100" w:beforeAutospacing="1" w:after="100" w:afterAutospacing="1" w:line="240" w:lineRule="auto"/>
        <w:jc w:val="both"/>
        <w:rPr>
          <w:rFonts w:ascii="Times New Roman" w:eastAsia="Times New Roman" w:hAnsi="Times New Roman"/>
          <w:color w:val="000000"/>
          <w:sz w:val="28"/>
          <w:szCs w:val="28"/>
          <w:lang w:eastAsia="ru-RU"/>
        </w:rPr>
      </w:pPr>
      <w:r w:rsidRPr="00550C11">
        <w:rPr>
          <w:rFonts w:ascii="Times New Roman" w:eastAsia="Times New Roman" w:hAnsi="Times New Roman"/>
          <w:color w:val="000000"/>
          <w:sz w:val="28"/>
          <w:szCs w:val="28"/>
          <w:lang w:eastAsia="ru-RU"/>
        </w:rPr>
        <w:t>Важно не забывать, что в любом устном выступлении главное — живое слово, речь. Наглядные материалы лишь помогают лучше усвоить содержание, поэтому нельзя подменять вашу встречу со слушателями разглядыванием этих материалов.</w:t>
      </w:r>
    </w:p>
    <w:p w:rsidR="00550C11" w:rsidRPr="00550C11" w:rsidRDefault="00550C11" w:rsidP="00550C11">
      <w:pPr>
        <w:numPr>
          <w:ilvl w:val="0"/>
          <w:numId w:val="6"/>
        </w:numPr>
        <w:spacing w:before="100" w:beforeAutospacing="1" w:after="100" w:afterAutospacing="1" w:line="240" w:lineRule="auto"/>
        <w:jc w:val="both"/>
        <w:rPr>
          <w:rFonts w:ascii="Times New Roman" w:eastAsia="Times New Roman" w:hAnsi="Times New Roman"/>
          <w:color w:val="000000"/>
          <w:sz w:val="28"/>
          <w:szCs w:val="28"/>
          <w:lang w:eastAsia="ru-RU"/>
        </w:rPr>
      </w:pPr>
      <w:r w:rsidRPr="00550C11">
        <w:rPr>
          <w:rFonts w:ascii="Times New Roman" w:eastAsia="Times New Roman" w:hAnsi="Times New Roman"/>
          <w:color w:val="000000"/>
          <w:sz w:val="28"/>
          <w:szCs w:val="28"/>
          <w:lang w:eastAsia="ru-RU"/>
        </w:rPr>
        <w:t>Пользуясь средствами визуализации в небольших аудиториях, рекомендуется рассаживать слушателей так, чтобы всем все было видно (обычно полукругом).</w:t>
      </w:r>
    </w:p>
    <w:p w:rsidR="00550C11" w:rsidRPr="00550C11" w:rsidRDefault="00550C11" w:rsidP="00550C11">
      <w:pPr>
        <w:numPr>
          <w:ilvl w:val="0"/>
          <w:numId w:val="6"/>
        </w:numPr>
        <w:spacing w:before="100" w:beforeAutospacing="1" w:after="100" w:afterAutospacing="1" w:line="240" w:lineRule="auto"/>
        <w:jc w:val="both"/>
        <w:rPr>
          <w:rFonts w:ascii="Times New Roman" w:eastAsia="Times New Roman" w:hAnsi="Times New Roman"/>
          <w:color w:val="000000"/>
          <w:sz w:val="28"/>
          <w:szCs w:val="28"/>
          <w:lang w:eastAsia="ru-RU"/>
        </w:rPr>
      </w:pPr>
      <w:r w:rsidRPr="00550C11">
        <w:rPr>
          <w:rFonts w:ascii="Times New Roman" w:eastAsia="Times New Roman" w:hAnsi="Times New Roman"/>
          <w:color w:val="000000"/>
          <w:sz w:val="28"/>
          <w:szCs w:val="28"/>
          <w:lang w:eastAsia="ru-RU"/>
        </w:rPr>
        <w:t xml:space="preserve">В больших аудиториях лучше пользоваться </w:t>
      </w:r>
      <w:proofErr w:type="gramStart"/>
      <w:r w:rsidRPr="00550C11">
        <w:rPr>
          <w:rFonts w:ascii="Times New Roman" w:eastAsia="Times New Roman" w:hAnsi="Times New Roman"/>
          <w:color w:val="000000"/>
          <w:sz w:val="28"/>
          <w:szCs w:val="28"/>
          <w:lang w:eastAsia="ru-RU"/>
        </w:rPr>
        <w:t>техническими</w:t>
      </w:r>
      <w:proofErr w:type="gramEnd"/>
      <w:r w:rsidRPr="00550C11">
        <w:rPr>
          <w:rFonts w:ascii="Times New Roman" w:eastAsia="Times New Roman" w:hAnsi="Times New Roman"/>
          <w:color w:val="000000"/>
          <w:sz w:val="28"/>
          <w:szCs w:val="28"/>
          <w:lang w:eastAsia="ru-RU"/>
        </w:rPr>
        <w:t xml:space="preserve"> средствам и проецировать изображения на экран. В этом случае лектору целесообразно иметь ассистента.</w:t>
      </w:r>
    </w:p>
    <w:p w:rsidR="00550C11" w:rsidRPr="00550C11" w:rsidRDefault="00550C11" w:rsidP="00550C11">
      <w:pPr>
        <w:numPr>
          <w:ilvl w:val="0"/>
          <w:numId w:val="6"/>
        </w:numPr>
        <w:spacing w:before="100" w:beforeAutospacing="1" w:after="100" w:afterAutospacing="1" w:line="240" w:lineRule="auto"/>
        <w:jc w:val="both"/>
        <w:rPr>
          <w:rFonts w:ascii="Times New Roman" w:eastAsia="Times New Roman" w:hAnsi="Times New Roman"/>
          <w:color w:val="000000"/>
          <w:sz w:val="28"/>
          <w:szCs w:val="28"/>
          <w:lang w:eastAsia="ru-RU"/>
        </w:rPr>
      </w:pPr>
      <w:r w:rsidRPr="00550C11">
        <w:rPr>
          <w:rFonts w:ascii="Times New Roman" w:eastAsia="Times New Roman" w:hAnsi="Times New Roman"/>
          <w:color w:val="000000"/>
          <w:sz w:val="28"/>
          <w:szCs w:val="28"/>
          <w:lang w:eastAsia="ru-RU"/>
        </w:rPr>
        <w:t>Демонстрируя наглядное средство и обратив на него внимание аудитории, нужно дать соответствующие комментарии.</w:t>
      </w:r>
    </w:p>
    <w:p w:rsidR="00550C11" w:rsidRPr="00550C11" w:rsidRDefault="00550C11" w:rsidP="00550C11">
      <w:pPr>
        <w:spacing w:before="100" w:beforeAutospacing="1" w:after="100" w:afterAutospacing="1" w:line="240" w:lineRule="auto"/>
        <w:jc w:val="both"/>
        <w:rPr>
          <w:rFonts w:ascii="Times New Roman" w:eastAsia="Times New Roman" w:hAnsi="Times New Roman"/>
          <w:color w:val="000000"/>
          <w:sz w:val="28"/>
          <w:szCs w:val="28"/>
          <w:lang w:eastAsia="ru-RU"/>
        </w:rPr>
      </w:pPr>
      <w:r w:rsidRPr="00550C11">
        <w:rPr>
          <w:rFonts w:ascii="Times New Roman" w:eastAsia="Times New Roman" w:hAnsi="Times New Roman"/>
          <w:b/>
          <w:bCs/>
          <w:color w:val="000000"/>
          <w:sz w:val="28"/>
          <w:szCs w:val="28"/>
          <w:lang w:eastAsia="ru-RU"/>
        </w:rPr>
        <w:t xml:space="preserve">Роль просветительских программ. </w:t>
      </w:r>
      <w:r w:rsidRPr="00550C11">
        <w:rPr>
          <w:rFonts w:ascii="Times New Roman" w:eastAsia="Times New Roman" w:hAnsi="Times New Roman"/>
          <w:color w:val="000000"/>
          <w:sz w:val="28"/>
          <w:szCs w:val="28"/>
          <w:lang w:eastAsia="ru-RU"/>
        </w:rPr>
        <w:t xml:space="preserve">В сфере здравоохранения за рубежом, а теперь и в нашей стране медико-просветительская работа с населением </w:t>
      </w:r>
      <w:r w:rsidRPr="00550C11">
        <w:rPr>
          <w:rFonts w:ascii="Times New Roman" w:eastAsia="Times New Roman" w:hAnsi="Times New Roman"/>
          <w:color w:val="000000"/>
          <w:sz w:val="28"/>
          <w:szCs w:val="28"/>
          <w:lang w:eastAsia="ru-RU"/>
        </w:rPr>
        <w:lastRenderedPageBreak/>
        <w:t xml:space="preserve">нередко представлена в форме так называемых </w:t>
      </w:r>
      <w:r w:rsidRPr="00550C11">
        <w:rPr>
          <w:rFonts w:ascii="Times New Roman" w:eastAsia="Times New Roman" w:hAnsi="Times New Roman"/>
          <w:i/>
          <w:iCs/>
          <w:color w:val="000000"/>
          <w:sz w:val="28"/>
          <w:szCs w:val="28"/>
          <w:lang w:eastAsia="ru-RU"/>
        </w:rPr>
        <w:t xml:space="preserve">коммуникационных программ. </w:t>
      </w:r>
      <w:r w:rsidRPr="00550C11">
        <w:rPr>
          <w:rFonts w:ascii="Times New Roman" w:eastAsia="Times New Roman" w:hAnsi="Times New Roman"/>
          <w:color w:val="000000"/>
          <w:sz w:val="28"/>
          <w:szCs w:val="28"/>
          <w:lang w:eastAsia="ru-RU"/>
        </w:rPr>
        <w:t>Речь идет о государственных и даже межгосударственных программах и кампаниях по передаче идеи здоровья и здорового образа жизни. Основной единицей такой передачи является коммуникационное сообщение по соответствующей тематике. На этапе реализации оно может иметь форму презентации, доклада, рекламного ролика или открытого мероприятия на тему здоровья, адресованного широкой общественности.</w:t>
      </w:r>
      <w:r w:rsidR="007C0FDA">
        <w:rPr>
          <w:rFonts w:ascii="Times New Roman" w:eastAsia="Times New Roman" w:hAnsi="Times New Roman"/>
          <w:color w:val="000000"/>
          <w:sz w:val="28"/>
          <w:szCs w:val="28"/>
          <w:lang w:eastAsia="ru-RU"/>
        </w:rPr>
        <w:t xml:space="preserve"> </w:t>
      </w:r>
      <w:r w:rsidRPr="00550C11">
        <w:rPr>
          <w:rFonts w:ascii="Times New Roman" w:eastAsia="Times New Roman" w:hAnsi="Times New Roman"/>
          <w:color w:val="000000"/>
          <w:sz w:val="28"/>
          <w:szCs w:val="28"/>
          <w:lang w:eastAsia="ru-RU"/>
        </w:rPr>
        <w:t>Осуществляются самые разнообразные модели коммуникационных программ. Их выбор определяется характером проблемы, спецификой и охватом целевых аудиторий, запланированной информацией, используемыми каналами ретрансляции, сроками их действия.</w:t>
      </w:r>
      <w:r w:rsidR="007C0FDA">
        <w:rPr>
          <w:rFonts w:ascii="Times New Roman" w:eastAsia="Times New Roman" w:hAnsi="Times New Roman"/>
          <w:color w:val="000000"/>
          <w:sz w:val="28"/>
          <w:szCs w:val="28"/>
          <w:lang w:eastAsia="ru-RU"/>
        </w:rPr>
        <w:t xml:space="preserve"> </w:t>
      </w:r>
      <w:r w:rsidRPr="00550C11">
        <w:rPr>
          <w:rFonts w:ascii="Times New Roman" w:eastAsia="Times New Roman" w:hAnsi="Times New Roman"/>
          <w:color w:val="000000"/>
          <w:sz w:val="28"/>
          <w:szCs w:val="28"/>
          <w:lang w:eastAsia="ru-RU"/>
        </w:rPr>
        <w:t>Сегодня, в условиях отсутствия реалистичного и позитивного отношения многих людей к своему здоровью, при постоянных изменениях, происходящих в практике медицинских услуг, и, как следствие — недостаточной информированности населения о возможностях получения медицинской помощи, о возникновении и распространенности новых заболеваний, появление и воздействие коммуникационных программ насущно необходимы. Особое значение приобретают такие стратегии, которые могли бы предложить людям самые необходимые сведения, формировали бы позитивные настроения в общественном мнении, создавали базу для понимания многих актуальных проблем, которые в настоящий момент крайне беспокоят медиков. Так, распространение СПИДа выдвинуло ряд задач, которые предполагают мониторинг представлений людей, оценку информированности в отношении угрозы этого заболевания и коммуникационные кампании, целью которых становится донесение знаний об опасности ВИЧ-инфекции для любого человека.</w:t>
      </w:r>
      <w:r w:rsidR="007C0FDA">
        <w:rPr>
          <w:rFonts w:ascii="Times New Roman" w:eastAsia="Times New Roman" w:hAnsi="Times New Roman"/>
          <w:color w:val="000000"/>
          <w:sz w:val="28"/>
          <w:szCs w:val="28"/>
          <w:lang w:eastAsia="ru-RU"/>
        </w:rPr>
        <w:t xml:space="preserve"> </w:t>
      </w:r>
      <w:r w:rsidRPr="00550C11">
        <w:rPr>
          <w:rFonts w:ascii="Times New Roman" w:eastAsia="Times New Roman" w:hAnsi="Times New Roman"/>
          <w:color w:val="000000"/>
          <w:sz w:val="28"/>
          <w:szCs w:val="28"/>
          <w:lang w:eastAsia="ru-RU"/>
        </w:rPr>
        <w:t>Коммуникационная программа должна быть тщательно подготовлена, как и любое другое практическое действие, связанное с влиянием на человека. Для этого нередко используются технологии рекламных сообщений и результаты маркетинговых исследований. При разработке коммуникационного сообщения важно учитывать все составляющие его элементы и факторы, а именно — отправителя сообщения, его получателя, само содержание и средства его передачи. Коммуникация оказывается наиболее эффективной, когда в ней поставлены четкие задачи и точно определена целевая аудитория.</w:t>
      </w:r>
      <w:r>
        <w:rPr>
          <w:rFonts w:ascii="Times New Roman" w:eastAsia="Times New Roman" w:hAnsi="Times New Roman"/>
          <w:color w:val="000000"/>
          <w:sz w:val="28"/>
          <w:szCs w:val="28"/>
          <w:lang w:eastAsia="ru-RU"/>
        </w:rPr>
        <w:t xml:space="preserve"> </w:t>
      </w:r>
      <w:r w:rsidRPr="00550C11">
        <w:rPr>
          <w:rFonts w:ascii="Times New Roman" w:eastAsia="Times New Roman" w:hAnsi="Times New Roman"/>
          <w:color w:val="000000"/>
          <w:sz w:val="28"/>
          <w:szCs w:val="28"/>
          <w:lang w:eastAsia="ru-RU"/>
        </w:rPr>
        <w:t>Реализация программы включает разработку материалов, выбор соответствующих каналов коммуникации, формы проведения мероприятия для более полного доведения информации до целевых аудиторий. Составление сообщения ведется по двум направлениям: подготовка содержания сообщения и разработка формы его представления. Адекватность коммуникации предполагает максимальный учет ее автором интересов слушателей, восприятия информац</w:t>
      </w:r>
      <w:proofErr w:type="gramStart"/>
      <w:r w:rsidRPr="00550C11">
        <w:rPr>
          <w:rFonts w:ascii="Times New Roman" w:eastAsia="Times New Roman" w:hAnsi="Times New Roman"/>
          <w:color w:val="000000"/>
          <w:sz w:val="28"/>
          <w:szCs w:val="28"/>
          <w:lang w:eastAsia="ru-RU"/>
        </w:rPr>
        <w:t>ии ау</w:t>
      </w:r>
      <w:proofErr w:type="gramEnd"/>
      <w:r w:rsidRPr="00550C11">
        <w:rPr>
          <w:rFonts w:ascii="Times New Roman" w:eastAsia="Times New Roman" w:hAnsi="Times New Roman"/>
          <w:color w:val="000000"/>
          <w:sz w:val="28"/>
          <w:szCs w:val="28"/>
          <w:lang w:eastAsia="ru-RU"/>
        </w:rPr>
        <w:t>диторией. Для этого важно продумать, расставить смысловые акценты, представить информацию в привлекательном виде с ориентацией на уровень восприятия данной аудитории. Яркий плакат, не содержащий никакой информации, будет так же неэффективен, как информативный плакат, не привлекающий внимания и поэтому не читаемый людьми.</w:t>
      </w:r>
      <w:r>
        <w:rPr>
          <w:rFonts w:ascii="Times New Roman" w:eastAsia="Times New Roman" w:hAnsi="Times New Roman"/>
          <w:color w:val="000000"/>
          <w:sz w:val="28"/>
          <w:szCs w:val="28"/>
          <w:lang w:eastAsia="ru-RU"/>
        </w:rPr>
        <w:t xml:space="preserve"> </w:t>
      </w:r>
      <w:r w:rsidRPr="00550C11">
        <w:rPr>
          <w:rFonts w:ascii="Times New Roman" w:eastAsia="Times New Roman" w:hAnsi="Times New Roman"/>
          <w:color w:val="000000"/>
          <w:sz w:val="28"/>
          <w:szCs w:val="28"/>
          <w:lang w:eastAsia="ru-RU"/>
        </w:rPr>
        <w:t xml:space="preserve">Необходимо включить в </w:t>
      </w:r>
      <w:r w:rsidRPr="00550C11">
        <w:rPr>
          <w:rFonts w:ascii="Times New Roman" w:eastAsia="Times New Roman" w:hAnsi="Times New Roman"/>
          <w:color w:val="000000"/>
          <w:sz w:val="28"/>
          <w:szCs w:val="28"/>
          <w:lang w:eastAsia="ru-RU"/>
        </w:rPr>
        <w:lastRenderedPageBreak/>
        <w:t>сообщения сведения о том, какую пользу может извлечь получатель, следуя рекомендациям и предостережениям авторов. Большое значение приобретают текстовые дополнения, поддерживающие основную мысль и направленные на создание эмоциональной убедительности. Причины согласия человека на изменение привычного образа жизни и принятия нового поведения могут быть как рациональными, так и эмоциональными. Например, для работников здравоохранения убедительной будет статистическое подтверждение явления, а для подростков — описание опыта их сверстников.</w:t>
      </w:r>
      <w:r>
        <w:rPr>
          <w:rFonts w:ascii="Times New Roman" w:eastAsia="Times New Roman" w:hAnsi="Times New Roman"/>
          <w:color w:val="000000"/>
          <w:sz w:val="28"/>
          <w:szCs w:val="28"/>
          <w:lang w:eastAsia="ru-RU"/>
        </w:rPr>
        <w:t xml:space="preserve"> </w:t>
      </w:r>
      <w:r w:rsidRPr="00550C11">
        <w:rPr>
          <w:rFonts w:ascii="Times New Roman" w:eastAsia="Times New Roman" w:hAnsi="Times New Roman"/>
          <w:color w:val="000000"/>
          <w:sz w:val="28"/>
          <w:szCs w:val="28"/>
          <w:lang w:eastAsia="ru-RU"/>
        </w:rPr>
        <w:t>Особое место занимает этап мониторинга и оценки эффективности созданной программы. Если для реализации остальных этапов главным образом привлекаются работники здравоохранения, то на этом этапе большую роль играет участие социологов.</w:t>
      </w:r>
      <w:r>
        <w:rPr>
          <w:rFonts w:ascii="Times New Roman" w:eastAsia="Times New Roman" w:hAnsi="Times New Roman"/>
          <w:color w:val="000000"/>
          <w:sz w:val="28"/>
          <w:szCs w:val="28"/>
          <w:lang w:eastAsia="ru-RU"/>
        </w:rPr>
        <w:t xml:space="preserve"> </w:t>
      </w:r>
      <w:r w:rsidRPr="00550C11">
        <w:rPr>
          <w:rFonts w:ascii="Times New Roman" w:eastAsia="Times New Roman" w:hAnsi="Times New Roman"/>
          <w:color w:val="000000"/>
          <w:sz w:val="28"/>
          <w:szCs w:val="28"/>
          <w:lang w:eastAsia="ru-RU"/>
        </w:rPr>
        <w:t xml:space="preserve">С точки зрения закономерностей педагогического воздействия, при разработке любой коммуникационной программы главное внимание должно уделяться не техническим приемам передачи информации, а гуманитарному аспекту. Это означает, что наиболее пристальное внимание следует уделять психолого-педагогической характеристике адресата сообщения и выявлению определенных требований, предъявляемых </w:t>
      </w:r>
      <w:proofErr w:type="gramStart"/>
      <w:r w:rsidRPr="00550C11">
        <w:rPr>
          <w:rFonts w:ascii="Times New Roman" w:eastAsia="Times New Roman" w:hAnsi="Times New Roman"/>
          <w:color w:val="000000"/>
          <w:sz w:val="28"/>
          <w:szCs w:val="28"/>
          <w:lang w:eastAsia="ru-RU"/>
        </w:rPr>
        <w:t>к</w:t>
      </w:r>
      <w:proofErr w:type="gramEnd"/>
      <w:r w:rsidRPr="00550C11">
        <w:rPr>
          <w:rFonts w:ascii="Times New Roman" w:eastAsia="Times New Roman" w:hAnsi="Times New Roman"/>
          <w:color w:val="000000"/>
          <w:sz w:val="28"/>
          <w:szCs w:val="28"/>
          <w:lang w:eastAsia="ru-RU"/>
        </w:rPr>
        <w:t xml:space="preserve"> осуществляющему передачу, если, конечно, он представлен конкретным лицом.</w:t>
      </w:r>
      <w:r>
        <w:rPr>
          <w:rFonts w:ascii="Times New Roman" w:eastAsia="Times New Roman" w:hAnsi="Times New Roman"/>
          <w:color w:val="000000"/>
          <w:sz w:val="28"/>
          <w:szCs w:val="28"/>
          <w:lang w:eastAsia="ru-RU"/>
        </w:rPr>
        <w:t xml:space="preserve"> </w:t>
      </w:r>
      <w:r w:rsidRPr="00550C11">
        <w:rPr>
          <w:rFonts w:ascii="Times New Roman" w:eastAsia="Times New Roman" w:hAnsi="Times New Roman"/>
          <w:color w:val="000000"/>
          <w:sz w:val="28"/>
          <w:szCs w:val="28"/>
          <w:lang w:eastAsia="ru-RU"/>
        </w:rPr>
        <w:t>Примером коммуникационной программы международного уровня может служить программа ВОЗ по борьбе с распространением ВИЧ-инфекции и СПИДа. Ее целями являются:</w:t>
      </w:r>
    </w:p>
    <w:p w:rsidR="00550C11" w:rsidRPr="00550C11" w:rsidRDefault="00550C11" w:rsidP="00550C11">
      <w:pPr>
        <w:spacing w:before="100" w:beforeAutospacing="1" w:after="100" w:afterAutospacing="1" w:line="240" w:lineRule="auto"/>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w:t>
      </w:r>
      <w:r w:rsidRPr="00550C11">
        <w:rPr>
          <w:rFonts w:ascii="Times New Roman" w:eastAsia="Times New Roman" w:hAnsi="Times New Roman"/>
          <w:color w:val="000000"/>
          <w:sz w:val="28"/>
          <w:szCs w:val="28"/>
          <w:lang w:eastAsia="ru-RU"/>
        </w:rPr>
        <w:t>предупреждение ВИЧ-инфекции,</w:t>
      </w:r>
    </w:p>
    <w:p w:rsidR="00550C11" w:rsidRPr="00550C11" w:rsidRDefault="00550C11" w:rsidP="00550C11">
      <w:pPr>
        <w:spacing w:before="100" w:beforeAutospacing="1" w:after="100" w:afterAutospacing="1" w:line="240" w:lineRule="auto"/>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w:t>
      </w:r>
      <w:r w:rsidRPr="00550C11">
        <w:rPr>
          <w:rFonts w:ascii="Times New Roman" w:eastAsia="Times New Roman" w:hAnsi="Times New Roman"/>
          <w:color w:val="000000"/>
          <w:sz w:val="28"/>
          <w:szCs w:val="28"/>
          <w:lang w:eastAsia="ru-RU"/>
        </w:rPr>
        <w:t>уменьшение последствий ВИЧ-инфекции для отдельных лиц и общества в целом,</w:t>
      </w:r>
    </w:p>
    <w:p w:rsidR="00550C11" w:rsidRPr="00550C11" w:rsidRDefault="00550C11" w:rsidP="00550C11">
      <w:pPr>
        <w:spacing w:before="100" w:beforeAutospacing="1" w:after="100" w:afterAutospacing="1" w:line="240" w:lineRule="auto"/>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w:t>
      </w:r>
      <w:r w:rsidRPr="00550C11">
        <w:rPr>
          <w:rFonts w:ascii="Times New Roman" w:eastAsia="Times New Roman" w:hAnsi="Times New Roman"/>
          <w:color w:val="000000"/>
          <w:sz w:val="28"/>
          <w:szCs w:val="28"/>
          <w:lang w:eastAsia="ru-RU"/>
        </w:rPr>
        <w:t>снижение чувства страха у населения и остракизма по отношению к инфицированным индивидам.</w:t>
      </w:r>
    </w:p>
    <w:p w:rsidR="00550C11" w:rsidRPr="00550C11" w:rsidRDefault="00550C11" w:rsidP="00550C11">
      <w:pPr>
        <w:spacing w:before="100" w:beforeAutospacing="1" w:after="100" w:afterAutospacing="1" w:line="240" w:lineRule="auto"/>
        <w:jc w:val="both"/>
        <w:rPr>
          <w:rFonts w:ascii="Times New Roman" w:eastAsia="Times New Roman" w:hAnsi="Times New Roman"/>
          <w:color w:val="000000"/>
          <w:sz w:val="28"/>
          <w:szCs w:val="28"/>
          <w:lang w:eastAsia="ru-RU"/>
        </w:rPr>
      </w:pPr>
      <w:r w:rsidRPr="00550C11">
        <w:rPr>
          <w:rFonts w:ascii="Times New Roman" w:eastAsia="Times New Roman" w:hAnsi="Times New Roman"/>
          <w:color w:val="000000"/>
          <w:sz w:val="28"/>
          <w:szCs w:val="28"/>
          <w:lang w:eastAsia="ru-RU"/>
        </w:rPr>
        <w:t>Для реализации данных целей необходимо сформулировать программные задачи, которые могут иметь следующий вид:</w:t>
      </w:r>
    </w:p>
    <w:p w:rsidR="00550C11" w:rsidRPr="00550C11" w:rsidRDefault="00550C11" w:rsidP="00550C11">
      <w:pPr>
        <w:spacing w:before="100" w:beforeAutospacing="1" w:after="100" w:afterAutospacing="1" w:line="240" w:lineRule="auto"/>
        <w:jc w:val="both"/>
        <w:rPr>
          <w:rFonts w:ascii="Times New Roman" w:eastAsia="Times New Roman" w:hAnsi="Times New Roman"/>
          <w:color w:val="000000"/>
          <w:sz w:val="28"/>
          <w:szCs w:val="28"/>
          <w:lang w:eastAsia="ru-RU"/>
        </w:rPr>
      </w:pPr>
      <w:r w:rsidRPr="00550C11">
        <w:rPr>
          <w:rFonts w:ascii="Times New Roman" w:eastAsia="Times New Roman" w:hAnsi="Times New Roman"/>
          <w:color w:val="000000"/>
          <w:sz w:val="28"/>
          <w:szCs w:val="28"/>
          <w:lang w:eastAsia="ru-RU"/>
        </w:rPr>
        <w:t>- поощрение поведения, снижающего риск передачи ВИЧ (распространение контрацептивных средств),</w:t>
      </w:r>
    </w:p>
    <w:p w:rsidR="00550C11" w:rsidRPr="00550C11" w:rsidRDefault="00550C11" w:rsidP="00550C11">
      <w:pPr>
        <w:spacing w:before="100" w:beforeAutospacing="1" w:after="100" w:afterAutospacing="1" w:line="240" w:lineRule="auto"/>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w:t>
      </w:r>
      <w:r w:rsidRPr="00550C11">
        <w:rPr>
          <w:rFonts w:ascii="Times New Roman" w:eastAsia="Times New Roman" w:hAnsi="Times New Roman"/>
          <w:color w:val="000000"/>
          <w:sz w:val="28"/>
          <w:szCs w:val="28"/>
          <w:lang w:eastAsia="ru-RU"/>
        </w:rPr>
        <w:t>обучение работников здравоохранения правилам работы с кровью и инструментами,</w:t>
      </w:r>
    </w:p>
    <w:p w:rsidR="00550C11" w:rsidRPr="00550C11" w:rsidRDefault="00550C11" w:rsidP="00550C11">
      <w:pPr>
        <w:spacing w:before="100" w:beforeAutospacing="1" w:after="100" w:afterAutospacing="1" w:line="240" w:lineRule="auto"/>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w:t>
      </w:r>
      <w:r w:rsidRPr="00550C11">
        <w:rPr>
          <w:rFonts w:ascii="Times New Roman" w:eastAsia="Times New Roman" w:hAnsi="Times New Roman"/>
          <w:color w:val="000000"/>
          <w:sz w:val="28"/>
          <w:szCs w:val="28"/>
          <w:lang w:eastAsia="ru-RU"/>
        </w:rPr>
        <w:t>разъяснения потенциальным родителям степени риска заражения ВИЧ перинатальным путем.</w:t>
      </w:r>
    </w:p>
    <w:p w:rsidR="00550C11" w:rsidRPr="00550C11" w:rsidRDefault="00550C11" w:rsidP="00550C11">
      <w:pPr>
        <w:spacing w:before="100" w:beforeAutospacing="1" w:after="100" w:afterAutospacing="1" w:line="240" w:lineRule="auto"/>
        <w:jc w:val="both"/>
        <w:rPr>
          <w:rFonts w:ascii="Times New Roman" w:eastAsia="Times New Roman" w:hAnsi="Times New Roman"/>
          <w:color w:val="000000"/>
          <w:sz w:val="28"/>
          <w:szCs w:val="28"/>
          <w:lang w:eastAsia="ru-RU"/>
        </w:rPr>
      </w:pPr>
      <w:r w:rsidRPr="00550C11">
        <w:rPr>
          <w:rFonts w:ascii="Times New Roman" w:eastAsia="Times New Roman" w:hAnsi="Times New Roman"/>
          <w:color w:val="000000"/>
          <w:sz w:val="28"/>
          <w:szCs w:val="28"/>
          <w:lang w:eastAsia="ru-RU"/>
        </w:rPr>
        <w:t xml:space="preserve">При разработке коммуникационной программы по борьбе со СПИДом надо использовать самые свежие сведения о том, насколько широко распространилась ВИЧ-инфекция и какова частота новых </w:t>
      </w:r>
      <w:proofErr w:type="spellStart"/>
      <w:r w:rsidRPr="00550C11">
        <w:rPr>
          <w:rFonts w:ascii="Times New Roman" w:eastAsia="Times New Roman" w:hAnsi="Times New Roman"/>
          <w:color w:val="000000"/>
          <w:sz w:val="28"/>
          <w:szCs w:val="28"/>
          <w:lang w:eastAsia="ru-RU"/>
        </w:rPr>
        <w:t>случаев</w:t>
      </w:r>
      <w:proofErr w:type="gramStart"/>
      <w:r w:rsidRPr="00550C11">
        <w:rPr>
          <w:rFonts w:ascii="Times New Roman" w:eastAsia="Times New Roman" w:hAnsi="Times New Roman"/>
          <w:color w:val="000000"/>
          <w:sz w:val="28"/>
          <w:szCs w:val="28"/>
          <w:lang w:eastAsia="ru-RU"/>
        </w:rPr>
        <w:t>.В</w:t>
      </w:r>
      <w:proofErr w:type="spellEnd"/>
      <w:proofErr w:type="gramEnd"/>
      <w:r w:rsidRPr="00550C11">
        <w:rPr>
          <w:rFonts w:ascii="Times New Roman" w:eastAsia="Times New Roman" w:hAnsi="Times New Roman"/>
          <w:color w:val="000000"/>
          <w:sz w:val="28"/>
          <w:szCs w:val="28"/>
          <w:lang w:eastAsia="ru-RU"/>
        </w:rPr>
        <w:t xml:space="preserve"> ходе </w:t>
      </w:r>
      <w:r w:rsidRPr="00550C11">
        <w:rPr>
          <w:rFonts w:ascii="Times New Roman" w:eastAsia="Times New Roman" w:hAnsi="Times New Roman"/>
          <w:color w:val="000000"/>
          <w:sz w:val="28"/>
          <w:szCs w:val="28"/>
          <w:lang w:eastAsia="ru-RU"/>
        </w:rPr>
        <w:lastRenderedPageBreak/>
        <w:t>социологического анализа, предшествующего подготовке сообщения авторы программы выделили как минимум три целевые группы нуждающихся в подобной информации: население в целом, работники здравоохранения, женщины детородного возраста. В соответствии с таким назначением для каждой из групп были обозначены промежуточные цели и выявлены показатели их достижения; было также сформировано представление о возможных результатах коммуникативного воздействия. Так, например, для населения в целом предполагалось расширение числа пользователей службами информации, консультирования и тестирования на ВИЧ. Показателем достижения этой цели служит подсчет числа людей, обращающихся в указанные службы.</w:t>
      </w:r>
      <w:r w:rsidR="00663BDA">
        <w:rPr>
          <w:rFonts w:ascii="Times New Roman" w:eastAsia="Times New Roman" w:hAnsi="Times New Roman"/>
          <w:color w:val="000000"/>
          <w:sz w:val="28"/>
          <w:szCs w:val="28"/>
          <w:lang w:eastAsia="ru-RU"/>
        </w:rPr>
        <w:t xml:space="preserve"> </w:t>
      </w:r>
      <w:r w:rsidRPr="00550C11">
        <w:rPr>
          <w:rFonts w:ascii="Times New Roman" w:eastAsia="Times New Roman" w:hAnsi="Times New Roman"/>
          <w:color w:val="000000"/>
          <w:sz w:val="28"/>
          <w:szCs w:val="28"/>
          <w:lang w:eastAsia="ru-RU"/>
        </w:rPr>
        <w:t xml:space="preserve">Каналами распространения информации («отправителями») были выбраны преимущественно работники здравоохранения, образования и СМИ. Отмечалась важность вспомогательных институтов здравоохранения и социальной поддержки — консультативных служб, центров планирования семьи и </w:t>
      </w:r>
      <w:proofErr w:type="spellStart"/>
      <w:r w:rsidRPr="00550C11">
        <w:rPr>
          <w:rFonts w:ascii="Times New Roman" w:eastAsia="Times New Roman" w:hAnsi="Times New Roman"/>
          <w:color w:val="000000"/>
          <w:sz w:val="28"/>
          <w:szCs w:val="28"/>
          <w:lang w:eastAsia="ru-RU"/>
        </w:rPr>
        <w:t>пр</w:t>
      </w:r>
      <w:proofErr w:type="gramStart"/>
      <w:r w:rsidRPr="00550C11">
        <w:rPr>
          <w:rFonts w:ascii="Times New Roman" w:eastAsia="Times New Roman" w:hAnsi="Times New Roman"/>
          <w:color w:val="000000"/>
          <w:sz w:val="28"/>
          <w:szCs w:val="28"/>
          <w:lang w:eastAsia="ru-RU"/>
        </w:rPr>
        <w:t>.П</w:t>
      </w:r>
      <w:proofErr w:type="gramEnd"/>
      <w:r w:rsidRPr="00550C11">
        <w:rPr>
          <w:rFonts w:ascii="Times New Roman" w:eastAsia="Times New Roman" w:hAnsi="Times New Roman"/>
          <w:color w:val="000000"/>
          <w:sz w:val="28"/>
          <w:szCs w:val="28"/>
          <w:lang w:eastAsia="ru-RU"/>
        </w:rPr>
        <w:t>сихолого</w:t>
      </w:r>
      <w:proofErr w:type="spellEnd"/>
      <w:r w:rsidRPr="00550C11">
        <w:rPr>
          <w:rFonts w:ascii="Times New Roman" w:eastAsia="Times New Roman" w:hAnsi="Times New Roman"/>
          <w:color w:val="000000"/>
          <w:sz w:val="28"/>
          <w:szCs w:val="28"/>
          <w:lang w:eastAsia="ru-RU"/>
        </w:rPr>
        <w:t>-педагогические задачи и принципы работы врача в рамках профилактических программ. Очное, личное участие в просветительско-профилактических программах требует от будущего врача глубокого понимания общих задач, на решение которых они направлены. Эти задачи можно сформулировать следующим образом:</w:t>
      </w:r>
    </w:p>
    <w:p w:rsidR="00550C11" w:rsidRPr="00550C11" w:rsidRDefault="00550C11" w:rsidP="00550C11">
      <w:pPr>
        <w:spacing w:before="100" w:beforeAutospacing="1" w:after="100" w:afterAutospacing="1" w:line="240" w:lineRule="auto"/>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w:t>
      </w:r>
      <w:r w:rsidRPr="00550C11">
        <w:rPr>
          <w:rFonts w:ascii="Times New Roman" w:eastAsia="Times New Roman" w:hAnsi="Times New Roman"/>
          <w:color w:val="000000"/>
          <w:sz w:val="28"/>
          <w:szCs w:val="28"/>
          <w:lang w:eastAsia="ru-RU"/>
        </w:rPr>
        <w:t>формирование отношения к своему здоровью и здоровью окружающих как к важнейшей социальной ценности;</w:t>
      </w:r>
    </w:p>
    <w:p w:rsidR="00550C11" w:rsidRPr="00550C11" w:rsidRDefault="00550C11" w:rsidP="00550C11">
      <w:pPr>
        <w:spacing w:before="100" w:beforeAutospacing="1" w:after="100" w:afterAutospacing="1" w:line="240" w:lineRule="auto"/>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w:t>
      </w:r>
      <w:r w:rsidRPr="00550C11">
        <w:rPr>
          <w:rFonts w:ascii="Times New Roman" w:eastAsia="Times New Roman" w:hAnsi="Times New Roman"/>
          <w:color w:val="000000"/>
          <w:sz w:val="28"/>
          <w:szCs w:val="28"/>
          <w:lang w:eastAsia="ru-RU"/>
        </w:rPr>
        <w:t>выработка умений и навыков сохранения и укрепления здоровья, безопасного, ответ</w:t>
      </w:r>
      <w:r>
        <w:rPr>
          <w:rFonts w:ascii="Times New Roman" w:eastAsia="Times New Roman" w:hAnsi="Times New Roman"/>
          <w:color w:val="000000"/>
          <w:sz w:val="28"/>
          <w:szCs w:val="28"/>
          <w:lang w:eastAsia="ru-RU"/>
        </w:rPr>
        <w:t xml:space="preserve">ственного </w:t>
      </w:r>
      <w:r w:rsidRPr="00550C11">
        <w:rPr>
          <w:rFonts w:ascii="Times New Roman" w:eastAsia="Times New Roman" w:hAnsi="Times New Roman"/>
          <w:color w:val="000000"/>
          <w:sz w:val="28"/>
          <w:szCs w:val="28"/>
          <w:lang w:eastAsia="ru-RU"/>
        </w:rPr>
        <w:t>поведения;</w:t>
      </w:r>
    </w:p>
    <w:p w:rsidR="00550C11" w:rsidRPr="00550C11" w:rsidRDefault="00550C11" w:rsidP="00550C11">
      <w:pPr>
        <w:spacing w:before="100" w:beforeAutospacing="1" w:after="100" w:afterAutospacing="1" w:line="240" w:lineRule="auto"/>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w:t>
      </w:r>
      <w:r w:rsidRPr="00550C11">
        <w:rPr>
          <w:rFonts w:ascii="Times New Roman" w:eastAsia="Times New Roman" w:hAnsi="Times New Roman"/>
          <w:color w:val="000000"/>
          <w:sz w:val="28"/>
          <w:szCs w:val="28"/>
          <w:lang w:eastAsia="ru-RU"/>
        </w:rPr>
        <w:t>закрепление гигиенических и санитарных навыков и привычек;</w:t>
      </w:r>
    </w:p>
    <w:p w:rsidR="00550C11" w:rsidRPr="00550C11" w:rsidRDefault="00550C11" w:rsidP="00550C11">
      <w:pPr>
        <w:spacing w:before="100" w:beforeAutospacing="1" w:after="100" w:afterAutospacing="1" w:line="240" w:lineRule="auto"/>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w:t>
      </w:r>
      <w:r w:rsidRPr="00550C11">
        <w:rPr>
          <w:rFonts w:ascii="Times New Roman" w:eastAsia="Times New Roman" w:hAnsi="Times New Roman"/>
          <w:color w:val="000000"/>
          <w:sz w:val="28"/>
          <w:szCs w:val="28"/>
          <w:lang w:eastAsia="ru-RU"/>
        </w:rPr>
        <w:t>приобщение к разумной физической активности;</w:t>
      </w:r>
    </w:p>
    <w:p w:rsidR="00550C11" w:rsidRPr="00550C11" w:rsidRDefault="00550C11" w:rsidP="00550C11">
      <w:pPr>
        <w:spacing w:before="100" w:beforeAutospacing="1" w:after="100" w:afterAutospacing="1" w:line="240" w:lineRule="auto"/>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w:t>
      </w:r>
      <w:r w:rsidRPr="00550C11">
        <w:rPr>
          <w:rFonts w:ascii="Times New Roman" w:eastAsia="Times New Roman" w:hAnsi="Times New Roman"/>
          <w:color w:val="000000"/>
          <w:sz w:val="28"/>
          <w:szCs w:val="28"/>
          <w:lang w:eastAsia="ru-RU"/>
        </w:rPr>
        <w:t>обучение умению противостоять разрушительным для здоровья формам поведения.</w:t>
      </w:r>
    </w:p>
    <w:p w:rsidR="00550C11" w:rsidRPr="00550C11" w:rsidRDefault="00550C11" w:rsidP="00550C11">
      <w:pPr>
        <w:spacing w:before="100" w:beforeAutospacing="1" w:after="100" w:afterAutospacing="1" w:line="240" w:lineRule="auto"/>
        <w:jc w:val="both"/>
        <w:rPr>
          <w:rFonts w:ascii="Times New Roman" w:eastAsia="Times New Roman" w:hAnsi="Times New Roman"/>
          <w:color w:val="000000"/>
          <w:sz w:val="28"/>
          <w:szCs w:val="28"/>
          <w:lang w:eastAsia="ru-RU"/>
        </w:rPr>
      </w:pPr>
      <w:r w:rsidRPr="00550C11">
        <w:rPr>
          <w:rFonts w:ascii="Times New Roman" w:eastAsia="Times New Roman" w:hAnsi="Times New Roman"/>
          <w:color w:val="000000"/>
          <w:sz w:val="28"/>
          <w:szCs w:val="28"/>
          <w:lang w:eastAsia="ru-RU"/>
        </w:rPr>
        <w:t>При создании подобных программ и проведении занятий следует учитывать определенные принципы. Так, составители пособия по проведению модульного курса профилактики курения делят их на три группы: системно-структурные, социальные и психологические</w:t>
      </w:r>
      <w:proofErr w:type="gramStart"/>
      <w:r w:rsidRPr="00550C11">
        <w:rPr>
          <w:rFonts w:ascii="Times New Roman" w:eastAsia="Times New Roman" w:hAnsi="Times New Roman"/>
          <w:color w:val="000000"/>
          <w:sz w:val="28"/>
          <w:szCs w:val="28"/>
          <w:vertAlign w:val="superscript"/>
          <w:lang w:eastAsia="ru-RU"/>
        </w:rPr>
        <w:t>1</w:t>
      </w:r>
      <w:proofErr w:type="gramEnd"/>
      <w:r w:rsidRPr="00550C11">
        <w:rPr>
          <w:rFonts w:ascii="Times New Roman" w:eastAsia="Times New Roman" w:hAnsi="Times New Roman"/>
          <w:color w:val="000000"/>
          <w:sz w:val="28"/>
          <w:szCs w:val="28"/>
          <w:lang w:eastAsia="ru-RU"/>
        </w:rPr>
        <w:t>. Действительно, любой врач, взявшийся за составление курса бесед по профилактике здорового образа жизни, сталкивается с необходимостью выделить главное в самой стратегии, в его подготовке и проведении.</w:t>
      </w:r>
    </w:p>
    <w:p w:rsidR="00550C11" w:rsidRPr="00550C11" w:rsidRDefault="00550C11" w:rsidP="00550C11">
      <w:pPr>
        <w:spacing w:before="100" w:beforeAutospacing="1" w:after="100" w:afterAutospacing="1" w:line="240" w:lineRule="auto"/>
        <w:jc w:val="both"/>
        <w:rPr>
          <w:rFonts w:ascii="Times New Roman" w:eastAsia="Times New Roman" w:hAnsi="Times New Roman"/>
          <w:color w:val="000000"/>
          <w:sz w:val="28"/>
          <w:szCs w:val="28"/>
          <w:lang w:eastAsia="ru-RU"/>
        </w:rPr>
      </w:pPr>
      <w:r w:rsidRPr="00550C11">
        <w:rPr>
          <w:rFonts w:ascii="Times New Roman" w:eastAsia="Times New Roman" w:hAnsi="Times New Roman"/>
          <w:color w:val="000000"/>
          <w:sz w:val="28"/>
          <w:szCs w:val="28"/>
          <w:lang w:eastAsia="ru-RU"/>
        </w:rPr>
        <w:t xml:space="preserve">К </w:t>
      </w:r>
      <w:r w:rsidRPr="00550C11">
        <w:rPr>
          <w:rFonts w:ascii="Times New Roman" w:eastAsia="Times New Roman" w:hAnsi="Times New Roman"/>
          <w:i/>
          <w:iCs/>
          <w:color w:val="000000"/>
          <w:sz w:val="28"/>
          <w:szCs w:val="28"/>
          <w:lang w:eastAsia="ru-RU"/>
        </w:rPr>
        <w:t xml:space="preserve">системно-структурной группе принципов </w:t>
      </w:r>
      <w:r w:rsidRPr="00550C11">
        <w:rPr>
          <w:rFonts w:ascii="Times New Roman" w:eastAsia="Times New Roman" w:hAnsi="Times New Roman"/>
          <w:color w:val="000000"/>
          <w:sz w:val="28"/>
          <w:szCs w:val="28"/>
          <w:lang w:eastAsia="ru-RU"/>
        </w:rPr>
        <w:t>относятся:</w:t>
      </w:r>
    </w:p>
    <w:p w:rsidR="00550C11" w:rsidRPr="00550C11" w:rsidRDefault="00550C11" w:rsidP="00550C11">
      <w:pPr>
        <w:spacing w:before="100" w:beforeAutospacing="1" w:after="100" w:afterAutospacing="1" w:line="240" w:lineRule="auto"/>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lastRenderedPageBreak/>
        <w:t>-</w:t>
      </w:r>
      <w:r w:rsidRPr="00550C11">
        <w:rPr>
          <w:rFonts w:ascii="Times New Roman" w:eastAsia="Times New Roman" w:hAnsi="Times New Roman"/>
          <w:color w:val="000000"/>
          <w:sz w:val="28"/>
          <w:szCs w:val="28"/>
          <w:lang w:eastAsia="ru-RU"/>
        </w:rPr>
        <w:t>системность, означающая разработку программ на основе анализа актуальной ситуации по данной проблеме как в целом по стране и в обществе, так и по отношению к определенному составу слушателей;</w:t>
      </w:r>
    </w:p>
    <w:p w:rsidR="00550C11" w:rsidRPr="00550C11" w:rsidRDefault="00550C11" w:rsidP="00550C11">
      <w:pPr>
        <w:spacing w:before="100" w:beforeAutospacing="1" w:after="100" w:afterAutospacing="1" w:line="240" w:lineRule="auto"/>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w:t>
      </w:r>
      <w:r w:rsidRPr="00550C11">
        <w:rPr>
          <w:rFonts w:ascii="Times New Roman" w:eastAsia="Times New Roman" w:hAnsi="Times New Roman"/>
          <w:color w:val="000000"/>
          <w:sz w:val="28"/>
          <w:szCs w:val="28"/>
          <w:lang w:eastAsia="ru-RU"/>
        </w:rPr>
        <w:t>выявление сведений, относящихся к выбранной проблеме, но уже известных адресатам предстоящего сообщения;</w:t>
      </w:r>
    </w:p>
    <w:p w:rsidR="00550C11" w:rsidRPr="00550C11" w:rsidRDefault="00550C11" w:rsidP="00550C11">
      <w:pPr>
        <w:spacing w:before="100" w:beforeAutospacing="1" w:after="100" w:afterAutospacing="1" w:line="240" w:lineRule="auto"/>
        <w:jc w:val="both"/>
        <w:rPr>
          <w:rFonts w:ascii="Times New Roman" w:eastAsia="Times New Roman" w:hAnsi="Times New Roman"/>
          <w:color w:val="000000"/>
          <w:sz w:val="28"/>
          <w:szCs w:val="28"/>
          <w:lang w:eastAsia="ru-RU"/>
        </w:rPr>
      </w:pPr>
      <w:proofErr w:type="gramStart"/>
      <w:r>
        <w:rPr>
          <w:rFonts w:ascii="Times New Roman" w:eastAsia="Times New Roman" w:hAnsi="Times New Roman"/>
          <w:color w:val="000000"/>
          <w:sz w:val="28"/>
          <w:szCs w:val="28"/>
          <w:lang w:eastAsia="ru-RU"/>
        </w:rPr>
        <w:t>-</w:t>
      </w:r>
      <w:r w:rsidRPr="00550C11">
        <w:rPr>
          <w:rFonts w:ascii="Times New Roman" w:eastAsia="Times New Roman" w:hAnsi="Times New Roman"/>
          <w:color w:val="000000"/>
          <w:sz w:val="28"/>
          <w:szCs w:val="28"/>
          <w:lang w:eastAsia="ru-RU"/>
        </w:rPr>
        <w:t>конкретность и доступность сообщаемого, что предполагает их четкое изложение понятным языком в соответствии с подготовленностью слушателей, но вместе с тем без искусственного упрощения и излишней схематизации;</w:t>
      </w:r>
      <w:proofErr w:type="gramEnd"/>
    </w:p>
    <w:p w:rsidR="00550C11" w:rsidRPr="00550C11" w:rsidRDefault="00550C11" w:rsidP="00550C11">
      <w:pPr>
        <w:spacing w:before="100" w:beforeAutospacing="1" w:after="100" w:afterAutospacing="1" w:line="240" w:lineRule="auto"/>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w:t>
      </w:r>
      <w:r w:rsidRPr="00550C11">
        <w:rPr>
          <w:rFonts w:ascii="Times New Roman" w:eastAsia="Times New Roman" w:hAnsi="Times New Roman"/>
          <w:color w:val="000000"/>
          <w:sz w:val="28"/>
          <w:szCs w:val="28"/>
          <w:lang w:eastAsia="ru-RU"/>
        </w:rPr>
        <w:t xml:space="preserve">многоаспектность рассмотрения проблемы, чему соответствует ее анализ и раскрытие с разных точек зрения, а не только </w:t>
      </w:r>
      <w:proofErr w:type="gramStart"/>
      <w:r w:rsidRPr="00550C11">
        <w:rPr>
          <w:rFonts w:ascii="Times New Roman" w:eastAsia="Times New Roman" w:hAnsi="Times New Roman"/>
          <w:color w:val="000000"/>
          <w:sz w:val="28"/>
          <w:szCs w:val="28"/>
          <w:lang w:eastAsia="ru-RU"/>
        </w:rPr>
        <w:t>с</w:t>
      </w:r>
      <w:proofErr w:type="gramEnd"/>
      <w:r w:rsidRPr="00550C11">
        <w:rPr>
          <w:rFonts w:ascii="Times New Roman" w:eastAsia="Times New Roman" w:hAnsi="Times New Roman"/>
          <w:color w:val="000000"/>
          <w:sz w:val="28"/>
          <w:szCs w:val="28"/>
          <w:lang w:eastAsia="ru-RU"/>
        </w:rPr>
        <w:t xml:space="preserve"> сугубо медицинской, или социальной, или психологической, и пр.</w:t>
      </w:r>
    </w:p>
    <w:p w:rsidR="00550C11" w:rsidRPr="00550C11" w:rsidRDefault="00550C11" w:rsidP="00550C11">
      <w:pPr>
        <w:spacing w:before="100" w:beforeAutospacing="1" w:after="100" w:afterAutospacing="1" w:line="240" w:lineRule="auto"/>
        <w:jc w:val="both"/>
        <w:rPr>
          <w:rFonts w:ascii="Times New Roman" w:eastAsia="Times New Roman" w:hAnsi="Times New Roman"/>
          <w:color w:val="000000"/>
          <w:sz w:val="28"/>
          <w:szCs w:val="28"/>
          <w:lang w:eastAsia="ru-RU"/>
        </w:rPr>
      </w:pPr>
      <w:r w:rsidRPr="00550C11">
        <w:rPr>
          <w:rFonts w:ascii="Times New Roman" w:eastAsia="Times New Roman" w:hAnsi="Times New Roman"/>
          <w:color w:val="000000"/>
          <w:sz w:val="28"/>
          <w:szCs w:val="28"/>
          <w:lang w:eastAsia="ru-RU"/>
        </w:rPr>
        <w:t xml:space="preserve">В </w:t>
      </w:r>
      <w:r w:rsidRPr="00550C11">
        <w:rPr>
          <w:rFonts w:ascii="Times New Roman" w:eastAsia="Times New Roman" w:hAnsi="Times New Roman"/>
          <w:i/>
          <w:iCs/>
          <w:color w:val="000000"/>
          <w:sz w:val="28"/>
          <w:szCs w:val="28"/>
          <w:lang w:eastAsia="ru-RU"/>
        </w:rPr>
        <w:t xml:space="preserve">социальную группу принципов </w:t>
      </w:r>
      <w:r w:rsidRPr="00550C11">
        <w:rPr>
          <w:rFonts w:ascii="Times New Roman" w:eastAsia="Times New Roman" w:hAnsi="Times New Roman"/>
          <w:color w:val="000000"/>
          <w:sz w:val="28"/>
          <w:szCs w:val="28"/>
          <w:lang w:eastAsia="ru-RU"/>
        </w:rPr>
        <w:t>входят:</w:t>
      </w:r>
    </w:p>
    <w:p w:rsidR="00550C11" w:rsidRPr="00550C11" w:rsidRDefault="00550C11" w:rsidP="00550C11">
      <w:pPr>
        <w:spacing w:before="100" w:beforeAutospacing="1" w:after="100" w:afterAutospacing="1" w:line="240" w:lineRule="auto"/>
        <w:jc w:val="both"/>
        <w:rPr>
          <w:rFonts w:ascii="Times New Roman" w:eastAsia="Times New Roman" w:hAnsi="Times New Roman"/>
          <w:color w:val="000000"/>
          <w:sz w:val="28"/>
          <w:szCs w:val="28"/>
          <w:lang w:eastAsia="ru-RU"/>
        </w:rPr>
      </w:pPr>
      <w:r w:rsidRPr="00550C11">
        <w:rPr>
          <w:rFonts w:ascii="Times New Roman" w:eastAsia="Times New Roman" w:hAnsi="Times New Roman"/>
          <w:color w:val="000000"/>
          <w:sz w:val="28"/>
          <w:szCs w:val="28"/>
          <w:lang w:eastAsia="ru-RU"/>
        </w:rPr>
        <w:t>- деловитость сообщения, предполагающая уверенное, без смущения обсуждение острых социально-нравственных и часто интимных тем, и в первую очередь со стороны ведущего занятие. Реализация этого принципа обеспечивается использованием научных понятий и выводов, при котором следует избегать излишней сенсационности и запугивания фактами и выводами;</w:t>
      </w:r>
    </w:p>
    <w:p w:rsidR="00550C11" w:rsidRPr="00550C11" w:rsidRDefault="00550C11" w:rsidP="00550C11">
      <w:pPr>
        <w:spacing w:before="100" w:beforeAutospacing="1" w:after="100" w:afterAutospacing="1" w:line="240" w:lineRule="auto"/>
        <w:jc w:val="both"/>
        <w:rPr>
          <w:rFonts w:ascii="Times New Roman" w:eastAsia="Times New Roman" w:hAnsi="Times New Roman"/>
          <w:color w:val="000000"/>
          <w:sz w:val="28"/>
          <w:szCs w:val="28"/>
          <w:lang w:eastAsia="ru-RU"/>
        </w:rPr>
      </w:pPr>
      <w:r w:rsidRPr="00550C11">
        <w:rPr>
          <w:rFonts w:ascii="Times New Roman" w:eastAsia="Times New Roman" w:hAnsi="Times New Roman"/>
          <w:color w:val="000000"/>
          <w:sz w:val="28"/>
          <w:szCs w:val="28"/>
          <w:lang w:eastAsia="ru-RU"/>
        </w:rPr>
        <w:t>- активная опережающая инициатива ведущего курс, являющаяся наилучшей гарантией эффективности профилактических действий;</w:t>
      </w:r>
    </w:p>
    <w:p w:rsidR="00550C11" w:rsidRPr="00550C11" w:rsidRDefault="00550C11" w:rsidP="00550C11">
      <w:pPr>
        <w:numPr>
          <w:ilvl w:val="0"/>
          <w:numId w:val="12"/>
        </w:numPr>
        <w:spacing w:before="100" w:beforeAutospacing="1" w:after="100" w:afterAutospacing="1" w:line="240" w:lineRule="auto"/>
        <w:jc w:val="both"/>
        <w:rPr>
          <w:rFonts w:ascii="Times New Roman" w:eastAsia="Times New Roman" w:hAnsi="Times New Roman"/>
          <w:color w:val="000000"/>
          <w:sz w:val="28"/>
          <w:szCs w:val="28"/>
          <w:lang w:eastAsia="ru-RU"/>
        </w:rPr>
      </w:pPr>
      <w:r w:rsidRPr="00550C11">
        <w:rPr>
          <w:rFonts w:ascii="Times New Roman" w:eastAsia="Times New Roman" w:hAnsi="Times New Roman"/>
          <w:color w:val="000000"/>
          <w:sz w:val="28"/>
          <w:szCs w:val="28"/>
          <w:lang w:eastAsia="ru-RU"/>
        </w:rPr>
        <w:t xml:space="preserve">готовность </w:t>
      </w:r>
      <w:proofErr w:type="gramStart"/>
      <w:r w:rsidRPr="00550C11">
        <w:rPr>
          <w:rFonts w:ascii="Times New Roman" w:eastAsia="Times New Roman" w:hAnsi="Times New Roman"/>
          <w:color w:val="000000"/>
          <w:sz w:val="28"/>
          <w:szCs w:val="28"/>
          <w:lang w:eastAsia="ru-RU"/>
        </w:rPr>
        <w:t>слушающих</w:t>
      </w:r>
      <w:proofErr w:type="gramEnd"/>
      <w:r w:rsidRPr="00550C11">
        <w:rPr>
          <w:rFonts w:ascii="Times New Roman" w:eastAsia="Times New Roman" w:hAnsi="Times New Roman"/>
          <w:color w:val="000000"/>
          <w:sz w:val="28"/>
          <w:szCs w:val="28"/>
          <w:lang w:eastAsia="ru-RU"/>
        </w:rPr>
        <w:t xml:space="preserve"> к обучению здоровому образу жизни, что фиксируется наблюдениями ведущего и учетом степени встречного движения аудитории;</w:t>
      </w:r>
    </w:p>
    <w:p w:rsidR="00550C11" w:rsidRPr="00550C11" w:rsidRDefault="00550C11" w:rsidP="00550C11">
      <w:pPr>
        <w:numPr>
          <w:ilvl w:val="0"/>
          <w:numId w:val="12"/>
        </w:numPr>
        <w:spacing w:before="100" w:beforeAutospacing="1" w:after="100" w:afterAutospacing="1" w:line="240" w:lineRule="auto"/>
        <w:jc w:val="both"/>
        <w:rPr>
          <w:rFonts w:ascii="Times New Roman" w:eastAsia="Times New Roman" w:hAnsi="Times New Roman"/>
          <w:color w:val="000000"/>
          <w:sz w:val="28"/>
          <w:szCs w:val="28"/>
          <w:lang w:eastAsia="ru-RU"/>
        </w:rPr>
      </w:pPr>
      <w:r w:rsidRPr="00550C11">
        <w:rPr>
          <w:rFonts w:ascii="Times New Roman" w:eastAsia="Times New Roman" w:hAnsi="Times New Roman"/>
          <w:color w:val="000000"/>
          <w:sz w:val="28"/>
          <w:szCs w:val="28"/>
          <w:lang w:eastAsia="ru-RU"/>
        </w:rPr>
        <w:t>выработка связи индивидуальных и социальных установок, что предусматривает формирование разными способами осознания каждым слушателем социальной, культурной и иной привлекательности здорового образа жизни.</w:t>
      </w:r>
    </w:p>
    <w:p w:rsidR="00550C11" w:rsidRPr="00550C11" w:rsidRDefault="00550C11" w:rsidP="00550C11">
      <w:pPr>
        <w:spacing w:before="100" w:beforeAutospacing="1" w:after="100" w:afterAutospacing="1" w:line="240" w:lineRule="auto"/>
        <w:jc w:val="both"/>
        <w:rPr>
          <w:rFonts w:ascii="Times New Roman" w:eastAsia="Times New Roman" w:hAnsi="Times New Roman"/>
          <w:color w:val="000000"/>
          <w:sz w:val="28"/>
          <w:szCs w:val="28"/>
          <w:lang w:eastAsia="ru-RU"/>
        </w:rPr>
      </w:pPr>
      <w:r w:rsidRPr="00550C11">
        <w:rPr>
          <w:rFonts w:ascii="Times New Roman" w:eastAsia="Times New Roman" w:hAnsi="Times New Roman"/>
          <w:i/>
          <w:iCs/>
          <w:color w:val="000000"/>
          <w:sz w:val="28"/>
          <w:szCs w:val="28"/>
          <w:lang w:eastAsia="ru-RU"/>
        </w:rPr>
        <w:t xml:space="preserve">Психологическую группу принципов </w:t>
      </w:r>
      <w:r w:rsidRPr="00550C11">
        <w:rPr>
          <w:rFonts w:ascii="Times New Roman" w:eastAsia="Times New Roman" w:hAnsi="Times New Roman"/>
          <w:color w:val="000000"/>
          <w:sz w:val="28"/>
          <w:szCs w:val="28"/>
          <w:lang w:eastAsia="ru-RU"/>
        </w:rPr>
        <w:t>составляют:</w:t>
      </w:r>
    </w:p>
    <w:p w:rsidR="00550C11" w:rsidRPr="00550C11" w:rsidRDefault="00550C11" w:rsidP="00550C11">
      <w:pPr>
        <w:spacing w:before="100" w:beforeAutospacing="1" w:after="100" w:afterAutospacing="1" w:line="240" w:lineRule="auto"/>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w:t>
      </w:r>
      <w:r w:rsidRPr="00550C11">
        <w:rPr>
          <w:rFonts w:ascii="Times New Roman" w:eastAsia="Times New Roman" w:hAnsi="Times New Roman"/>
          <w:color w:val="000000"/>
          <w:sz w:val="28"/>
          <w:szCs w:val="28"/>
          <w:lang w:eastAsia="ru-RU"/>
        </w:rPr>
        <w:t>адресность — формулирование описываемых навыков с учетом пола, возраста, психического и физического развития, а так же информированности людей, составляющих данную аудиторию, и кроме того актуальность обсуждаемых проблем;</w:t>
      </w:r>
    </w:p>
    <w:p w:rsidR="00550C11" w:rsidRPr="00550C11" w:rsidRDefault="00550C11" w:rsidP="00550C11">
      <w:pPr>
        <w:spacing w:before="100" w:beforeAutospacing="1" w:after="100" w:afterAutospacing="1" w:line="240" w:lineRule="auto"/>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w:t>
      </w:r>
      <w:r w:rsidRPr="00550C11">
        <w:rPr>
          <w:rFonts w:ascii="Times New Roman" w:eastAsia="Times New Roman" w:hAnsi="Times New Roman"/>
          <w:color w:val="000000"/>
          <w:sz w:val="28"/>
          <w:szCs w:val="28"/>
          <w:lang w:eastAsia="ru-RU"/>
        </w:rPr>
        <w:t>правдивость — уклончивость ответов, обещания что-либо разъяснить потом, ссылки на недостаточную подготовленность самого выступающего нарушают контакт между ним и аудиторией;</w:t>
      </w:r>
    </w:p>
    <w:p w:rsidR="00550C11" w:rsidRPr="00550C11" w:rsidRDefault="00550C11" w:rsidP="00550C11">
      <w:pPr>
        <w:spacing w:before="100" w:beforeAutospacing="1" w:after="100" w:afterAutospacing="1" w:line="240" w:lineRule="auto"/>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lastRenderedPageBreak/>
        <w:t>-</w:t>
      </w:r>
      <w:r w:rsidRPr="00550C11">
        <w:rPr>
          <w:rFonts w:ascii="Times New Roman" w:eastAsia="Times New Roman" w:hAnsi="Times New Roman"/>
          <w:color w:val="000000"/>
          <w:sz w:val="28"/>
          <w:szCs w:val="28"/>
          <w:lang w:eastAsia="ru-RU"/>
        </w:rPr>
        <w:t>доверие — недооценка возможностей слушателей, некорректное выспрашивание, как правило, провоцирующее участников информационной работы к закрытости, ведут к обострению у них желания остаться на собственных позициях и не идти на сотрудничество, предусматривающее изменение образа жизни;</w:t>
      </w:r>
    </w:p>
    <w:p w:rsidR="00550C11" w:rsidRPr="00550C11" w:rsidRDefault="00550C11" w:rsidP="00550C11">
      <w:pPr>
        <w:spacing w:before="100" w:beforeAutospacing="1" w:after="100" w:afterAutospacing="1" w:line="240" w:lineRule="auto"/>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w:t>
      </w:r>
      <w:r w:rsidRPr="00550C11">
        <w:rPr>
          <w:rFonts w:ascii="Times New Roman" w:eastAsia="Times New Roman" w:hAnsi="Times New Roman"/>
          <w:color w:val="000000"/>
          <w:sz w:val="28"/>
          <w:szCs w:val="28"/>
          <w:lang w:eastAsia="ru-RU"/>
        </w:rPr>
        <w:t>поддержка и стимулирование слушателей в их начинаниях, в познании самих себя и других, в поиске дополнительной информации и т. п.</w:t>
      </w:r>
    </w:p>
    <w:p w:rsidR="00550C11" w:rsidRPr="00550C11" w:rsidRDefault="00550C11" w:rsidP="00550C11">
      <w:pPr>
        <w:spacing w:before="100" w:beforeAutospacing="1" w:after="100" w:afterAutospacing="1" w:line="240" w:lineRule="auto"/>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w:t>
      </w:r>
      <w:r w:rsidRPr="00550C11">
        <w:rPr>
          <w:rFonts w:ascii="Times New Roman" w:eastAsia="Times New Roman" w:hAnsi="Times New Roman"/>
          <w:color w:val="000000"/>
          <w:sz w:val="28"/>
          <w:szCs w:val="28"/>
          <w:lang w:eastAsia="ru-RU"/>
        </w:rPr>
        <w:t>скрытое оздоровительно-профилактическое воздействие на личность через активные методы познания и обучения — игры, тренинги, участие в общественных мероприятиях и др.</w:t>
      </w:r>
    </w:p>
    <w:p w:rsidR="00550C11" w:rsidRPr="00550C11" w:rsidRDefault="00550C11" w:rsidP="00550C11">
      <w:pPr>
        <w:spacing w:before="100" w:beforeAutospacing="1" w:after="100" w:afterAutospacing="1" w:line="240" w:lineRule="auto"/>
        <w:jc w:val="both"/>
        <w:rPr>
          <w:rFonts w:ascii="Times New Roman" w:eastAsia="Times New Roman" w:hAnsi="Times New Roman"/>
          <w:color w:val="000000"/>
          <w:sz w:val="28"/>
          <w:szCs w:val="28"/>
          <w:lang w:eastAsia="ru-RU"/>
        </w:rPr>
      </w:pPr>
      <w:r w:rsidRPr="00550C11">
        <w:rPr>
          <w:rFonts w:ascii="Times New Roman" w:eastAsia="Times New Roman" w:hAnsi="Times New Roman"/>
          <w:color w:val="000000"/>
          <w:sz w:val="28"/>
          <w:szCs w:val="28"/>
          <w:lang w:eastAsia="ru-RU"/>
        </w:rPr>
        <w:t>Успех проведения учебно-профилактического занятия во многом обусловлен умением ведущего четко направлять и контролировать весь его ход, устанавливать спокойные доверительные отношения со слушателями и взаимной (ведущего и аудитории) встречной активности при общении. Конечно, чтобы достичь этого, необходим определенный опыт, но для начала хорошо бы соблюдать основные правила их проведения.</w:t>
      </w:r>
    </w:p>
    <w:p w:rsidR="00550C11" w:rsidRPr="00550C11" w:rsidRDefault="00550C11" w:rsidP="00550C11">
      <w:pPr>
        <w:spacing w:before="100" w:beforeAutospacing="1" w:after="100" w:afterAutospacing="1" w:line="240" w:lineRule="auto"/>
        <w:jc w:val="both"/>
        <w:rPr>
          <w:rFonts w:ascii="Times New Roman" w:eastAsia="Times New Roman" w:hAnsi="Times New Roman"/>
          <w:color w:val="000000"/>
          <w:sz w:val="28"/>
          <w:szCs w:val="28"/>
          <w:lang w:eastAsia="ru-RU"/>
        </w:rPr>
      </w:pPr>
      <w:r w:rsidRPr="00550C11">
        <w:rPr>
          <w:rFonts w:ascii="Times New Roman" w:eastAsia="Times New Roman" w:hAnsi="Times New Roman"/>
          <w:b/>
          <w:bCs/>
          <w:color w:val="000000"/>
          <w:sz w:val="28"/>
          <w:szCs w:val="28"/>
          <w:lang w:eastAsia="ru-RU"/>
        </w:rPr>
        <w:t xml:space="preserve">Особенности общения на групповых занятиях. </w:t>
      </w:r>
      <w:r>
        <w:rPr>
          <w:rFonts w:ascii="Times New Roman" w:eastAsia="Times New Roman" w:hAnsi="Times New Roman"/>
          <w:b/>
          <w:bCs/>
          <w:color w:val="000000"/>
          <w:sz w:val="28"/>
          <w:szCs w:val="28"/>
          <w:lang w:eastAsia="ru-RU"/>
        </w:rPr>
        <w:t xml:space="preserve"> </w:t>
      </w:r>
      <w:r w:rsidRPr="00550C11">
        <w:rPr>
          <w:rFonts w:ascii="Times New Roman" w:eastAsia="Times New Roman" w:hAnsi="Times New Roman"/>
          <w:color w:val="000000"/>
          <w:sz w:val="28"/>
          <w:szCs w:val="28"/>
          <w:lang w:eastAsia="ru-RU"/>
        </w:rPr>
        <w:t>Самое главное — добиться понимания слушателей и удержать их внимание на протяжении всего сообщения, в чем очень хорошо помогают интересные примеры и продуманно подобранные иллюстрации.</w:t>
      </w:r>
      <w:r w:rsidR="00B06771">
        <w:rPr>
          <w:rFonts w:ascii="Times New Roman" w:eastAsia="Times New Roman" w:hAnsi="Times New Roman"/>
          <w:color w:val="000000"/>
          <w:sz w:val="28"/>
          <w:szCs w:val="28"/>
          <w:lang w:eastAsia="ru-RU"/>
        </w:rPr>
        <w:t xml:space="preserve"> </w:t>
      </w:r>
      <w:r w:rsidRPr="00550C11">
        <w:rPr>
          <w:rFonts w:ascii="Times New Roman" w:eastAsia="Times New Roman" w:hAnsi="Times New Roman"/>
          <w:color w:val="000000"/>
          <w:sz w:val="28"/>
          <w:szCs w:val="28"/>
          <w:lang w:eastAsia="ru-RU"/>
        </w:rPr>
        <w:t>Всячески подбадривайте участников обсуждения, старайтесь, чтобы в отношении обсуждаемого материала у каждого возникли определенное отношение и оценка.</w:t>
      </w:r>
      <w:r>
        <w:rPr>
          <w:rFonts w:ascii="Times New Roman" w:eastAsia="Times New Roman" w:hAnsi="Times New Roman"/>
          <w:color w:val="000000"/>
          <w:sz w:val="28"/>
          <w:szCs w:val="28"/>
          <w:lang w:eastAsia="ru-RU"/>
        </w:rPr>
        <w:t xml:space="preserve"> </w:t>
      </w:r>
      <w:r w:rsidRPr="00550C11">
        <w:rPr>
          <w:rFonts w:ascii="Times New Roman" w:eastAsia="Times New Roman" w:hAnsi="Times New Roman"/>
          <w:color w:val="000000"/>
          <w:sz w:val="28"/>
          <w:szCs w:val="28"/>
          <w:lang w:eastAsia="ru-RU"/>
        </w:rPr>
        <w:t xml:space="preserve">Следует чутко и своевременно поощрять стремление делиться своими мыслями и соображениями по поводу </w:t>
      </w:r>
      <w:proofErr w:type="gramStart"/>
      <w:r w:rsidRPr="00550C11">
        <w:rPr>
          <w:rFonts w:ascii="Times New Roman" w:eastAsia="Times New Roman" w:hAnsi="Times New Roman"/>
          <w:color w:val="000000"/>
          <w:sz w:val="28"/>
          <w:szCs w:val="28"/>
          <w:lang w:eastAsia="ru-RU"/>
        </w:rPr>
        <w:t>услышанного</w:t>
      </w:r>
      <w:proofErr w:type="gramEnd"/>
      <w:r w:rsidRPr="00550C11">
        <w:rPr>
          <w:rFonts w:ascii="Times New Roman" w:eastAsia="Times New Roman" w:hAnsi="Times New Roman"/>
          <w:color w:val="000000"/>
          <w:sz w:val="28"/>
          <w:szCs w:val="28"/>
          <w:lang w:eastAsia="ru-RU"/>
        </w:rPr>
        <w:t>. На групповом занятии важно понять и услышать мнение каждого и каждому предоставить возможность высказаться. Необходимо уважительное заинтересованное отношение к любому суждению. Если кто-то говорит нечто, не совпадающее с установкой занятия, на это можно отреагировать примерно так: «Многие согласились бы с вами, однако известно, что...» Таким образом, человек будет избавлен от чувства смущения за неправильный ответ.</w:t>
      </w:r>
      <w:r>
        <w:rPr>
          <w:rFonts w:ascii="Times New Roman" w:eastAsia="Times New Roman" w:hAnsi="Times New Roman"/>
          <w:color w:val="000000"/>
          <w:sz w:val="28"/>
          <w:szCs w:val="28"/>
          <w:lang w:eastAsia="ru-RU"/>
        </w:rPr>
        <w:t xml:space="preserve"> </w:t>
      </w:r>
      <w:r w:rsidRPr="00550C11">
        <w:rPr>
          <w:rFonts w:ascii="Times New Roman" w:eastAsia="Times New Roman" w:hAnsi="Times New Roman"/>
          <w:color w:val="000000"/>
          <w:sz w:val="28"/>
          <w:szCs w:val="28"/>
          <w:lang w:eastAsia="ru-RU"/>
        </w:rPr>
        <w:t>Никогда не перебивайте говорящего. Для того чтобы его слова не выходили за рамки темы или регламента, уже в начале встречи оговорите ограничения, которые надо соблюдать.</w:t>
      </w:r>
      <w:r>
        <w:rPr>
          <w:rFonts w:ascii="Times New Roman" w:eastAsia="Times New Roman" w:hAnsi="Times New Roman"/>
          <w:color w:val="000000"/>
          <w:sz w:val="28"/>
          <w:szCs w:val="28"/>
          <w:lang w:eastAsia="ru-RU"/>
        </w:rPr>
        <w:t xml:space="preserve"> </w:t>
      </w:r>
      <w:r w:rsidRPr="00550C11">
        <w:rPr>
          <w:rFonts w:ascii="Times New Roman" w:eastAsia="Times New Roman" w:hAnsi="Times New Roman"/>
          <w:color w:val="000000"/>
          <w:sz w:val="28"/>
          <w:szCs w:val="28"/>
          <w:lang w:eastAsia="ru-RU"/>
        </w:rPr>
        <w:t xml:space="preserve">Уважительно относитесь ко всем собравшимся без исключения. Если вы проявите хотя бы к одному из них недружелюбное отношение, то и остальные станут ждать такого обращения с вашей </w:t>
      </w:r>
      <w:proofErr w:type="spellStart"/>
      <w:r w:rsidRPr="00550C11">
        <w:rPr>
          <w:rFonts w:ascii="Times New Roman" w:eastAsia="Times New Roman" w:hAnsi="Times New Roman"/>
          <w:color w:val="000000"/>
          <w:sz w:val="28"/>
          <w:szCs w:val="28"/>
          <w:lang w:eastAsia="ru-RU"/>
        </w:rPr>
        <w:t>стороны</w:t>
      </w:r>
      <w:proofErr w:type="gramStart"/>
      <w:r w:rsidRPr="00550C11">
        <w:rPr>
          <w:rFonts w:ascii="Times New Roman" w:eastAsia="Times New Roman" w:hAnsi="Times New Roman"/>
          <w:color w:val="000000"/>
          <w:sz w:val="28"/>
          <w:szCs w:val="28"/>
          <w:lang w:eastAsia="ru-RU"/>
        </w:rPr>
        <w:t>.О</w:t>
      </w:r>
      <w:proofErr w:type="gramEnd"/>
      <w:r w:rsidRPr="00550C11">
        <w:rPr>
          <w:rFonts w:ascii="Times New Roman" w:eastAsia="Times New Roman" w:hAnsi="Times New Roman"/>
          <w:color w:val="000000"/>
          <w:sz w:val="28"/>
          <w:szCs w:val="28"/>
          <w:lang w:eastAsia="ru-RU"/>
        </w:rPr>
        <w:t>собое</w:t>
      </w:r>
      <w:proofErr w:type="spellEnd"/>
      <w:r w:rsidRPr="00550C11">
        <w:rPr>
          <w:rFonts w:ascii="Times New Roman" w:eastAsia="Times New Roman" w:hAnsi="Times New Roman"/>
          <w:color w:val="000000"/>
          <w:sz w:val="28"/>
          <w:szCs w:val="28"/>
          <w:lang w:eastAsia="ru-RU"/>
        </w:rPr>
        <w:t xml:space="preserve"> внимание уделяйте умению задавать вопросы, ибо во многих беседах и обсуждениях именно этот прием является весьма существенным и для </w:t>
      </w:r>
      <w:r>
        <w:rPr>
          <w:rFonts w:ascii="Times New Roman" w:eastAsia="Times New Roman" w:hAnsi="Times New Roman"/>
          <w:color w:val="000000"/>
          <w:sz w:val="28"/>
          <w:szCs w:val="28"/>
          <w:lang w:eastAsia="ru-RU"/>
        </w:rPr>
        <w:t>н</w:t>
      </w:r>
      <w:r w:rsidRPr="00550C11">
        <w:rPr>
          <w:rFonts w:ascii="Times New Roman" w:eastAsia="Times New Roman" w:hAnsi="Times New Roman"/>
          <w:color w:val="000000"/>
          <w:sz w:val="28"/>
          <w:szCs w:val="28"/>
          <w:lang w:eastAsia="ru-RU"/>
        </w:rPr>
        <w:t>ачала дискуссии, и для ее</w:t>
      </w:r>
      <w:r w:rsidRPr="00550C11">
        <w:rPr>
          <w:rFonts w:ascii="Arial" w:eastAsia="Times New Roman" w:hAnsi="Arial" w:cs="Arial"/>
          <w:color w:val="000000"/>
          <w:sz w:val="21"/>
          <w:szCs w:val="21"/>
          <w:lang w:eastAsia="ru-RU"/>
        </w:rPr>
        <w:t xml:space="preserve"> </w:t>
      </w:r>
      <w:r w:rsidRPr="00550C11">
        <w:rPr>
          <w:rFonts w:ascii="Times New Roman" w:eastAsia="Times New Roman" w:hAnsi="Times New Roman"/>
          <w:color w:val="000000"/>
          <w:sz w:val="28"/>
          <w:szCs w:val="28"/>
          <w:lang w:eastAsia="ru-RU"/>
        </w:rPr>
        <w:t>поддержания.</w:t>
      </w:r>
    </w:p>
    <w:p w:rsidR="00D427AF" w:rsidRPr="008A4490" w:rsidRDefault="008A4490" w:rsidP="00550C11">
      <w:pPr>
        <w:shd w:val="clear" w:color="auto" w:fill="FFFFFF"/>
        <w:tabs>
          <w:tab w:val="left" w:pos="993"/>
          <w:tab w:val="left" w:pos="1276"/>
        </w:tabs>
        <w:jc w:val="both"/>
        <w:rPr>
          <w:rFonts w:ascii="Times New Roman" w:eastAsia="Times New Roman" w:hAnsi="Times New Roman"/>
          <w:b/>
          <w:iCs/>
          <w:sz w:val="28"/>
          <w:szCs w:val="28"/>
          <w:u w:val="single"/>
          <w:lang w:eastAsia="ru-RU"/>
        </w:rPr>
      </w:pPr>
      <w:r w:rsidRPr="008A4490">
        <w:rPr>
          <w:rStyle w:val="a6"/>
          <w:rFonts w:ascii="Times New Roman" w:hAnsi="Times New Roman"/>
          <w:b w:val="0"/>
          <w:color w:val="000000"/>
          <w:sz w:val="28"/>
          <w:szCs w:val="28"/>
          <w:u w:val="single"/>
        </w:rPr>
        <w:t>4.2. Вопросы для собеседования</w:t>
      </w:r>
    </w:p>
    <w:p w:rsidR="00296828" w:rsidRDefault="00D427AF" w:rsidP="00296828">
      <w:pPr>
        <w:pStyle w:val="a3"/>
        <w:numPr>
          <w:ilvl w:val="0"/>
          <w:numId w:val="5"/>
        </w:numPr>
        <w:jc w:val="both"/>
        <w:rPr>
          <w:rFonts w:ascii="Times New Roman" w:hAnsi="Times New Roman"/>
          <w:color w:val="000000"/>
          <w:sz w:val="28"/>
          <w:szCs w:val="28"/>
        </w:rPr>
      </w:pPr>
      <w:r>
        <w:rPr>
          <w:rFonts w:ascii="Times New Roman" w:hAnsi="Times New Roman"/>
          <w:color w:val="000000"/>
          <w:sz w:val="28"/>
          <w:szCs w:val="28"/>
        </w:rPr>
        <w:t xml:space="preserve">Сформулируйте задачи просветительской работы врача. </w:t>
      </w:r>
    </w:p>
    <w:p w:rsidR="00D427AF" w:rsidRDefault="00D427AF" w:rsidP="00296828">
      <w:pPr>
        <w:pStyle w:val="a3"/>
        <w:numPr>
          <w:ilvl w:val="0"/>
          <w:numId w:val="5"/>
        </w:numPr>
        <w:jc w:val="both"/>
        <w:rPr>
          <w:rFonts w:ascii="Times New Roman" w:hAnsi="Times New Roman"/>
          <w:color w:val="000000"/>
          <w:sz w:val="28"/>
          <w:szCs w:val="28"/>
        </w:rPr>
      </w:pPr>
      <w:r>
        <w:rPr>
          <w:rFonts w:ascii="Times New Roman" w:hAnsi="Times New Roman"/>
          <w:color w:val="000000"/>
          <w:sz w:val="28"/>
          <w:szCs w:val="28"/>
        </w:rPr>
        <w:lastRenderedPageBreak/>
        <w:t>Назовите основные методы и средства, используемые в этой работе.</w:t>
      </w:r>
    </w:p>
    <w:p w:rsidR="00B06771" w:rsidRPr="00B06771" w:rsidRDefault="00B06771" w:rsidP="00B06771">
      <w:pPr>
        <w:pStyle w:val="a3"/>
        <w:jc w:val="both"/>
        <w:rPr>
          <w:rFonts w:ascii="Times New Roman" w:hAnsi="Times New Roman"/>
          <w:b/>
          <w:color w:val="000000"/>
          <w:sz w:val="28"/>
          <w:szCs w:val="28"/>
        </w:rPr>
      </w:pPr>
      <w:r w:rsidRPr="00B06771">
        <w:rPr>
          <w:rFonts w:ascii="Times New Roman" w:hAnsi="Times New Roman"/>
          <w:b/>
          <w:color w:val="000000"/>
          <w:sz w:val="28"/>
          <w:szCs w:val="28"/>
        </w:rPr>
        <w:t>Список рекомендуемой литературы</w:t>
      </w:r>
    </w:p>
    <w:tbl>
      <w:tblPr>
        <w:tblW w:w="4950"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3834"/>
        <w:gridCol w:w="2675"/>
        <w:gridCol w:w="2262"/>
      </w:tblGrid>
      <w:tr w:rsidR="00B06771" w:rsidRPr="00B06771" w:rsidTr="00B06771">
        <w:trPr>
          <w:trHeight w:val="1210"/>
        </w:trPr>
        <w:tc>
          <w:tcPr>
            <w:tcW w:w="704" w:type="dxa"/>
            <w:tcBorders>
              <w:top w:val="single" w:sz="4" w:space="0" w:color="auto"/>
              <w:left w:val="single" w:sz="4" w:space="0" w:color="auto"/>
              <w:bottom w:val="single" w:sz="4" w:space="0" w:color="auto"/>
              <w:right w:val="single" w:sz="4" w:space="0" w:color="auto"/>
            </w:tcBorders>
            <w:vAlign w:val="center"/>
            <w:hideMark/>
          </w:tcPr>
          <w:p w:rsidR="00B06771" w:rsidRPr="00B06771" w:rsidRDefault="00B06771" w:rsidP="00B06771">
            <w:pPr>
              <w:widowControl w:val="0"/>
              <w:suppressAutoHyphens/>
              <w:autoSpaceDE w:val="0"/>
              <w:autoSpaceDN w:val="0"/>
              <w:spacing w:after="0" w:line="240" w:lineRule="auto"/>
              <w:jc w:val="center"/>
              <w:rPr>
                <w:rFonts w:ascii="Times New Roman" w:eastAsia="Times New Roman" w:hAnsi="Times New Roman"/>
                <w:b/>
                <w:color w:val="000000"/>
                <w:sz w:val="28"/>
                <w:szCs w:val="28"/>
                <w:lang w:val="en-US" w:eastAsia="ru-RU"/>
              </w:rPr>
            </w:pPr>
            <w:bookmarkStart w:id="0" w:name="_GoBack"/>
            <w:r w:rsidRPr="00B06771">
              <w:rPr>
                <w:rFonts w:ascii="Times New Roman" w:eastAsia="Times New Roman" w:hAnsi="Times New Roman"/>
                <w:b/>
                <w:color w:val="000000"/>
                <w:sz w:val="28"/>
                <w:szCs w:val="28"/>
                <w:lang w:val="en-US" w:eastAsia="ru-RU"/>
              </w:rPr>
              <w:t>№ п/п</w:t>
            </w:r>
          </w:p>
        </w:tc>
        <w:tc>
          <w:tcPr>
            <w:tcW w:w="3834" w:type="dxa"/>
            <w:tcBorders>
              <w:top w:val="single" w:sz="4" w:space="0" w:color="auto"/>
              <w:left w:val="single" w:sz="4" w:space="0" w:color="auto"/>
              <w:bottom w:val="single" w:sz="4" w:space="0" w:color="auto"/>
              <w:right w:val="single" w:sz="4" w:space="0" w:color="auto"/>
            </w:tcBorders>
            <w:vAlign w:val="center"/>
            <w:hideMark/>
          </w:tcPr>
          <w:p w:rsidR="00B06771" w:rsidRPr="00B06771" w:rsidRDefault="00B06771" w:rsidP="00B06771">
            <w:pPr>
              <w:widowControl w:val="0"/>
              <w:suppressAutoHyphens/>
              <w:autoSpaceDE w:val="0"/>
              <w:autoSpaceDN w:val="0"/>
              <w:spacing w:after="0" w:line="240" w:lineRule="auto"/>
              <w:jc w:val="center"/>
              <w:rPr>
                <w:rFonts w:ascii="Times New Roman" w:eastAsia="Times New Roman" w:hAnsi="Times New Roman"/>
                <w:b/>
                <w:color w:val="000000"/>
                <w:sz w:val="28"/>
                <w:szCs w:val="28"/>
                <w:lang w:eastAsia="ru-RU"/>
              </w:rPr>
            </w:pPr>
            <w:r w:rsidRPr="00B06771">
              <w:rPr>
                <w:rFonts w:ascii="Times New Roman" w:eastAsia="Times New Roman" w:hAnsi="Times New Roman"/>
                <w:b/>
                <w:color w:val="000000"/>
                <w:sz w:val="28"/>
                <w:szCs w:val="28"/>
                <w:lang w:eastAsia="ru-RU"/>
              </w:rPr>
              <w:t>Наименование,</w:t>
            </w:r>
          </w:p>
          <w:p w:rsidR="00B06771" w:rsidRPr="00B06771" w:rsidRDefault="00B06771" w:rsidP="00B06771">
            <w:pPr>
              <w:widowControl w:val="0"/>
              <w:suppressAutoHyphens/>
              <w:autoSpaceDE w:val="0"/>
              <w:autoSpaceDN w:val="0"/>
              <w:spacing w:after="0" w:line="240" w:lineRule="auto"/>
              <w:jc w:val="center"/>
              <w:rPr>
                <w:rFonts w:ascii="Times New Roman" w:eastAsia="Times New Roman" w:hAnsi="Times New Roman"/>
                <w:b/>
                <w:color w:val="000000"/>
                <w:sz w:val="28"/>
                <w:szCs w:val="28"/>
                <w:vertAlign w:val="superscript"/>
                <w:lang w:val="en-US" w:eastAsia="ru-RU"/>
              </w:rPr>
            </w:pPr>
            <w:r w:rsidRPr="00B06771">
              <w:rPr>
                <w:rFonts w:ascii="Times New Roman" w:eastAsia="Times New Roman" w:hAnsi="Times New Roman"/>
                <w:b/>
                <w:color w:val="000000"/>
                <w:sz w:val="28"/>
                <w:szCs w:val="28"/>
                <w:lang w:eastAsia="ru-RU"/>
              </w:rPr>
              <w:t>вид издания</w:t>
            </w:r>
          </w:p>
        </w:tc>
        <w:tc>
          <w:tcPr>
            <w:tcW w:w="2675" w:type="dxa"/>
            <w:tcBorders>
              <w:top w:val="single" w:sz="4" w:space="0" w:color="auto"/>
              <w:left w:val="single" w:sz="4" w:space="0" w:color="auto"/>
              <w:bottom w:val="single" w:sz="4" w:space="0" w:color="auto"/>
              <w:right w:val="single" w:sz="4" w:space="0" w:color="auto"/>
            </w:tcBorders>
            <w:vAlign w:val="center"/>
            <w:hideMark/>
          </w:tcPr>
          <w:p w:rsidR="00B06771" w:rsidRPr="00B06771" w:rsidRDefault="00B06771" w:rsidP="00B06771">
            <w:pPr>
              <w:widowControl w:val="0"/>
              <w:suppressAutoHyphens/>
              <w:autoSpaceDE w:val="0"/>
              <w:autoSpaceDN w:val="0"/>
              <w:spacing w:after="0" w:line="240" w:lineRule="auto"/>
              <w:jc w:val="center"/>
              <w:rPr>
                <w:rFonts w:ascii="Times New Roman" w:eastAsia="Times New Roman" w:hAnsi="Times New Roman"/>
                <w:b/>
                <w:color w:val="000000"/>
                <w:sz w:val="28"/>
                <w:szCs w:val="28"/>
                <w:lang w:eastAsia="ru-RU"/>
              </w:rPr>
            </w:pPr>
            <w:r w:rsidRPr="00B06771">
              <w:rPr>
                <w:rFonts w:ascii="Times New Roman" w:eastAsia="Times New Roman" w:hAnsi="Times New Roman"/>
                <w:b/>
                <w:color w:val="000000"/>
                <w:sz w:val="28"/>
                <w:szCs w:val="28"/>
                <w:lang w:eastAsia="ru-RU"/>
              </w:rPr>
              <w:t>Автор</w:t>
            </w:r>
            <w:proofErr w:type="gramStart"/>
            <w:r w:rsidRPr="00B06771">
              <w:rPr>
                <w:rFonts w:ascii="Times New Roman" w:eastAsia="Times New Roman" w:hAnsi="Times New Roman"/>
                <w:b/>
                <w:color w:val="000000"/>
                <w:sz w:val="28"/>
                <w:szCs w:val="28"/>
                <w:lang w:eastAsia="ru-RU"/>
              </w:rPr>
              <w:t xml:space="preserve"> (-</w:t>
            </w:r>
            <w:proofErr w:type="gramEnd"/>
            <w:r w:rsidRPr="00B06771">
              <w:rPr>
                <w:rFonts w:ascii="Times New Roman" w:eastAsia="Times New Roman" w:hAnsi="Times New Roman"/>
                <w:b/>
                <w:color w:val="000000"/>
                <w:sz w:val="28"/>
                <w:szCs w:val="28"/>
                <w:lang w:eastAsia="ru-RU"/>
              </w:rPr>
              <w:t>ы), составитель (-и), редактор (-ы)</w:t>
            </w:r>
          </w:p>
        </w:tc>
        <w:tc>
          <w:tcPr>
            <w:tcW w:w="2262" w:type="dxa"/>
            <w:tcBorders>
              <w:top w:val="single" w:sz="4" w:space="0" w:color="auto"/>
              <w:left w:val="single" w:sz="4" w:space="0" w:color="auto"/>
              <w:bottom w:val="single" w:sz="4" w:space="0" w:color="auto"/>
              <w:right w:val="single" w:sz="4" w:space="0" w:color="auto"/>
            </w:tcBorders>
            <w:vAlign w:val="center"/>
            <w:hideMark/>
          </w:tcPr>
          <w:p w:rsidR="00B06771" w:rsidRPr="00B06771" w:rsidRDefault="00B06771" w:rsidP="00B06771">
            <w:pPr>
              <w:widowControl w:val="0"/>
              <w:suppressAutoHyphens/>
              <w:autoSpaceDE w:val="0"/>
              <w:autoSpaceDN w:val="0"/>
              <w:spacing w:after="0" w:line="240" w:lineRule="auto"/>
              <w:jc w:val="center"/>
              <w:rPr>
                <w:rFonts w:ascii="Times New Roman" w:eastAsia="Times New Roman" w:hAnsi="Times New Roman"/>
                <w:b/>
                <w:color w:val="000000"/>
                <w:sz w:val="28"/>
                <w:szCs w:val="28"/>
                <w:lang w:eastAsia="ru-RU"/>
              </w:rPr>
            </w:pPr>
            <w:r w:rsidRPr="00B06771">
              <w:rPr>
                <w:rFonts w:ascii="Times New Roman" w:eastAsia="Times New Roman" w:hAnsi="Times New Roman"/>
                <w:b/>
                <w:color w:val="000000"/>
                <w:sz w:val="28"/>
                <w:szCs w:val="28"/>
                <w:lang w:eastAsia="ru-RU"/>
              </w:rPr>
              <w:t>Место издания, издательство, год издания</w:t>
            </w:r>
          </w:p>
        </w:tc>
      </w:tr>
      <w:tr w:rsidR="00B06771" w:rsidRPr="00B06771" w:rsidTr="00B06771">
        <w:trPr>
          <w:trHeight w:val="340"/>
        </w:trPr>
        <w:tc>
          <w:tcPr>
            <w:tcW w:w="704" w:type="dxa"/>
            <w:tcBorders>
              <w:top w:val="single" w:sz="4" w:space="0" w:color="auto"/>
              <w:left w:val="single" w:sz="4" w:space="0" w:color="auto"/>
              <w:bottom w:val="single" w:sz="4" w:space="0" w:color="auto"/>
              <w:right w:val="single" w:sz="4" w:space="0" w:color="auto"/>
            </w:tcBorders>
            <w:vAlign w:val="center"/>
            <w:hideMark/>
          </w:tcPr>
          <w:p w:rsidR="00B06771" w:rsidRPr="00B06771" w:rsidRDefault="00B06771" w:rsidP="00B06771">
            <w:pPr>
              <w:widowControl w:val="0"/>
              <w:suppressAutoHyphens/>
              <w:autoSpaceDE w:val="0"/>
              <w:autoSpaceDN w:val="0"/>
              <w:spacing w:after="0" w:line="240" w:lineRule="auto"/>
              <w:jc w:val="center"/>
              <w:rPr>
                <w:rFonts w:ascii="Times New Roman" w:eastAsia="Times New Roman" w:hAnsi="Times New Roman"/>
                <w:b/>
                <w:color w:val="000000"/>
                <w:sz w:val="28"/>
                <w:szCs w:val="28"/>
                <w:lang w:val="en-US" w:eastAsia="ru-RU"/>
              </w:rPr>
            </w:pPr>
            <w:r w:rsidRPr="00B06771">
              <w:rPr>
                <w:rFonts w:ascii="Times New Roman" w:eastAsia="Times New Roman" w:hAnsi="Times New Roman"/>
                <w:b/>
                <w:color w:val="000000"/>
                <w:sz w:val="28"/>
                <w:szCs w:val="28"/>
                <w:lang w:val="en-US" w:eastAsia="ru-RU"/>
              </w:rPr>
              <w:t>1</w:t>
            </w:r>
          </w:p>
        </w:tc>
        <w:tc>
          <w:tcPr>
            <w:tcW w:w="3834" w:type="dxa"/>
            <w:tcBorders>
              <w:top w:val="single" w:sz="4" w:space="0" w:color="auto"/>
              <w:left w:val="single" w:sz="4" w:space="0" w:color="auto"/>
              <w:bottom w:val="single" w:sz="4" w:space="0" w:color="auto"/>
              <w:right w:val="single" w:sz="4" w:space="0" w:color="auto"/>
            </w:tcBorders>
            <w:vAlign w:val="center"/>
            <w:hideMark/>
          </w:tcPr>
          <w:p w:rsidR="00B06771" w:rsidRPr="00B06771" w:rsidRDefault="00B06771" w:rsidP="00B06771">
            <w:pPr>
              <w:widowControl w:val="0"/>
              <w:suppressAutoHyphens/>
              <w:autoSpaceDE w:val="0"/>
              <w:autoSpaceDN w:val="0"/>
              <w:spacing w:after="0" w:line="240" w:lineRule="auto"/>
              <w:jc w:val="center"/>
              <w:rPr>
                <w:rFonts w:ascii="Times New Roman" w:eastAsia="Times New Roman" w:hAnsi="Times New Roman"/>
                <w:b/>
                <w:color w:val="000000"/>
                <w:sz w:val="28"/>
                <w:szCs w:val="28"/>
                <w:lang w:val="en-US" w:eastAsia="ru-RU"/>
              </w:rPr>
            </w:pPr>
            <w:r w:rsidRPr="00B06771">
              <w:rPr>
                <w:rFonts w:ascii="Times New Roman" w:eastAsia="Times New Roman" w:hAnsi="Times New Roman"/>
                <w:b/>
                <w:color w:val="000000"/>
                <w:sz w:val="28"/>
                <w:szCs w:val="28"/>
                <w:lang w:val="en-US" w:eastAsia="ru-RU"/>
              </w:rPr>
              <w:t>2</w:t>
            </w:r>
          </w:p>
        </w:tc>
        <w:tc>
          <w:tcPr>
            <w:tcW w:w="2675" w:type="dxa"/>
            <w:tcBorders>
              <w:top w:val="single" w:sz="4" w:space="0" w:color="auto"/>
              <w:left w:val="single" w:sz="4" w:space="0" w:color="auto"/>
              <w:bottom w:val="single" w:sz="4" w:space="0" w:color="auto"/>
              <w:right w:val="single" w:sz="4" w:space="0" w:color="auto"/>
            </w:tcBorders>
            <w:vAlign w:val="center"/>
            <w:hideMark/>
          </w:tcPr>
          <w:p w:rsidR="00B06771" w:rsidRPr="00B06771" w:rsidRDefault="00B06771" w:rsidP="00B06771">
            <w:pPr>
              <w:widowControl w:val="0"/>
              <w:suppressAutoHyphens/>
              <w:autoSpaceDE w:val="0"/>
              <w:autoSpaceDN w:val="0"/>
              <w:spacing w:after="0" w:line="240" w:lineRule="auto"/>
              <w:jc w:val="center"/>
              <w:rPr>
                <w:rFonts w:ascii="Times New Roman" w:eastAsia="Times New Roman" w:hAnsi="Times New Roman"/>
                <w:b/>
                <w:color w:val="000000"/>
                <w:sz w:val="28"/>
                <w:szCs w:val="28"/>
                <w:lang w:val="en-US" w:eastAsia="ru-RU"/>
              </w:rPr>
            </w:pPr>
            <w:r w:rsidRPr="00B06771">
              <w:rPr>
                <w:rFonts w:ascii="Times New Roman" w:eastAsia="Times New Roman" w:hAnsi="Times New Roman"/>
                <w:b/>
                <w:color w:val="000000"/>
                <w:sz w:val="28"/>
                <w:szCs w:val="28"/>
                <w:lang w:val="en-US" w:eastAsia="ru-RU"/>
              </w:rPr>
              <w:t>3</w:t>
            </w:r>
          </w:p>
        </w:tc>
        <w:tc>
          <w:tcPr>
            <w:tcW w:w="2262" w:type="dxa"/>
            <w:tcBorders>
              <w:top w:val="single" w:sz="4" w:space="0" w:color="auto"/>
              <w:left w:val="single" w:sz="4" w:space="0" w:color="auto"/>
              <w:bottom w:val="single" w:sz="4" w:space="0" w:color="auto"/>
              <w:right w:val="single" w:sz="4" w:space="0" w:color="auto"/>
            </w:tcBorders>
            <w:vAlign w:val="center"/>
            <w:hideMark/>
          </w:tcPr>
          <w:p w:rsidR="00B06771" w:rsidRPr="00B06771" w:rsidRDefault="00B06771" w:rsidP="00B06771">
            <w:pPr>
              <w:widowControl w:val="0"/>
              <w:suppressAutoHyphens/>
              <w:autoSpaceDE w:val="0"/>
              <w:autoSpaceDN w:val="0"/>
              <w:spacing w:after="0" w:line="240" w:lineRule="auto"/>
              <w:jc w:val="center"/>
              <w:rPr>
                <w:rFonts w:ascii="Times New Roman" w:eastAsia="Times New Roman" w:hAnsi="Times New Roman"/>
                <w:b/>
                <w:color w:val="000000"/>
                <w:sz w:val="28"/>
                <w:szCs w:val="28"/>
                <w:lang w:val="en-US" w:eastAsia="ru-RU"/>
              </w:rPr>
            </w:pPr>
            <w:r w:rsidRPr="00B06771">
              <w:rPr>
                <w:rFonts w:ascii="Times New Roman" w:eastAsia="Times New Roman" w:hAnsi="Times New Roman"/>
                <w:b/>
                <w:color w:val="000000"/>
                <w:sz w:val="28"/>
                <w:szCs w:val="28"/>
                <w:lang w:val="en-US" w:eastAsia="ru-RU"/>
              </w:rPr>
              <w:t>4</w:t>
            </w:r>
          </w:p>
        </w:tc>
      </w:tr>
      <w:tr w:rsidR="00B06771" w:rsidRPr="00B06771" w:rsidTr="00B06771">
        <w:trPr>
          <w:trHeight w:val="340"/>
        </w:trPr>
        <w:tc>
          <w:tcPr>
            <w:tcW w:w="704" w:type="dxa"/>
            <w:tcBorders>
              <w:top w:val="single" w:sz="4" w:space="0" w:color="auto"/>
              <w:left w:val="single" w:sz="4" w:space="0" w:color="auto"/>
              <w:bottom w:val="single" w:sz="4" w:space="0" w:color="auto"/>
              <w:right w:val="single" w:sz="4" w:space="0" w:color="auto"/>
            </w:tcBorders>
            <w:vAlign w:val="center"/>
            <w:hideMark/>
          </w:tcPr>
          <w:p w:rsidR="00B06771" w:rsidRPr="00B06771" w:rsidRDefault="00B06771" w:rsidP="00B06771">
            <w:pPr>
              <w:widowControl w:val="0"/>
              <w:suppressAutoHyphens/>
              <w:autoSpaceDE w:val="0"/>
              <w:autoSpaceDN w:val="0"/>
              <w:spacing w:after="0" w:line="240" w:lineRule="auto"/>
              <w:jc w:val="center"/>
              <w:rPr>
                <w:rFonts w:ascii="Times New Roman" w:eastAsia="Times New Roman" w:hAnsi="Times New Roman"/>
                <w:color w:val="000000"/>
                <w:sz w:val="28"/>
                <w:szCs w:val="28"/>
                <w:lang w:eastAsia="ru-RU"/>
              </w:rPr>
            </w:pPr>
            <w:r w:rsidRPr="00B06771">
              <w:rPr>
                <w:rFonts w:ascii="Times New Roman" w:eastAsia="Times New Roman" w:hAnsi="Times New Roman"/>
                <w:color w:val="000000"/>
                <w:sz w:val="28"/>
                <w:szCs w:val="28"/>
                <w:lang w:eastAsia="ru-RU"/>
              </w:rPr>
              <w:t>1</w:t>
            </w:r>
          </w:p>
        </w:tc>
        <w:tc>
          <w:tcPr>
            <w:tcW w:w="3834" w:type="dxa"/>
            <w:tcBorders>
              <w:top w:val="single" w:sz="4" w:space="0" w:color="auto"/>
              <w:left w:val="single" w:sz="4" w:space="0" w:color="auto"/>
              <w:bottom w:val="single" w:sz="4" w:space="0" w:color="auto"/>
              <w:right w:val="single" w:sz="4" w:space="0" w:color="auto"/>
            </w:tcBorders>
            <w:hideMark/>
          </w:tcPr>
          <w:p w:rsidR="00B06771" w:rsidRPr="00B06771" w:rsidRDefault="00B06771" w:rsidP="00B06771">
            <w:pPr>
              <w:widowControl w:val="0"/>
              <w:suppressAutoHyphens/>
              <w:autoSpaceDE w:val="0"/>
              <w:autoSpaceDN w:val="0"/>
              <w:adjustRightInd w:val="0"/>
              <w:spacing w:after="0" w:line="240" w:lineRule="auto"/>
              <w:jc w:val="both"/>
              <w:rPr>
                <w:rFonts w:ascii="Times New Roman" w:eastAsia="Times New Roman" w:hAnsi="Times New Roman"/>
                <w:sz w:val="28"/>
                <w:szCs w:val="28"/>
                <w:lang w:eastAsia="ru-RU"/>
              </w:rPr>
            </w:pPr>
            <w:r w:rsidRPr="00B06771">
              <w:rPr>
                <w:rFonts w:ascii="Times New Roman" w:eastAsia="Times New Roman" w:hAnsi="Times New Roman"/>
                <w:sz w:val="28"/>
                <w:szCs w:val="28"/>
                <w:lang w:eastAsia="ru-RU"/>
              </w:rPr>
              <w:t>Педагогика: учебник</w:t>
            </w:r>
          </w:p>
        </w:tc>
        <w:tc>
          <w:tcPr>
            <w:tcW w:w="2675" w:type="dxa"/>
            <w:tcBorders>
              <w:top w:val="single" w:sz="4" w:space="0" w:color="auto"/>
              <w:left w:val="single" w:sz="4" w:space="0" w:color="auto"/>
              <w:bottom w:val="single" w:sz="4" w:space="0" w:color="auto"/>
              <w:right w:val="single" w:sz="4" w:space="0" w:color="auto"/>
            </w:tcBorders>
            <w:hideMark/>
          </w:tcPr>
          <w:p w:rsidR="00B06771" w:rsidRPr="00B06771" w:rsidRDefault="00B06771" w:rsidP="00B06771">
            <w:pPr>
              <w:widowControl w:val="0"/>
              <w:suppressAutoHyphens/>
              <w:autoSpaceDE w:val="0"/>
              <w:autoSpaceDN w:val="0"/>
              <w:spacing w:after="0" w:line="240" w:lineRule="auto"/>
              <w:jc w:val="both"/>
              <w:rPr>
                <w:rFonts w:ascii="Times New Roman" w:eastAsia="Times New Roman" w:hAnsi="Times New Roman"/>
                <w:spacing w:val="-2"/>
                <w:sz w:val="28"/>
                <w:szCs w:val="28"/>
                <w:lang w:eastAsia="ru-RU"/>
              </w:rPr>
            </w:pPr>
            <w:proofErr w:type="spellStart"/>
            <w:r w:rsidRPr="00B06771">
              <w:rPr>
                <w:rFonts w:ascii="Times New Roman" w:eastAsia="Times New Roman" w:hAnsi="Times New Roman"/>
                <w:sz w:val="28"/>
                <w:szCs w:val="28"/>
                <w:lang w:eastAsia="ru-RU"/>
              </w:rPr>
              <w:t>Подласый</w:t>
            </w:r>
            <w:proofErr w:type="spellEnd"/>
            <w:r w:rsidRPr="00B06771">
              <w:rPr>
                <w:rFonts w:ascii="Times New Roman" w:eastAsia="Times New Roman" w:hAnsi="Times New Roman"/>
                <w:sz w:val="28"/>
                <w:szCs w:val="28"/>
                <w:lang w:eastAsia="ru-RU"/>
              </w:rPr>
              <w:t xml:space="preserve"> И.П.</w:t>
            </w:r>
          </w:p>
        </w:tc>
        <w:tc>
          <w:tcPr>
            <w:tcW w:w="2262" w:type="dxa"/>
            <w:tcBorders>
              <w:top w:val="single" w:sz="4" w:space="0" w:color="auto"/>
              <w:left w:val="single" w:sz="4" w:space="0" w:color="auto"/>
              <w:bottom w:val="single" w:sz="4" w:space="0" w:color="auto"/>
              <w:right w:val="single" w:sz="4" w:space="0" w:color="auto"/>
            </w:tcBorders>
            <w:hideMark/>
          </w:tcPr>
          <w:p w:rsidR="00B06771" w:rsidRPr="00B06771" w:rsidRDefault="00B06771" w:rsidP="00B06771">
            <w:pPr>
              <w:widowControl w:val="0"/>
              <w:suppressAutoHyphens/>
              <w:autoSpaceDE w:val="0"/>
              <w:autoSpaceDN w:val="0"/>
              <w:adjustRightInd w:val="0"/>
              <w:spacing w:after="0" w:line="240" w:lineRule="auto"/>
              <w:jc w:val="both"/>
              <w:rPr>
                <w:rFonts w:ascii="Times New Roman" w:eastAsia="Times New Roman" w:hAnsi="Times New Roman"/>
                <w:sz w:val="28"/>
                <w:szCs w:val="28"/>
                <w:lang w:eastAsia="ru-RU"/>
              </w:rPr>
            </w:pPr>
            <w:r w:rsidRPr="00B06771">
              <w:rPr>
                <w:rFonts w:ascii="Times New Roman" w:eastAsia="Times New Roman" w:hAnsi="Times New Roman"/>
                <w:sz w:val="28"/>
                <w:szCs w:val="28"/>
                <w:lang w:val="en-US" w:eastAsia="ru-RU"/>
              </w:rPr>
              <w:t xml:space="preserve">М.: </w:t>
            </w:r>
            <w:proofErr w:type="spellStart"/>
            <w:r w:rsidRPr="00B06771">
              <w:rPr>
                <w:rFonts w:ascii="Times New Roman" w:eastAsia="Times New Roman" w:hAnsi="Times New Roman"/>
                <w:sz w:val="28"/>
                <w:szCs w:val="28"/>
                <w:lang w:eastAsia="ru-RU"/>
              </w:rPr>
              <w:t>Юрайт</w:t>
            </w:r>
            <w:proofErr w:type="spellEnd"/>
            <w:r w:rsidRPr="00B06771">
              <w:rPr>
                <w:rFonts w:ascii="Times New Roman" w:eastAsia="Times New Roman" w:hAnsi="Times New Roman"/>
                <w:sz w:val="28"/>
                <w:szCs w:val="28"/>
                <w:lang w:val="en-US" w:eastAsia="ru-RU"/>
              </w:rPr>
              <w:t>, 20</w:t>
            </w:r>
            <w:r w:rsidRPr="00B06771">
              <w:rPr>
                <w:rFonts w:ascii="Times New Roman" w:eastAsia="Times New Roman" w:hAnsi="Times New Roman"/>
                <w:sz w:val="28"/>
                <w:szCs w:val="28"/>
                <w:lang w:eastAsia="ru-RU"/>
              </w:rPr>
              <w:t>11</w:t>
            </w:r>
          </w:p>
        </w:tc>
      </w:tr>
      <w:tr w:rsidR="00B06771" w:rsidRPr="00B06771" w:rsidTr="00B06771">
        <w:trPr>
          <w:trHeight w:val="340"/>
        </w:trPr>
        <w:tc>
          <w:tcPr>
            <w:tcW w:w="704" w:type="dxa"/>
            <w:tcBorders>
              <w:top w:val="single" w:sz="4" w:space="0" w:color="auto"/>
              <w:left w:val="single" w:sz="4" w:space="0" w:color="auto"/>
              <w:bottom w:val="single" w:sz="4" w:space="0" w:color="auto"/>
              <w:right w:val="single" w:sz="4" w:space="0" w:color="auto"/>
            </w:tcBorders>
            <w:vAlign w:val="center"/>
            <w:hideMark/>
          </w:tcPr>
          <w:p w:rsidR="00B06771" w:rsidRPr="00B06771" w:rsidRDefault="00B06771" w:rsidP="00B06771">
            <w:pPr>
              <w:widowControl w:val="0"/>
              <w:suppressAutoHyphens/>
              <w:autoSpaceDE w:val="0"/>
              <w:autoSpaceDN w:val="0"/>
              <w:spacing w:after="0" w:line="240" w:lineRule="auto"/>
              <w:jc w:val="center"/>
              <w:rPr>
                <w:rFonts w:ascii="Times New Roman" w:eastAsia="Times New Roman" w:hAnsi="Times New Roman"/>
                <w:color w:val="000000"/>
                <w:sz w:val="28"/>
                <w:szCs w:val="28"/>
                <w:lang w:eastAsia="ru-RU"/>
              </w:rPr>
            </w:pPr>
            <w:r w:rsidRPr="00B06771">
              <w:rPr>
                <w:rFonts w:ascii="Times New Roman" w:eastAsia="Times New Roman" w:hAnsi="Times New Roman"/>
                <w:color w:val="000000"/>
                <w:sz w:val="28"/>
                <w:szCs w:val="28"/>
                <w:lang w:eastAsia="ru-RU"/>
              </w:rPr>
              <w:t>2</w:t>
            </w:r>
          </w:p>
        </w:tc>
        <w:tc>
          <w:tcPr>
            <w:tcW w:w="3834" w:type="dxa"/>
            <w:tcBorders>
              <w:top w:val="single" w:sz="4" w:space="0" w:color="auto"/>
              <w:left w:val="single" w:sz="4" w:space="0" w:color="auto"/>
              <w:bottom w:val="single" w:sz="4" w:space="0" w:color="auto"/>
              <w:right w:val="single" w:sz="4" w:space="0" w:color="auto"/>
            </w:tcBorders>
            <w:hideMark/>
          </w:tcPr>
          <w:p w:rsidR="00B06771" w:rsidRPr="00B06771" w:rsidRDefault="00B06771" w:rsidP="00B06771">
            <w:pPr>
              <w:widowControl w:val="0"/>
              <w:suppressAutoHyphens/>
              <w:autoSpaceDE w:val="0"/>
              <w:autoSpaceDN w:val="0"/>
              <w:adjustRightInd w:val="0"/>
              <w:spacing w:after="0" w:line="240" w:lineRule="auto"/>
              <w:jc w:val="both"/>
              <w:rPr>
                <w:rFonts w:ascii="Times New Roman" w:eastAsia="Times New Roman" w:hAnsi="Times New Roman"/>
                <w:sz w:val="28"/>
                <w:szCs w:val="28"/>
                <w:lang w:eastAsia="ru-RU"/>
              </w:rPr>
            </w:pPr>
            <w:r w:rsidRPr="00B06771">
              <w:rPr>
                <w:rFonts w:ascii="Times New Roman" w:eastAsia="Times New Roman" w:hAnsi="Times New Roman"/>
                <w:sz w:val="28"/>
                <w:szCs w:val="28"/>
                <w:lang w:eastAsia="ru-RU"/>
              </w:rPr>
              <w:t>Педагогические условия развития личности: теория и практика в 2-х книгах</w:t>
            </w:r>
          </w:p>
        </w:tc>
        <w:tc>
          <w:tcPr>
            <w:tcW w:w="2675" w:type="dxa"/>
            <w:tcBorders>
              <w:top w:val="single" w:sz="4" w:space="0" w:color="auto"/>
              <w:left w:val="single" w:sz="4" w:space="0" w:color="auto"/>
              <w:bottom w:val="single" w:sz="4" w:space="0" w:color="auto"/>
              <w:right w:val="single" w:sz="4" w:space="0" w:color="auto"/>
            </w:tcBorders>
            <w:hideMark/>
          </w:tcPr>
          <w:p w:rsidR="00B06771" w:rsidRPr="00B06771" w:rsidRDefault="00B06771" w:rsidP="00B06771">
            <w:pPr>
              <w:widowControl w:val="0"/>
              <w:suppressAutoHyphens/>
              <w:autoSpaceDE w:val="0"/>
              <w:autoSpaceDN w:val="0"/>
              <w:adjustRightInd w:val="0"/>
              <w:spacing w:after="0" w:line="240" w:lineRule="auto"/>
              <w:rPr>
                <w:rFonts w:ascii="Times New Roman" w:eastAsia="Times New Roman" w:hAnsi="Times New Roman"/>
                <w:sz w:val="28"/>
                <w:szCs w:val="28"/>
                <w:lang w:eastAsia="ru-RU"/>
              </w:rPr>
            </w:pPr>
            <w:r w:rsidRPr="00B06771">
              <w:rPr>
                <w:rFonts w:ascii="Times New Roman" w:eastAsia="Times New Roman" w:hAnsi="Times New Roman"/>
                <w:sz w:val="28"/>
                <w:szCs w:val="28"/>
                <w:lang w:eastAsia="ru-RU"/>
              </w:rPr>
              <w:t xml:space="preserve">Безродных Т.В, </w:t>
            </w:r>
            <w:proofErr w:type="spellStart"/>
            <w:r w:rsidRPr="00B06771">
              <w:rPr>
                <w:rFonts w:ascii="Times New Roman" w:eastAsia="Times New Roman" w:hAnsi="Times New Roman"/>
                <w:sz w:val="28"/>
                <w:szCs w:val="28"/>
                <w:lang w:eastAsia="ru-RU"/>
              </w:rPr>
              <w:t>Баджиев</w:t>
            </w:r>
            <w:proofErr w:type="spellEnd"/>
            <w:r w:rsidRPr="00B06771">
              <w:rPr>
                <w:rFonts w:ascii="Times New Roman" w:eastAsia="Times New Roman" w:hAnsi="Times New Roman"/>
                <w:sz w:val="28"/>
                <w:szCs w:val="28"/>
                <w:lang w:eastAsia="ru-RU"/>
              </w:rPr>
              <w:t xml:space="preserve"> В.И.</w:t>
            </w:r>
          </w:p>
        </w:tc>
        <w:tc>
          <w:tcPr>
            <w:tcW w:w="2262" w:type="dxa"/>
            <w:tcBorders>
              <w:top w:val="single" w:sz="4" w:space="0" w:color="auto"/>
              <w:left w:val="single" w:sz="4" w:space="0" w:color="auto"/>
              <w:bottom w:val="single" w:sz="4" w:space="0" w:color="auto"/>
              <w:right w:val="single" w:sz="4" w:space="0" w:color="auto"/>
            </w:tcBorders>
            <w:hideMark/>
          </w:tcPr>
          <w:p w:rsidR="00B06771" w:rsidRPr="00B06771" w:rsidRDefault="00B06771" w:rsidP="00B06771">
            <w:pPr>
              <w:widowControl w:val="0"/>
              <w:suppressAutoHyphens/>
              <w:autoSpaceDE w:val="0"/>
              <w:autoSpaceDN w:val="0"/>
              <w:spacing w:after="0" w:line="240" w:lineRule="auto"/>
              <w:jc w:val="both"/>
              <w:rPr>
                <w:rFonts w:ascii="Times New Roman" w:eastAsia="Times New Roman" w:hAnsi="Times New Roman"/>
                <w:sz w:val="28"/>
                <w:szCs w:val="28"/>
                <w:lang w:eastAsia="ru-RU"/>
              </w:rPr>
            </w:pPr>
            <w:r w:rsidRPr="00B06771">
              <w:rPr>
                <w:rFonts w:ascii="Times New Roman" w:eastAsia="Times New Roman" w:hAnsi="Times New Roman"/>
                <w:sz w:val="28"/>
                <w:szCs w:val="28"/>
                <w:lang w:eastAsia="ru-RU"/>
              </w:rPr>
              <w:t>М.: Перо, 2013</w:t>
            </w:r>
          </w:p>
        </w:tc>
      </w:tr>
      <w:tr w:rsidR="00B06771" w:rsidRPr="00B06771" w:rsidTr="00B06771">
        <w:trPr>
          <w:trHeight w:val="340"/>
        </w:trPr>
        <w:tc>
          <w:tcPr>
            <w:tcW w:w="704" w:type="dxa"/>
            <w:tcBorders>
              <w:top w:val="single" w:sz="4" w:space="0" w:color="auto"/>
              <w:left w:val="single" w:sz="4" w:space="0" w:color="auto"/>
              <w:bottom w:val="single" w:sz="4" w:space="0" w:color="auto"/>
              <w:right w:val="single" w:sz="4" w:space="0" w:color="auto"/>
            </w:tcBorders>
            <w:vAlign w:val="center"/>
            <w:hideMark/>
          </w:tcPr>
          <w:p w:rsidR="00B06771" w:rsidRPr="00B06771" w:rsidRDefault="00B06771" w:rsidP="00B06771">
            <w:pPr>
              <w:widowControl w:val="0"/>
              <w:suppressAutoHyphens/>
              <w:autoSpaceDE w:val="0"/>
              <w:autoSpaceDN w:val="0"/>
              <w:spacing w:after="0" w:line="240" w:lineRule="auto"/>
              <w:jc w:val="center"/>
              <w:rPr>
                <w:rFonts w:ascii="Times New Roman" w:eastAsia="Times New Roman" w:hAnsi="Times New Roman"/>
                <w:color w:val="000000"/>
                <w:sz w:val="28"/>
                <w:szCs w:val="28"/>
                <w:lang w:eastAsia="ru-RU"/>
              </w:rPr>
            </w:pPr>
            <w:r w:rsidRPr="00B06771">
              <w:rPr>
                <w:rFonts w:ascii="Times New Roman" w:eastAsia="Times New Roman" w:hAnsi="Times New Roman"/>
                <w:color w:val="000000"/>
                <w:sz w:val="28"/>
                <w:szCs w:val="28"/>
                <w:lang w:eastAsia="ru-RU"/>
              </w:rPr>
              <w:t>3</w:t>
            </w:r>
          </w:p>
        </w:tc>
        <w:tc>
          <w:tcPr>
            <w:tcW w:w="3834" w:type="dxa"/>
            <w:tcBorders>
              <w:top w:val="single" w:sz="4" w:space="0" w:color="auto"/>
              <w:left w:val="single" w:sz="4" w:space="0" w:color="auto"/>
              <w:bottom w:val="single" w:sz="4" w:space="0" w:color="auto"/>
              <w:right w:val="single" w:sz="4" w:space="0" w:color="auto"/>
            </w:tcBorders>
            <w:hideMark/>
          </w:tcPr>
          <w:p w:rsidR="00B06771" w:rsidRPr="00B06771" w:rsidRDefault="00B06771" w:rsidP="00B06771">
            <w:pPr>
              <w:widowControl w:val="0"/>
              <w:suppressAutoHyphens/>
              <w:autoSpaceDE w:val="0"/>
              <w:autoSpaceDN w:val="0"/>
              <w:adjustRightInd w:val="0"/>
              <w:spacing w:after="0" w:line="240" w:lineRule="auto"/>
              <w:jc w:val="both"/>
              <w:rPr>
                <w:rFonts w:ascii="Times New Roman" w:eastAsia="Times New Roman" w:hAnsi="Times New Roman"/>
                <w:sz w:val="28"/>
                <w:szCs w:val="28"/>
                <w:lang w:eastAsia="ru-RU"/>
              </w:rPr>
            </w:pPr>
            <w:r w:rsidRPr="00B06771">
              <w:rPr>
                <w:rFonts w:ascii="Times New Roman" w:eastAsia="Times New Roman" w:hAnsi="Times New Roman"/>
                <w:sz w:val="28"/>
                <w:szCs w:val="28"/>
                <w:lang w:eastAsia="ru-RU"/>
              </w:rPr>
              <w:t>Речевая компетентность в педагогической деятельности: уч. пособие</w:t>
            </w:r>
          </w:p>
        </w:tc>
        <w:tc>
          <w:tcPr>
            <w:tcW w:w="2675" w:type="dxa"/>
            <w:tcBorders>
              <w:top w:val="single" w:sz="4" w:space="0" w:color="auto"/>
              <w:left w:val="single" w:sz="4" w:space="0" w:color="auto"/>
              <w:bottom w:val="single" w:sz="4" w:space="0" w:color="auto"/>
              <w:right w:val="single" w:sz="4" w:space="0" w:color="auto"/>
            </w:tcBorders>
            <w:hideMark/>
          </w:tcPr>
          <w:p w:rsidR="00B06771" w:rsidRPr="00B06771" w:rsidRDefault="00B06771" w:rsidP="00B06771">
            <w:pPr>
              <w:widowControl w:val="0"/>
              <w:suppressAutoHyphens/>
              <w:autoSpaceDE w:val="0"/>
              <w:autoSpaceDN w:val="0"/>
              <w:adjustRightInd w:val="0"/>
              <w:spacing w:after="0" w:line="240" w:lineRule="auto"/>
              <w:jc w:val="both"/>
              <w:rPr>
                <w:rFonts w:ascii="Times New Roman" w:eastAsia="Times New Roman" w:hAnsi="Times New Roman"/>
                <w:sz w:val="28"/>
                <w:szCs w:val="28"/>
                <w:lang w:eastAsia="ru-RU"/>
              </w:rPr>
            </w:pPr>
            <w:proofErr w:type="spellStart"/>
            <w:r w:rsidRPr="00B06771">
              <w:rPr>
                <w:rFonts w:ascii="Times New Roman" w:eastAsia="Times New Roman" w:hAnsi="Times New Roman"/>
                <w:sz w:val="28"/>
                <w:szCs w:val="28"/>
                <w:lang w:eastAsia="ru-RU"/>
              </w:rPr>
              <w:t>Иванчик</w:t>
            </w:r>
            <w:proofErr w:type="spellEnd"/>
            <w:r w:rsidRPr="00B06771">
              <w:rPr>
                <w:rFonts w:ascii="Times New Roman" w:eastAsia="Times New Roman" w:hAnsi="Times New Roman"/>
                <w:sz w:val="28"/>
                <w:szCs w:val="28"/>
                <w:lang w:eastAsia="ru-RU"/>
              </w:rPr>
              <w:t xml:space="preserve"> И.П.</w:t>
            </w:r>
          </w:p>
        </w:tc>
        <w:tc>
          <w:tcPr>
            <w:tcW w:w="2262" w:type="dxa"/>
            <w:tcBorders>
              <w:top w:val="single" w:sz="4" w:space="0" w:color="auto"/>
              <w:left w:val="single" w:sz="4" w:space="0" w:color="auto"/>
              <w:bottom w:val="single" w:sz="4" w:space="0" w:color="auto"/>
              <w:right w:val="single" w:sz="4" w:space="0" w:color="auto"/>
            </w:tcBorders>
            <w:hideMark/>
          </w:tcPr>
          <w:p w:rsidR="00B06771" w:rsidRPr="00B06771" w:rsidRDefault="00B06771" w:rsidP="00B06771">
            <w:pPr>
              <w:widowControl w:val="0"/>
              <w:suppressAutoHyphens/>
              <w:autoSpaceDE w:val="0"/>
              <w:autoSpaceDN w:val="0"/>
              <w:spacing w:after="0" w:line="240" w:lineRule="auto"/>
              <w:jc w:val="both"/>
              <w:rPr>
                <w:rFonts w:ascii="Times New Roman" w:eastAsia="Times New Roman" w:hAnsi="Times New Roman"/>
                <w:sz w:val="28"/>
                <w:szCs w:val="28"/>
                <w:lang w:eastAsia="ru-RU"/>
              </w:rPr>
            </w:pPr>
            <w:r w:rsidRPr="00B06771">
              <w:rPr>
                <w:rFonts w:ascii="Times New Roman" w:eastAsia="Times New Roman" w:hAnsi="Times New Roman"/>
                <w:sz w:val="28"/>
                <w:szCs w:val="28"/>
                <w:lang w:eastAsia="ru-RU"/>
              </w:rPr>
              <w:t>Ростов н</w:t>
            </w:r>
            <w:proofErr w:type="gramStart"/>
            <w:r w:rsidRPr="00B06771">
              <w:rPr>
                <w:rFonts w:ascii="Times New Roman" w:eastAsia="Times New Roman" w:hAnsi="Times New Roman"/>
                <w:sz w:val="28"/>
                <w:szCs w:val="28"/>
                <w:lang w:val="en-US" w:eastAsia="ru-RU"/>
              </w:rPr>
              <w:t>/</w:t>
            </w:r>
            <w:r w:rsidRPr="00B06771">
              <w:rPr>
                <w:rFonts w:ascii="Times New Roman" w:eastAsia="Times New Roman" w:hAnsi="Times New Roman"/>
                <w:sz w:val="28"/>
                <w:szCs w:val="28"/>
                <w:lang w:eastAsia="ru-RU"/>
              </w:rPr>
              <w:t>Д</w:t>
            </w:r>
            <w:proofErr w:type="gramEnd"/>
            <w:r w:rsidRPr="00B06771">
              <w:rPr>
                <w:rFonts w:ascii="Times New Roman" w:eastAsia="Times New Roman" w:hAnsi="Times New Roman"/>
                <w:sz w:val="28"/>
                <w:szCs w:val="28"/>
                <w:lang w:eastAsia="ru-RU"/>
              </w:rPr>
              <w:t>: Феникс, 2010</w:t>
            </w:r>
          </w:p>
        </w:tc>
      </w:tr>
      <w:tr w:rsidR="00B06771" w:rsidRPr="00B06771" w:rsidTr="00B06771">
        <w:trPr>
          <w:trHeight w:val="340"/>
        </w:trPr>
        <w:tc>
          <w:tcPr>
            <w:tcW w:w="704" w:type="dxa"/>
            <w:tcBorders>
              <w:top w:val="single" w:sz="4" w:space="0" w:color="auto"/>
              <w:left w:val="single" w:sz="4" w:space="0" w:color="auto"/>
              <w:bottom w:val="single" w:sz="4" w:space="0" w:color="auto"/>
              <w:right w:val="single" w:sz="4" w:space="0" w:color="auto"/>
            </w:tcBorders>
            <w:vAlign w:val="center"/>
            <w:hideMark/>
          </w:tcPr>
          <w:p w:rsidR="00B06771" w:rsidRPr="00B06771" w:rsidRDefault="00B06771" w:rsidP="00B06771">
            <w:pPr>
              <w:widowControl w:val="0"/>
              <w:suppressAutoHyphens/>
              <w:autoSpaceDE w:val="0"/>
              <w:autoSpaceDN w:val="0"/>
              <w:spacing w:after="0" w:line="240" w:lineRule="auto"/>
              <w:jc w:val="center"/>
              <w:rPr>
                <w:rFonts w:ascii="Times New Roman" w:eastAsia="Times New Roman" w:hAnsi="Times New Roman"/>
                <w:color w:val="000000"/>
                <w:sz w:val="28"/>
                <w:szCs w:val="28"/>
                <w:lang w:eastAsia="ru-RU"/>
              </w:rPr>
            </w:pPr>
            <w:r w:rsidRPr="00B06771">
              <w:rPr>
                <w:rFonts w:ascii="Times New Roman" w:eastAsia="Times New Roman" w:hAnsi="Times New Roman"/>
                <w:color w:val="000000"/>
                <w:sz w:val="28"/>
                <w:szCs w:val="28"/>
                <w:lang w:eastAsia="ru-RU"/>
              </w:rPr>
              <w:t>4</w:t>
            </w:r>
          </w:p>
        </w:tc>
        <w:tc>
          <w:tcPr>
            <w:tcW w:w="3834" w:type="dxa"/>
            <w:tcBorders>
              <w:top w:val="single" w:sz="4" w:space="0" w:color="auto"/>
              <w:left w:val="single" w:sz="4" w:space="0" w:color="auto"/>
              <w:bottom w:val="single" w:sz="4" w:space="0" w:color="auto"/>
              <w:right w:val="single" w:sz="4" w:space="0" w:color="auto"/>
            </w:tcBorders>
            <w:hideMark/>
          </w:tcPr>
          <w:p w:rsidR="00B06771" w:rsidRPr="00B06771" w:rsidRDefault="00B06771" w:rsidP="00B06771">
            <w:pPr>
              <w:widowControl w:val="0"/>
              <w:suppressAutoHyphens/>
              <w:autoSpaceDE w:val="0"/>
              <w:autoSpaceDN w:val="0"/>
              <w:adjustRightInd w:val="0"/>
              <w:spacing w:after="0" w:line="240" w:lineRule="auto"/>
              <w:jc w:val="both"/>
              <w:rPr>
                <w:rFonts w:ascii="Times New Roman" w:eastAsia="Times New Roman" w:hAnsi="Times New Roman"/>
                <w:sz w:val="28"/>
                <w:szCs w:val="28"/>
                <w:lang w:eastAsia="ru-RU"/>
              </w:rPr>
            </w:pPr>
            <w:r w:rsidRPr="00B06771">
              <w:rPr>
                <w:rFonts w:ascii="Times New Roman" w:eastAsia="Times New Roman" w:hAnsi="Times New Roman"/>
                <w:sz w:val="28"/>
                <w:szCs w:val="28"/>
                <w:lang w:eastAsia="ru-RU"/>
              </w:rPr>
              <w:t>Методология изучения и сохранения здоровья участников образовательного процесса в вузе</w:t>
            </w:r>
          </w:p>
        </w:tc>
        <w:tc>
          <w:tcPr>
            <w:tcW w:w="2675" w:type="dxa"/>
            <w:tcBorders>
              <w:top w:val="single" w:sz="4" w:space="0" w:color="auto"/>
              <w:left w:val="single" w:sz="4" w:space="0" w:color="auto"/>
              <w:bottom w:val="single" w:sz="4" w:space="0" w:color="auto"/>
              <w:right w:val="single" w:sz="4" w:space="0" w:color="auto"/>
            </w:tcBorders>
            <w:hideMark/>
          </w:tcPr>
          <w:p w:rsidR="00B06771" w:rsidRPr="00B06771" w:rsidRDefault="00B06771" w:rsidP="00B06771">
            <w:pPr>
              <w:widowControl w:val="0"/>
              <w:suppressAutoHyphens/>
              <w:autoSpaceDE w:val="0"/>
              <w:autoSpaceDN w:val="0"/>
              <w:adjustRightInd w:val="0"/>
              <w:spacing w:after="0" w:line="240" w:lineRule="auto"/>
              <w:jc w:val="both"/>
              <w:rPr>
                <w:rFonts w:ascii="Times New Roman" w:eastAsia="Times New Roman" w:hAnsi="Times New Roman"/>
                <w:sz w:val="28"/>
                <w:szCs w:val="28"/>
                <w:lang w:eastAsia="ru-RU"/>
              </w:rPr>
            </w:pPr>
            <w:r w:rsidRPr="00B06771">
              <w:rPr>
                <w:rFonts w:ascii="Times New Roman" w:eastAsia="Times New Roman" w:hAnsi="Times New Roman"/>
                <w:sz w:val="28"/>
                <w:szCs w:val="28"/>
                <w:lang w:eastAsia="ru-RU"/>
              </w:rPr>
              <w:t xml:space="preserve">под ред. </w:t>
            </w:r>
          </w:p>
          <w:p w:rsidR="00B06771" w:rsidRPr="00B06771" w:rsidRDefault="00B06771" w:rsidP="00B06771">
            <w:pPr>
              <w:widowControl w:val="0"/>
              <w:suppressAutoHyphens/>
              <w:autoSpaceDE w:val="0"/>
              <w:autoSpaceDN w:val="0"/>
              <w:adjustRightInd w:val="0"/>
              <w:spacing w:after="0" w:line="240" w:lineRule="auto"/>
              <w:jc w:val="both"/>
              <w:rPr>
                <w:rFonts w:ascii="Times New Roman" w:eastAsia="Times New Roman" w:hAnsi="Times New Roman"/>
                <w:sz w:val="28"/>
                <w:szCs w:val="28"/>
                <w:lang w:eastAsia="ru-RU"/>
              </w:rPr>
            </w:pPr>
            <w:r w:rsidRPr="00B06771">
              <w:rPr>
                <w:rFonts w:ascii="Times New Roman" w:eastAsia="Times New Roman" w:hAnsi="Times New Roman"/>
                <w:sz w:val="28"/>
                <w:szCs w:val="28"/>
                <w:lang w:eastAsia="ru-RU"/>
              </w:rPr>
              <w:t>Н.А. Горбач,</w:t>
            </w:r>
          </w:p>
          <w:p w:rsidR="00B06771" w:rsidRPr="00B06771" w:rsidRDefault="00B06771" w:rsidP="00B06771">
            <w:pPr>
              <w:widowControl w:val="0"/>
              <w:suppressAutoHyphens/>
              <w:autoSpaceDE w:val="0"/>
              <w:autoSpaceDN w:val="0"/>
              <w:adjustRightInd w:val="0"/>
              <w:spacing w:after="0" w:line="240" w:lineRule="auto"/>
              <w:jc w:val="both"/>
              <w:rPr>
                <w:rFonts w:ascii="Times New Roman" w:eastAsia="Times New Roman" w:hAnsi="Times New Roman"/>
                <w:sz w:val="28"/>
                <w:szCs w:val="28"/>
                <w:lang w:eastAsia="ru-RU"/>
              </w:rPr>
            </w:pPr>
            <w:r w:rsidRPr="00B06771">
              <w:rPr>
                <w:rFonts w:ascii="Times New Roman" w:eastAsia="Times New Roman" w:hAnsi="Times New Roman"/>
                <w:sz w:val="28"/>
                <w:szCs w:val="28"/>
                <w:lang w:eastAsia="ru-RU"/>
              </w:rPr>
              <w:t xml:space="preserve"> М.А. </w:t>
            </w:r>
            <w:proofErr w:type="spellStart"/>
            <w:r w:rsidRPr="00B06771">
              <w:rPr>
                <w:rFonts w:ascii="Times New Roman" w:eastAsia="Times New Roman" w:hAnsi="Times New Roman"/>
                <w:sz w:val="28"/>
                <w:szCs w:val="28"/>
                <w:lang w:eastAsia="ru-RU"/>
              </w:rPr>
              <w:t>Лисняк</w:t>
            </w:r>
            <w:proofErr w:type="spellEnd"/>
          </w:p>
        </w:tc>
        <w:tc>
          <w:tcPr>
            <w:tcW w:w="2262" w:type="dxa"/>
            <w:tcBorders>
              <w:top w:val="single" w:sz="4" w:space="0" w:color="auto"/>
              <w:left w:val="single" w:sz="4" w:space="0" w:color="auto"/>
              <w:bottom w:val="single" w:sz="4" w:space="0" w:color="auto"/>
              <w:right w:val="single" w:sz="4" w:space="0" w:color="auto"/>
            </w:tcBorders>
            <w:hideMark/>
          </w:tcPr>
          <w:p w:rsidR="00B06771" w:rsidRPr="00B06771" w:rsidRDefault="00B06771" w:rsidP="00B06771">
            <w:pPr>
              <w:widowControl w:val="0"/>
              <w:suppressAutoHyphens/>
              <w:autoSpaceDE w:val="0"/>
              <w:autoSpaceDN w:val="0"/>
              <w:spacing w:after="0" w:line="240" w:lineRule="auto"/>
              <w:jc w:val="both"/>
              <w:rPr>
                <w:rFonts w:ascii="Times New Roman" w:eastAsia="Times New Roman" w:hAnsi="Times New Roman"/>
                <w:sz w:val="28"/>
                <w:szCs w:val="28"/>
                <w:lang w:eastAsia="ru-RU"/>
              </w:rPr>
            </w:pPr>
            <w:r w:rsidRPr="00B06771">
              <w:rPr>
                <w:rFonts w:ascii="Times New Roman" w:eastAsia="Times New Roman" w:hAnsi="Times New Roman"/>
                <w:sz w:val="28"/>
                <w:szCs w:val="28"/>
                <w:lang w:eastAsia="ru-RU"/>
              </w:rPr>
              <w:t xml:space="preserve">Красноярск: </w:t>
            </w:r>
            <w:proofErr w:type="spellStart"/>
            <w:r w:rsidRPr="00B06771">
              <w:rPr>
                <w:rFonts w:ascii="Times New Roman" w:eastAsia="Times New Roman" w:hAnsi="Times New Roman"/>
                <w:sz w:val="28"/>
                <w:szCs w:val="28"/>
                <w:lang w:eastAsia="ru-RU"/>
              </w:rPr>
              <w:t>СибЮИ</w:t>
            </w:r>
            <w:proofErr w:type="spellEnd"/>
            <w:r w:rsidRPr="00B06771">
              <w:rPr>
                <w:rFonts w:ascii="Times New Roman" w:eastAsia="Times New Roman" w:hAnsi="Times New Roman"/>
                <w:sz w:val="28"/>
                <w:szCs w:val="28"/>
                <w:lang w:eastAsia="ru-RU"/>
              </w:rPr>
              <w:t xml:space="preserve"> ФСКН России, 2012</w:t>
            </w:r>
          </w:p>
        </w:tc>
      </w:tr>
      <w:tr w:rsidR="00B06771" w:rsidRPr="00B06771" w:rsidTr="00B06771">
        <w:trPr>
          <w:trHeight w:val="340"/>
        </w:trPr>
        <w:tc>
          <w:tcPr>
            <w:tcW w:w="704" w:type="dxa"/>
            <w:tcBorders>
              <w:top w:val="single" w:sz="4" w:space="0" w:color="auto"/>
              <w:left w:val="single" w:sz="4" w:space="0" w:color="auto"/>
              <w:bottom w:val="single" w:sz="4" w:space="0" w:color="auto"/>
              <w:right w:val="single" w:sz="4" w:space="0" w:color="auto"/>
            </w:tcBorders>
            <w:vAlign w:val="center"/>
            <w:hideMark/>
          </w:tcPr>
          <w:p w:rsidR="00B06771" w:rsidRPr="00B06771" w:rsidRDefault="00B06771" w:rsidP="00B06771">
            <w:pPr>
              <w:widowControl w:val="0"/>
              <w:suppressAutoHyphens/>
              <w:autoSpaceDE w:val="0"/>
              <w:autoSpaceDN w:val="0"/>
              <w:spacing w:after="0" w:line="240" w:lineRule="auto"/>
              <w:jc w:val="center"/>
              <w:rPr>
                <w:rFonts w:ascii="Times New Roman" w:eastAsia="Times New Roman" w:hAnsi="Times New Roman"/>
                <w:color w:val="000000"/>
                <w:sz w:val="28"/>
                <w:szCs w:val="28"/>
                <w:lang w:eastAsia="ru-RU"/>
              </w:rPr>
            </w:pPr>
            <w:r w:rsidRPr="00B06771">
              <w:rPr>
                <w:rFonts w:ascii="Times New Roman" w:eastAsia="Times New Roman" w:hAnsi="Times New Roman"/>
                <w:color w:val="000000"/>
                <w:sz w:val="28"/>
                <w:szCs w:val="28"/>
                <w:lang w:eastAsia="ru-RU"/>
              </w:rPr>
              <w:t>5</w:t>
            </w:r>
          </w:p>
        </w:tc>
        <w:tc>
          <w:tcPr>
            <w:tcW w:w="3834" w:type="dxa"/>
            <w:tcBorders>
              <w:top w:val="single" w:sz="4" w:space="0" w:color="auto"/>
              <w:left w:val="single" w:sz="4" w:space="0" w:color="auto"/>
              <w:bottom w:val="single" w:sz="4" w:space="0" w:color="auto"/>
              <w:right w:val="single" w:sz="4" w:space="0" w:color="auto"/>
            </w:tcBorders>
            <w:hideMark/>
          </w:tcPr>
          <w:p w:rsidR="00B06771" w:rsidRPr="00B06771" w:rsidRDefault="00B06771" w:rsidP="00B06771">
            <w:pPr>
              <w:widowControl w:val="0"/>
              <w:suppressAutoHyphens/>
              <w:autoSpaceDE w:val="0"/>
              <w:autoSpaceDN w:val="0"/>
              <w:adjustRightInd w:val="0"/>
              <w:spacing w:after="0" w:line="240" w:lineRule="auto"/>
              <w:jc w:val="both"/>
              <w:rPr>
                <w:rFonts w:ascii="Times New Roman" w:eastAsia="Times New Roman" w:hAnsi="Times New Roman"/>
                <w:sz w:val="28"/>
                <w:szCs w:val="28"/>
                <w:lang w:eastAsia="ru-RU"/>
              </w:rPr>
            </w:pPr>
            <w:r w:rsidRPr="00B06771">
              <w:rPr>
                <w:rFonts w:ascii="Times New Roman" w:eastAsia="Times New Roman" w:hAnsi="Times New Roman"/>
                <w:sz w:val="28"/>
                <w:szCs w:val="28"/>
                <w:lang w:eastAsia="ru-RU"/>
              </w:rPr>
              <w:t>Психология здоровья</w:t>
            </w:r>
          </w:p>
        </w:tc>
        <w:tc>
          <w:tcPr>
            <w:tcW w:w="2675" w:type="dxa"/>
            <w:tcBorders>
              <w:top w:val="single" w:sz="4" w:space="0" w:color="auto"/>
              <w:left w:val="single" w:sz="4" w:space="0" w:color="auto"/>
              <w:bottom w:val="single" w:sz="4" w:space="0" w:color="auto"/>
              <w:right w:val="single" w:sz="4" w:space="0" w:color="auto"/>
            </w:tcBorders>
            <w:hideMark/>
          </w:tcPr>
          <w:p w:rsidR="00B06771" w:rsidRPr="00B06771" w:rsidRDefault="00B06771" w:rsidP="00B06771">
            <w:pPr>
              <w:widowControl w:val="0"/>
              <w:suppressAutoHyphens/>
              <w:autoSpaceDE w:val="0"/>
              <w:autoSpaceDN w:val="0"/>
              <w:adjustRightInd w:val="0"/>
              <w:spacing w:after="0" w:line="240" w:lineRule="auto"/>
              <w:rPr>
                <w:rFonts w:ascii="Times New Roman" w:eastAsia="Times New Roman" w:hAnsi="Times New Roman"/>
                <w:sz w:val="28"/>
                <w:szCs w:val="28"/>
                <w:lang w:eastAsia="ru-RU"/>
              </w:rPr>
            </w:pPr>
            <w:proofErr w:type="spellStart"/>
            <w:r w:rsidRPr="00B06771">
              <w:rPr>
                <w:rFonts w:ascii="Times New Roman" w:eastAsia="Times New Roman" w:hAnsi="Times New Roman"/>
                <w:sz w:val="28"/>
                <w:szCs w:val="28"/>
                <w:lang w:eastAsia="ru-RU"/>
              </w:rPr>
              <w:t>Хаснулин</w:t>
            </w:r>
            <w:proofErr w:type="spellEnd"/>
            <w:r w:rsidRPr="00B06771">
              <w:rPr>
                <w:rFonts w:ascii="Times New Roman" w:eastAsia="Times New Roman" w:hAnsi="Times New Roman"/>
                <w:sz w:val="28"/>
                <w:szCs w:val="28"/>
                <w:lang w:eastAsia="ru-RU"/>
              </w:rPr>
              <w:t xml:space="preserve"> В.И., </w:t>
            </w:r>
            <w:proofErr w:type="spellStart"/>
            <w:r w:rsidRPr="00B06771">
              <w:rPr>
                <w:rFonts w:ascii="Times New Roman" w:eastAsia="Times New Roman" w:hAnsi="Times New Roman"/>
                <w:sz w:val="28"/>
                <w:szCs w:val="28"/>
                <w:lang w:eastAsia="ru-RU"/>
              </w:rPr>
              <w:t>Чухрова</w:t>
            </w:r>
            <w:proofErr w:type="spellEnd"/>
            <w:r w:rsidRPr="00B06771">
              <w:rPr>
                <w:rFonts w:ascii="Times New Roman" w:eastAsia="Times New Roman" w:hAnsi="Times New Roman"/>
                <w:sz w:val="28"/>
                <w:szCs w:val="28"/>
                <w:lang w:eastAsia="ru-RU"/>
              </w:rPr>
              <w:t xml:space="preserve"> М.Г.</w:t>
            </w:r>
          </w:p>
        </w:tc>
        <w:tc>
          <w:tcPr>
            <w:tcW w:w="2262" w:type="dxa"/>
            <w:tcBorders>
              <w:top w:val="single" w:sz="4" w:space="0" w:color="auto"/>
              <w:left w:val="single" w:sz="4" w:space="0" w:color="auto"/>
              <w:bottom w:val="single" w:sz="4" w:space="0" w:color="auto"/>
              <w:right w:val="single" w:sz="4" w:space="0" w:color="auto"/>
            </w:tcBorders>
            <w:hideMark/>
          </w:tcPr>
          <w:p w:rsidR="00B06771" w:rsidRPr="00B06771" w:rsidRDefault="00B06771" w:rsidP="00B06771">
            <w:pPr>
              <w:widowControl w:val="0"/>
              <w:suppressAutoHyphens/>
              <w:autoSpaceDE w:val="0"/>
              <w:autoSpaceDN w:val="0"/>
              <w:spacing w:after="0" w:line="240" w:lineRule="auto"/>
              <w:jc w:val="both"/>
              <w:rPr>
                <w:rFonts w:ascii="Times New Roman" w:eastAsia="Times New Roman" w:hAnsi="Times New Roman"/>
                <w:sz w:val="28"/>
                <w:szCs w:val="28"/>
                <w:lang w:eastAsia="ru-RU"/>
              </w:rPr>
            </w:pPr>
            <w:r w:rsidRPr="00B06771">
              <w:rPr>
                <w:rFonts w:ascii="Times New Roman" w:eastAsia="Times New Roman" w:hAnsi="Times New Roman"/>
                <w:sz w:val="28"/>
                <w:szCs w:val="28"/>
                <w:lang w:eastAsia="ru-RU"/>
              </w:rPr>
              <w:t>Новосибирск: Альфа Виста, 2010</w:t>
            </w:r>
          </w:p>
        </w:tc>
      </w:tr>
      <w:tr w:rsidR="00B06771" w:rsidRPr="00B06771" w:rsidTr="00B06771">
        <w:trPr>
          <w:trHeight w:val="340"/>
        </w:trPr>
        <w:tc>
          <w:tcPr>
            <w:tcW w:w="704" w:type="dxa"/>
            <w:tcBorders>
              <w:top w:val="single" w:sz="4" w:space="0" w:color="auto"/>
              <w:left w:val="single" w:sz="4" w:space="0" w:color="auto"/>
              <w:bottom w:val="single" w:sz="4" w:space="0" w:color="auto"/>
              <w:right w:val="single" w:sz="4" w:space="0" w:color="auto"/>
            </w:tcBorders>
            <w:vAlign w:val="center"/>
            <w:hideMark/>
          </w:tcPr>
          <w:p w:rsidR="00B06771" w:rsidRPr="00B06771" w:rsidRDefault="00B06771" w:rsidP="00B06771">
            <w:pPr>
              <w:widowControl w:val="0"/>
              <w:suppressAutoHyphens/>
              <w:autoSpaceDE w:val="0"/>
              <w:autoSpaceDN w:val="0"/>
              <w:spacing w:after="0" w:line="240" w:lineRule="auto"/>
              <w:jc w:val="center"/>
              <w:rPr>
                <w:rFonts w:ascii="Times New Roman" w:eastAsia="Times New Roman" w:hAnsi="Times New Roman"/>
                <w:color w:val="000000"/>
                <w:sz w:val="28"/>
                <w:szCs w:val="28"/>
                <w:lang w:eastAsia="ru-RU"/>
              </w:rPr>
            </w:pPr>
            <w:r w:rsidRPr="00B06771">
              <w:rPr>
                <w:rFonts w:ascii="Times New Roman" w:eastAsia="Times New Roman" w:hAnsi="Times New Roman"/>
                <w:color w:val="000000"/>
                <w:sz w:val="28"/>
                <w:szCs w:val="28"/>
                <w:lang w:eastAsia="ru-RU"/>
              </w:rPr>
              <w:t>6</w:t>
            </w:r>
          </w:p>
        </w:tc>
        <w:tc>
          <w:tcPr>
            <w:tcW w:w="3834" w:type="dxa"/>
            <w:tcBorders>
              <w:top w:val="single" w:sz="4" w:space="0" w:color="auto"/>
              <w:left w:val="single" w:sz="4" w:space="0" w:color="auto"/>
              <w:bottom w:val="single" w:sz="4" w:space="0" w:color="auto"/>
              <w:right w:val="single" w:sz="4" w:space="0" w:color="auto"/>
            </w:tcBorders>
            <w:hideMark/>
          </w:tcPr>
          <w:p w:rsidR="00B06771" w:rsidRPr="00B06771" w:rsidRDefault="00B06771" w:rsidP="00B06771">
            <w:pPr>
              <w:widowControl w:val="0"/>
              <w:suppressAutoHyphens/>
              <w:autoSpaceDN w:val="0"/>
              <w:spacing w:after="0" w:line="240" w:lineRule="auto"/>
              <w:jc w:val="both"/>
              <w:rPr>
                <w:rFonts w:ascii="Times New Roman" w:hAnsi="Times New Roman"/>
                <w:sz w:val="28"/>
                <w:szCs w:val="28"/>
                <w:shd w:val="clear" w:color="auto" w:fill="FBFBFB"/>
                <w:lang w:eastAsia="ru-RU"/>
              </w:rPr>
            </w:pPr>
            <w:r w:rsidRPr="00B06771">
              <w:rPr>
                <w:rFonts w:ascii="Times New Roman" w:hAnsi="Times New Roman"/>
                <w:sz w:val="28"/>
                <w:szCs w:val="28"/>
                <w:shd w:val="clear" w:color="auto" w:fill="FBFBFB"/>
                <w:lang w:eastAsia="ru-RU"/>
              </w:rPr>
              <w:t>Педагогическая психология [Электронный ресурс]: учеб</w:t>
            </w:r>
            <w:proofErr w:type="gramStart"/>
            <w:r w:rsidRPr="00B06771">
              <w:rPr>
                <w:rFonts w:ascii="Times New Roman" w:hAnsi="Times New Roman"/>
                <w:sz w:val="28"/>
                <w:szCs w:val="28"/>
                <w:shd w:val="clear" w:color="auto" w:fill="FBFBFB"/>
                <w:lang w:eastAsia="ru-RU"/>
              </w:rPr>
              <w:t>.</w:t>
            </w:r>
            <w:proofErr w:type="gramEnd"/>
            <w:r w:rsidRPr="00B06771">
              <w:rPr>
                <w:rFonts w:ascii="Times New Roman" w:hAnsi="Times New Roman"/>
                <w:sz w:val="28"/>
                <w:szCs w:val="28"/>
                <w:shd w:val="clear" w:color="auto" w:fill="FBFBFB"/>
                <w:lang w:eastAsia="ru-RU"/>
              </w:rPr>
              <w:t xml:space="preserve"> </w:t>
            </w:r>
            <w:proofErr w:type="gramStart"/>
            <w:r w:rsidRPr="00B06771">
              <w:rPr>
                <w:rFonts w:ascii="Times New Roman" w:hAnsi="Times New Roman"/>
                <w:sz w:val="28"/>
                <w:szCs w:val="28"/>
                <w:shd w:val="clear" w:color="auto" w:fill="FBFBFB"/>
                <w:lang w:eastAsia="ru-RU"/>
              </w:rPr>
              <w:t>п</w:t>
            </w:r>
            <w:proofErr w:type="gramEnd"/>
            <w:r w:rsidRPr="00B06771">
              <w:rPr>
                <w:rFonts w:ascii="Times New Roman" w:hAnsi="Times New Roman"/>
                <w:sz w:val="28"/>
                <w:szCs w:val="28"/>
                <w:shd w:val="clear" w:color="auto" w:fill="FBFBFB"/>
                <w:lang w:eastAsia="ru-RU"/>
              </w:rPr>
              <w:t>особие -</w:t>
            </w:r>
          </w:p>
          <w:p w:rsidR="00B06771" w:rsidRPr="00B06771" w:rsidRDefault="00B06771" w:rsidP="00B06771">
            <w:pPr>
              <w:widowControl w:val="0"/>
              <w:suppressAutoHyphens/>
              <w:autoSpaceDN w:val="0"/>
              <w:spacing w:after="0" w:line="240" w:lineRule="auto"/>
              <w:jc w:val="both"/>
              <w:rPr>
                <w:rFonts w:ascii="Times New Roman" w:hAnsi="Times New Roman"/>
                <w:sz w:val="28"/>
                <w:szCs w:val="28"/>
                <w:shd w:val="clear" w:color="auto" w:fill="FBFBFB"/>
              </w:rPr>
            </w:pPr>
            <w:r w:rsidRPr="00B06771">
              <w:rPr>
                <w:rFonts w:ascii="Times New Roman" w:eastAsia="Times New Roman" w:hAnsi="Times New Roman"/>
                <w:bCs/>
                <w:sz w:val="28"/>
                <w:szCs w:val="28"/>
                <w:shd w:val="clear" w:color="auto" w:fill="FBFBFB"/>
                <w:lang w:val="en-US" w:eastAsia="ru-RU"/>
              </w:rPr>
              <w:t>http</w:t>
            </w:r>
            <w:r w:rsidRPr="00B06771">
              <w:rPr>
                <w:rFonts w:ascii="Times New Roman" w:eastAsia="Times New Roman" w:hAnsi="Times New Roman"/>
                <w:bCs/>
                <w:sz w:val="28"/>
                <w:szCs w:val="28"/>
                <w:shd w:val="clear" w:color="auto" w:fill="FBFBFB"/>
                <w:lang w:eastAsia="ru-RU"/>
              </w:rPr>
              <w:t>://</w:t>
            </w:r>
            <w:proofErr w:type="spellStart"/>
            <w:r w:rsidRPr="00B06771">
              <w:rPr>
                <w:rFonts w:ascii="Times New Roman" w:eastAsia="Times New Roman" w:hAnsi="Times New Roman"/>
                <w:bCs/>
                <w:sz w:val="28"/>
                <w:szCs w:val="28"/>
                <w:shd w:val="clear" w:color="auto" w:fill="FBFBFB"/>
                <w:lang w:val="en-US" w:eastAsia="ru-RU"/>
              </w:rPr>
              <w:t>krasgmu</w:t>
            </w:r>
            <w:proofErr w:type="spellEnd"/>
            <w:r w:rsidRPr="00B06771">
              <w:rPr>
                <w:rFonts w:ascii="Times New Roman" w:eastAsia="Times New Roman" w:hAnsi="Times New Roman"/>
                <w:bCs/>
                <w:sz w:val="28"/>
                <w:szCs w:val="28"/>
                <w:shd w:val="clear" w:color="auto" w:fill="FBFBFB"/>
                <w:lang w:eastAsia="ru-RU"/>
              </w:rPr>
              <w:t>.</w:t>
            </w:r>
            <w:proofErr w:type="spellStart"/>
            <w:r w:rsidRPr="00B06771">
              <w:rPr>
                <w:rFonts w:ascii="Times New Roman" w:eastAsia="Times New Roman" w:hAnsi="Times New Roman"/>
                <w:bCs/>
                <w:sz w:val="28"/>
                <w:szCs w:val="28"/>
                <w:shd w:val="clear" w:color="auto" w:fill="FBFBFB"/>
                <w:lang w:val="en-US" w:eastAsia="ru-RU"/>
              </w:rPr>
              <w:t>ru</w:t>
            </w:r>
            <w:proofErr w:type="spellEnd"/>
            <w:r w:rsidRPr="00B06771">
              <w:rPr>
                <w:rFonts w:ascii="Times New Roman" w:eastAsia="Times New Roman" w:hAnsi="Times New Roman"/>
                <w:bCs/>
                <w:sz w:val="28"/>
                <w:szCs w:val="28"/>
                <w:shd w:val="clear" w:color="auto" w:fill="FBFBFB"/>
                <w:lang w:eastAsia="ru-RU"/>
              </w:rPr>
              <w:t>/</w:t>
            </w:r>
            <w:r w:rsidRPr="00B06771">
              <w:rPr>
                <w:rFonts w:ascii="Times New Roman" w:eastAsia="Times New Roman" w:hAnsi="Times New Roman"/>
                <w:bCs/>
                <w:sz w:val="28"/>
                <w:szCs w:val="28"/>
                <w:shd w:val="clear" w:color="auto" w:fill="FBFBFB"/>
                <w:lang w:val="en-US" w:eastAsia="ru-RU"/>
              </w:rPr>
              <w:t>index</w:t>
            </w:r>
            <w:r w:rsidRPr="00B06771">
              <w:rPr>
                <w:rFonts w:ascii="Times New Roman" w:eastAsia="Times New Roman" w:hAnsi="Times New Roman"/>
                <w:bCs/>
                <w:sz w:val="28"/>
                <w:szCs w:val="28"/>
                <w:shd w:val="clear" w:color="auto" w:fill="FBFBFB"/>
                <w:lang w:eastAsia="ru-RU"/>
              </w:rPr>
              <w:t>.</w:t>
            </w:r>
            <w:proofErr w:type="spellStart"/>
            <w:r w:rsidRPr="00B06771">
              <w:rPr>
                <w:rFonts w:ascii="Times New Roman" w:eastAsia="Times New Roman" w:hAnsi="Times New Roman"/>
                <w:bCs/>
                <w:sz w:val="28"/>
                <w:szCs w:val="28"/>
                <w:shd w:val="clear" w:color="auto" w:fill="FBFBFB"/>
                <w:lang w:val="en-US" w:eastAsia="ru-RU"/>
              </w:rPr>
              <w:t>php</w:t>
            </w:r>
            <w:proofErr w:type="spellEnd"/>
            <w:r w:rsidRPr="00B06771">
              <w:rPr>
                <w:rFonts w:ascii="Times New Roman" w:eastAsia="Times New Roman" w:hAnsi="Times New Roman"/>
                <w:bCs/>
                <w:sz w:val="28"/>
                <w:szCs w:val="28"/>
                <w:shd w:val="clear" w:color="auto" w:fill="FBFBFB"/>
                <w:lang w:eastAsia="ru-RU"/>
              </w:rPr>
              <w:t>?</w:t>
            </w:r>
            <w:r w:rsidRPr="00B06771">
              <w:rPr>
                <w:rFonts w:ascii="Times New Roman" w:eastAsia="Times New Roman" w:hAnsi="Times New Roman"/>
                <w:bCs/>
                <w:sz w:val="28"/>
                <w:szCs w:val="28"/>
                <w:shd w:val="clear" w:color="auto" w:fill="FBFBFB"/>
                <w:lang w:val="en-US" w:eastAsia="ru-RU"/>
              </w:rPr>
              <w:t>page</w:t>
            </w:r>
            <w:r w:rsidRPr="00B06771">
              <w:rPr>
                <w:rFonts w:ascii="Times New Roman" w:eastAsia="Times New Roman" w:hAnsi="Times New Roman"/>
                <w:bCs/>
                <w:sz w:val="28"/>
                <w:szCs w:val="28"/>
                <w:shd w:val="clear" w:color="auto" w:fill="FBFBFB"/>
                <w:lang w:eastAsia="ru-RU"/>
              </w:rPr>
              <w:t>[</w:t>
            </w:r>
            <w:r w:rsidRPr="00B06771">
              <w:rPr>
                <w:rFonts w:ascii="Times New Roman" w:eastAsia="Times New Roman" w:hAnsi="Times New Roman"/>
                <w:bCs/>
                <w:sz w:val="28"/>
                <w:szCs w:val="28"/>
                <w:shd w:val="clear" w:color="auto" w:fill="FBFBFB"/>
                <w:lang w:val="en-US" w:eastAsia="ru-RU"/>
              </w:rPr>
              <w:t>common</w:t>
            </w:r>
            <w:r w:rsidRPr="00B06771">
              <w:rPr>
                <w:rFonts w:ascii="Times New Roman" w:eastAsia="Times New Roman" w:hAnsi="Times New Roman"/>
                <w:bCs/>
                <w:sz w:val="28"/>
                <w:szCs w:val="28"/>
                <w:shd w:val="clear" w:color="auto" w:fill="FBFBFB"/>
                <w:lang w:eastAsia="ru-RU"/>
              </w:rPr>
              <w:t>]=</w:t>
            </w:r>
            <w:proofErr w:type="spellStart"/>
            <w:r w:rsidRPr="00B06771">
              <w:rPr>
                <w:rFonts w:ascii="Times New Roman" w:eastAsia="Times New Roman" w:hAnsi="Times New Roman"/>
                <w:bCs/>
                <w:sz w:val="28"/>
                <w:szCs w:val="28"/>
                <w:shd w:val="clear" w:color="auto" w:fill="FBFBFB"/>
                <w:lang w:val="en-US" w:eastAsia="ru-RU"/>
              </w:rPr>
              <w:t>elib</w:t>
            </w:r>
            <w:proofErr w:type="spellEnd"/>
            <w:r w:rsidRPr="00B06771">
              <w:rPr>
                <w:rFonts w:ascii="Times New Roman" w:eastAsia="Times New Roman" w:hAnsi="Times New Roman"/>
                <w:bCs/>
                <w:sz w:val="28"/>
                <w:szCs w:val="28"/>
                <w:shd w:val="clear" w:color="auto" w:fill="FBFBFB"/>
                <w:lang w:eastAsia="ru-RU"/>
              </w:rPr>
              <w:t>&amp;</w:t>
            </w:r>
            <w:r w:rsidRPr="00B06771">
              <w:rPr>
                <w:rFonts w:ascii="Times New Roman" w:eastAsia="Times New Roman" w:hAnsi="Times New Roman"/>
                <w:bCs/>
                <w:sz w:val="28"/>
                <w:szCs w:val="28"/>
                <w:shd w:val="clear" w:color="auto" w:fill="FBFBFB"/>
                <w:lang w:val="en-US" w:eastAsia="ru-RU"/>
              </w:rPr>
              <w:t>cat</w:t>
            </w:r>
            <w:r w:rsidRPr="00B06771">
              <w:rPr>
                <w:rFonts w:ascii="Times New Roman" w:eastAsia="Times New Roman" w:hAnsi="Times New Roman"/>
                <w:bCs/>
                <w:sz w:val="28"/>
                <w:szCs w:val="28"/>
                <w:shd w:val="clear" w:color="auto" w:fill="FBFBFB"/>
                <w:lang w:eastAsia="ru-RU"/>
              </w:rPr>
              <w:t>=</w:t>
            </w:r>
            <w:r w:rsidRPr="00B06771">
              <w:rPr>
                <w:rFonts w:ascii="Times New Roman" w:eastAsia="Times New Roman" w:hAnsi="Times New Roman"/>
                <w:bCs/>
                <w:sz w:val="28"/>
                <w:szCs w:val="28"/>
                <w:shd w:val="clear" w:color="auto" w:fill="FBFBFB"/>
                <w:lang w:val="en-US" w:eastAsia="ru-RU"/>
              </w:rPr>
              <w:t>catalog</w:t>
            </w:r>
            <w:r w:rsidRPr="00B06771">
              <w:rPr>
                <w:rFonts w:ascii="Times New Roman" w:eastAsia="Times New Roman" w:hAnsi="Times New Roman"/>
                <w:bCs/>
                <w:sz w:val="28"/>
                <w:szCs w:val="28"/>
                <w:shd w:val="clear" w:color="auto" w:fill="FBFBFB"/>
                <w:lang w:eastAsia="ru-RU"/>
              </w:rPr>
              <w:t>&amp;</w:t>
            </w:r>
            <w:r w:rsidRPr="00B06771">
              <w:rPr>
                <w:rFonts w:ascii="Times New Roman" w:eastAsia="Times New Roman" w:hAnsi="Times New Roman"/>
                <w:bCs/>
                <w:sz w:val="28"/>
                <w:szCs w:val="28"/>
                <w:shd w:val="clear" w:color="auto" w:fill="FBFBFB"/>
                <w:lang w:val="en-US" w:eastAsia="ru-RU"/>
              </w:rPr>
              <w:t>res</w:t>
            </w:r>
            <w:r w:rsidRPr="00B06771">
              <w:rPr>
                <w:rFonts w:ascii="Times New Roman" w:eastAsia="Times New Roman" w:hAnsi="Times New Roman"/>
                <w:bCs/>
                <w:sz w:val="28"/>
                <w:szCs w:val="28"/>
                <w:shd w:val="clear" w:color="auto" w:fill="FBFBFB"/>
                <w:lang w:eastAsia="ru-RU"/>
              </w:rPr>
              <w:t>_</w:t>
            </w:r>
            <w:r w:rsidRPr="00B06771">
              <w:rPr>
                <w:rFonts w:ascii="Times New Roman" w:eastAsia="Times New Roman" w:hAnsi="Times New Roman"/>
                <w:bCs/>
                <w:sz w:val="28"/>
                <w:szCs w:val="28"/>
                <w:shd w:val="clear" w:color="auto" w:fill="FBFBFB"/>
                <w:lang w:val="en-US" w:eastAsia="ru-RU"/>
              </w:rPr>
              <w:t>id</w:t>
            </w:r>
            <w:r w:rsidRPr="00B06771">
              <w:rPr>
                <w:rFonts w:ascii="Times New Roman" w:eastAsia="Times New Roman" w:hAnsi="Times New Roman"/>
                <w:bCs/>
                <w:sz w:val="28"/>
                <w:szCs w:val="28"/>
                <w:shd w:val="clear" w:color="auto" w:fill="FBFBFB"/>
                <w:lang w:eastAsia="ru-RU"/>
              </w:rPr>
              <w:t>=50221</w:t>
            </w:r>
          </w:p>
        </w:tc>
        <w:tc>
          <w:tcPr>
            <w:tcW w:w="2675" w:type="dxa"/>
            <w:tcBorders>
              <w:top w:val="single" w:sz="4" w:space="0" w:color="auto"/>
              <w:left w:val="single" w:sz="4" w:space="0" w:color="auto"/>
              <w:bottom w:val="single" w:sz="4" w:space="0" w:color="auto"/>
              <w:right w:val="single" w:sz="4" w:space="0" w:color="auto"/>
            </w:tcBorders>
            <w:hideMark/>
          </w:tcPr>
          <w:p w:rsidR="00B06771" w:rsidRPr="00B06771" w:rsidRDefault="00B06771" w:rsidP="00B06771">
            <w:pPr>
              <w:autoSpaceDN w:val="0"/>
              <w:spacing w:after="0" w:line="240" w:lineRule="auto"/>
              <w:jc w:val="both"/>
              <w:rPr>
                <w:rFonts w:ascii="Times New Roman" w:hAnsi="Times New Roman"/>
                <w:sz w:val="28"/>
                <w:szCs w:val="28"/>
                <w:shd w:val="clear" w:color="auto" w:fill="FBFBFB"/>
                <w:lang w:eastAsia="ru-RU"/>
              </w:rPr>
            </w:pPr>
            <w:r w:rsidRPr="00B06771">
              <w:rPr>
                <w:rFonts w:ascii="Times New Roman" w:hAnsi="Times New Roman"/>
                <w:sz w:val="28"/>
                <w:szCs w:val="28"/>
                <w:shd w:val="clear" w:color="auto" w:fill="FBFBFB"/>
                <w:lang w:eastAsia="ru-RU"/>
              </w:rPr>
              <w:t xml:space="preserve">ред. </w:t>
            </w:r>
          </w:p>
          <w:p w:rsidR="00B06771" w:rsidRPr="00B06771" w:rsidRDefault="00B06771" w:rsidP="00B06771">
            <w:pPr>
              <w:autoSpaceDN w:val="0"/>
              <w:spacing w:after="0" w:line="240" w:lineRule="auto"/>
              <w:jc w:val="both"/>
              <w:rPr>
                <w:rFonts w:ascii="Times New Roman" w:hAnsi="Times New Roman"/>
                <w:sz w:val="28"/>
                <w:szCs w:val="28"/>
                <w:shd w:val="clear" w:color="auto" w:fill="FBFBFB"/>
                <w:lang w:eastAsia="ru-RU"/>
              </w:rPr>
            </w:pPr>
            <w:r w:rsidRPr="00B06771">
              <w:rPr>
                <w:rFonts w:ascii="Times New Roman" w:hAnsi="Times New Roman"/>
                <w:sz w:val="28"/>
                <w:szCs w:val="28"/>
                <w:shd w:val="clear" w:color="auto" w:fill="FBFBFB"/>
                <w:lang w:eastAsia="ru-RU"/>
              </w:rPr>
              <w:t xml:space="preserve">Л.А. </w:t>
            </w:r>
            <w:proofErr w:type="spellStart"/>
            <w:r w:rsidRPr="00B06771">
              <w:rPr>
                <w:rFonts w:ascii="Times New Roman" w:hAnsi="Times New Roman"/>
                <w:sz w:val="28"/>
                <w:szCs w:val="28"/>
                <w:shd w:val="clear" w:color="auto" w:fill="FBFBFB"/>
                <w:lang w:eastAsia="ru-RU"/>
              </w:rPr>
              <w:t>Регуш</w:t>
            </w:r>
            <w:proofErr w:type="spellEnd"/>
            <w:r w:rsidRPr="00B06771">
              <w:rPr>
                <w:rFonts w:ascii="Times New Roman" w:hAnsi="Times New Roman"/>
                <w:sz w:val="28"/>
                <w:szCs w:val="28"/>
                <w:shd w:val="clear" w:color="auto" w:fill="FBFBFB"/>
                <w:lang w:eastAsia="ru-RU"/>
              </w:rPr>
              <w:t xml:space="preserve">, </w:t>
            </w:r>
          </w:p>
          <w:p w:rsidR="00B06771" w:rsidRPr="00B06771" w:rsidRDefault="00B06771" w:rsidP="00B06771">
            <w:pPr>
              <w:autoSpaceDN w:val="0"/>
              <w:spacing w:after="0" w:line="240" w:lineRule="auto"/>
              <w:jc w:val="both"/>
              <w:rPr>
                <w:rFonts w:ascii="Times New Roman" w:hAnsi="Times New Roman"/>
                <w:sz w:val="28"/>
                <w:szCs w:val="28"/>
                <w:shd w:val="clear" w:color="auto" w:fill="FBFBFB"/>
              </w:rPr>
            </w:pPr>
            <w:r w:rsidRPr="00B06771">
              <w:rPr>
                <w:rFonts w:ascii="Times New Roman" w:hAnsi="Times New Roman"/>
                <w:sz w:val="28"/>
                <w:szCs w:val="28"/>
                <w:shd w:val="clear" w:color="auto" w:fill="FBFBFB"/>
                <w:lang w:eastAsia="ru-RU"/>
              </w:rPr>
              <w:t>А.В. Орлова</w:t>
            </w:r>
          </w:p>
        </w:tc>
        <w:tc>
          <w:tcPr>
            <w:tcW w:w="2262" w:type="dxa"/>
            <w:tcBorders>
              <w:top w:val="single" w:sz="4" w:space="0" w:color="auto"/>
              <w:left w:val="single" w:sz="4" w:space="0" w:color="auto"/>
              <w:bottom w:val="single" w:sz="4" w:space="0" w:color="auto"/>
              <w:right w:val="single" w:sz="4" w:space="0" w:color="auto"/>
            </w:tcBorders>
          </w:tcPr>
          <w:p w:rsidR="00B06771" w:rsidRPr="00B06771" w:rsidRDefault="00B06771" w:rsidP="00B06771">
            <w:pPr>
              <w:autoSpaceDN w:val="0"/>
              <w:spacing w:after="0" w:line="240" w:lineRule="auto"/>
              <w:rPr>
                <w:rFonts w:ascii="Times New Roman" w:hAnsi="Times New Roman"/>
                <w:sz w:val="28"/>
                <w:szCs w:val="28"/>
                <w:shd w:val="clear" w:color="auto" w:fill="FBFBFB"/>
                <w:lang w:eastAsia="ru-RU"/>
              </w:rPr>
            </w:pPr>
            <w:r w:rsidRPr="00B06771">
              <w:rPr>
                <w:rFonts w:ascii="Times New Roman" w:hAnsi="Times New Roman"/>
                <w:sz w:val="28"/>
                <w:szCs w:val="28"/>
                <w:shd w:val="clear" w:color="auto" w:fill="FBFBFB"/>
                <w:lang w:eastAsia="ru-RU"/>
              </w:rPr>
              <w:t>СПб</w:t>
            </w:r>
            <w:proofErr w:type="gramStart"/>
            <w:r w:rsidRPr="00B06771">
              <w:rPr>
                <w:rFonts w:ascii="Times New Roman" w:hAnsi="Times New Roman"/>
                <w:sz w:val="28"/>
                <w:szCs w:val="28"/>
                <w:shd w:val="clear" w:color="auto" w:fill="FBFBFB"/>
                <w:lang w:eastAsia="ru-RU"/>
              </w:rPr>
              <w:t xml:space="preserve">.: </w:t>
            </w:r>
            <w:proofErr w:type="gramEnd"/>
            <w:r w:rsidRPr="00B06771">
              <w:rPr>
                <w:rFonts w:ascii="Times New Roman" w:hAnsi="Times New Roman"/>
                <w:sz w:val="28"/>
                <w:szCs w:val="28"/>
                <w:shd w:val="clear" w:color="auto" w:fill="FBFBFB"/>
                <w:lang w:eastAsia="ru-RU"/>
              </w:rPr>
              <w:t xml:space="preserve">Питер, 2016 </w:t>
            </w:r>
          </w:p>
          <w:p w:rsidR="00B06771" w:rsidRPr="00B06771" w:rsidRDefault="00B06771" w:rsidP="00B06771">
            <w:pPr>
              <w:autoSpaceDN w:val="0"/>
              <w:spacing w:after="0" w:line="240" w:lineRule="auto"/>
              <w:jc w:val="both"/>
              <w:rPr>
                <w:rFonts w:ascii="Times New Roman" w:hAnsi="Times New Roman"/>
                <w:sz w:val="28"/>
                <w:szCs w:val="28"/>
                <w:shd w:val="clear" w:color="auto" w:fill="FBFBFB"/>
              </w:rPr>
            </w:pPr>
          </w:p>
        </w:tc>
      </w:tr>
      <w:tr w:rsidR="00B06771" w:rsidRPr="00B06771" w:rsidTr="00B06771">
        <w:trPr>
          <w:trHeight w:val="340"/>
        </w:trPr>
        <w:tc>
          <w:tcPr>
            <w:tcW w:w="704" w:type="dxa"/>
            <w:tcBorders>
              <w:top w:val="single" w:sz="4" w:space="0" w:color="auto"/>
              <w:left w:val="single" w:sz="4" w:space="0" w:color="auto"/>
              <w:bottom w:val="single" w:sz="4" w:space="0" w:color="auto"/>
              <w:right w:val="single" w:sz="4" w:space="0" w:color="auto"/>
            </w:tcBorders>
            <w:vAlign w:val="center"/>
            <w:hideMark/>
          </w:tcPr>
          <w:p w:rsidR="00B06771" w:rsidRPr="00B06771" w:rsidRDefault="00B06771" w:rsidP="00B06771">
            <w:pPr>
              <w:widowControl w:val="0"/>
              <w:suppressAutoHyphens/>
              <w:autoSpaceDE w:val="0"/>
              <w:autoSpaceDN w:val="0"/>
              <w:spacing w:after="0" w:line="240" w:lineRule="auto"/>
              <w:jc w:val="center"/>
              <w:rPr>
                <w:rFonts w:ascii="Times New Roman" w:eastAsia="Times New Roman" w:hAnsi="Times New Roman"/>
                <w:color w:val="000000"/>
                <w:sz w:val="28"/>
                <w:szCs w:val="28"/>
                <w:lang w:eastAsia="ru-RU"/>
              </w:rPr>
            </w:pPr>
            <w:r w:rsidRPr="00B06771">
              <w:rPr>
                <w:rFonts w:ascii="Times New Roman" w:eastAsia="Times New Roman" w:hAnsi="Times New Roman"/>
                <w:color w:val="000000"/>
                <w:sz w:val="28"/>
                <w:szCs w:val="28"/>
                <w:lang w:eastAsia="ru-RU"/>
              </w:rPr>
              <w:t>7</w:t>
            </w:r>
          </w:p>
        </w:tc>
        <w:tc>
          <w:tcPr>
            <w:tcW w:w="3834" w:type="dxa"/>
            <w:tcBorders>
              <w:top w:val="single" w:sz="4" w:space="0" w:color="auto"/>
              <w:left w:val="single" w:sz="4" w:space="0" w:color="auto"/>
              <w:bottom w:val="single" w:sz="4" w:space="0" w:color="auto"/>
              <w:right w:val="single" w:sz="4" w:space="0" w:color="auto"/>
            </w:tcBorders>
            <w:hideMark/>
          </w:tcPr>
          <w:p w:rsidR="00B06771" w:rsidRPr="00B06771" w:rsidRDefault="00B06771" w:rsidP="00B06771">
            <w:pPr>
              <w:widowControl w:val="0"/>
              <w:suppressAutoHyphens/>
              <w:autoSpaceDN w:val="0"/>
              <w:spacing w:after="0" w:line="240" w:lineRule="auto"/>
              <w:jc w:val="both"/>
              <w:rPr>
                <w:rFonts w:ascii="Times New Roman" w:hAnsi="Times New Roman"/>
                <w:sz w:val="28"/>
                <w:szCs w:val="28"/>
                <w:shd w:val="clear" w:color="auto" w:fill="FBFBFB"/>
                <w:lang w:eastAsia="ru-RU"/>
              </w:rPr>
            </w:pPr>
            <w:r w:rsidRPr="00B06771">
              <w:rPr>
                <w:rFonts w:ascii="Times New Roman" w:hAnsi="Times New Roman"/>
                <w:sz w:val="28"/>
                <w:szCs w:val="28"/>
                <w:shd w:val="clear" w:color="auto" w:fill="FBFBFB"/>
                <w:lang w:eastAsia="ru-RU"/>
              </w:rPr>
              <w:t>Педагогика и психология в медицинском образовании</w:t>
            </w:r>
          </w:p>
        </w:tc>
        <w:tc>
          <w:tcPr>
            <w:tcW w:w="2675" w:type="dxa"/>
            <w:tcBorders>
              <w:top w:val="single" w:sz="4" w:space="0" w:color="auto"/>
              <w:left w:val="single" w:sz="4" w:space="0" w:color="auto"/>
              <w:bottom w:val="single" w:sz="4" w:space="0" w:color="auto"/>
              <w:right w:val="single" w:sz="4" w:space="0" w:color="auto"/>
            </w:tcBorders>
            <w:hideMark/>
          </w:tcPr>
          <w:p w:rsidR="00B06771" w:rsidRPr="00B06771" w:rsidRDefault="00B06771" w:rsidP="00B06771">
            <w:pPr>
              <w:autoSpaceDN w:val="0"/>
              <w:spacing w:after="0" w:line="240" w:lineRule="auto"/>
              <w:jc w:val="both"/>
              <w:rPr>
                <w:rFonts w:ascii="Times New Roman" w:hAnsi="Times New Roman"/>
                <w:sz w:val="28"/>
                <w:szCs w:val="28"/>
                <w:shd w:val="clear" w:color="auto" w:fill="FBFBFB"/>
                <w:lang w:eastAsia="ru-RU"/>
              </w:rPr>
            </w:pPr>
            <w:r w:rsidRPr="00B06771">
              <w:rPr>
                <w:rFonts w:ascii="Times New Roman" w:hAnsi="Times New Roman"/>
                <w:sz w:val="28"/>
                <w:szCs w:val="28"/>
                <w:shd w:val="clear" w:color="auto" w:fill="FBFBFB"/>
                <w:lang w:eastAsia="ru-RU"/>
              </w:rPr>
              <w:t>Кудрявая Н.В.</w:t>
            </w:r>
          </w:p>
          <w:p w:rsidR="00B06771" w:rsidRPr="00B06771" w:rsidRDefault="00B06771" w:rsidP="00B06771">
            <w:pPr>
              <w:autoSpaceDN w:val="0"/>
              <w:spacing w:after="0" w:line="240" w:lineRule="auto"/>
              <w:jc w:val="both"/>
              <w:rPr>
                <w:rFonts w:ascii="Times New Roman" w:hAnsi="Times New Roman"/>
                <w:sz w:val="28"/>
                <w:szCs w:val="28"/>
                <w:shd w:val="clear" w:color="auto" w:fill="FBFBFB"/>
                <w:lang w:eastAsia="ru-RU"/>
              </w:rPr>
            </w:pPr>
            <w:r w:rsidRPr="00B06771">
              <w:rPr>
                <w:rFonts w:ascii="Times New Roman" w:hAnsi="Times New Roman"/>
                <w:sz w:val="28"/>
                <w:szCs w:val="28"/>
                <w:shd w:val="clear" w:color="auto" w:fill="FBFBFB"/>
                <w:lang w:eastAsia="ru-RU"/>
              </w:rPr>
              <w:t>Зорина К.В.</w:t>
            </w:r>
          </w:p>
          <w:p w:rsidR="00B06771" w:rsidRPr="00B06771" w:rsidRDefault="00B06771" w:rsidP="00B06771">
            <w:pPr>
              <w:autoSpaceDN w:val="0"/>
              <w:spacing w:after="0" w:line="240" w:lineRule="auto"/>
              <w:jc w:val="both"/>
              <w:rPr>
                <w:rFonts w:ascii="Times New Roman" w:hAnsi="Times New Roman"/>
                <w:sz w:val="28"/>
                <w:szCs w:val="28"/>
                <w:shd w:val="clear" w:color="auto" w:fill="FBFBFB"/>
                <w:lang w:eastAsia="ru-RU"/>
              </w:rPr>
            </w:pPr>
            <w:r w:rsidRPr="00B06771">
              <w:rPr>
                <w:rFonts w:ascii="Times New Roman" w:hAnsi="Times New Roman"/>
                <w:sz w:val="28"/>
                <w:szCs w:val="28"/>
                <w:shd w:val="clear" w:color="auto" w:fill="FBFBFB"/>
                <w:lang w:eastAsia="ru-RU"/>
              </w:rPr>
              <w:t>Смирнова Н.Б.</w:t>
            </w:r>
          </w:p>
        </w:tc>
        <w:tc>
          <w:tcPr>
            <w:tcW w:w="2262" w:type="dxa"/>
            <w:tcBorders>
              <w:top w:val="single" w:sz="4" w:space="0" w:color="auto"/>
              <w:left w:val="single" w:sz="4" w:space="0" w:color="auto"/>
              <w:bottom w:val="single" w:sz="4" w:space="0" w:color="auto"/>
              <w:right w:val="single" w:sz="4" w:space="0" w:color="auto"/>
            </w:tcBorders>
            <w:hideMark/>
          </w:tcPr>
          <w:p w:rsidR="00B06771" w:rsidRPr="00B06771" w:rsidRDefault="00B06771" w:rsidP="00B06771">
            <w:pPr>
              <w:autoSpaceDN w:val="0"/>
              <w:spacing w:after="0" w:line="240" w:lineRule="auto"/>
              <w:rPr>
                <w:rFonts w:ascii="Times New Roman" w:hAnsi="Times New Roman"/>
                <w:sz w:val="28"/>
                <w:szCs w:val="28"/>
                <w:shd w:val="clear" w:color="auto" w:fill="FBFBFB"/>
                <w:lang w:eastAsia="ru-RU"/>
              </w:rPr>
            </w:pPr>
            <w:r w:rsidRPr="00B06771">
              <w:rPr>
                <w:rFonts w:ascii="Times New Roman" w:eastAsia="Times New Roman" w:hAnsi="Times New Roman"/>
                <w:sz w:val="28"/>
                <w:szCs w:val="28"/>
                <w:lang w:eastAsia="ru-RU"/>
              </w:rPr>
              <w:t xml:space="preserve">М.: </w:t>
            </w:r>
            <w:proofErr w:type="spellStart"/>
            <w:r w:rsidRPr="00B06771">
              <w:rPr>
                <w:rFonts w:ascii="Times New Roman" w:eastAsia="Times New Roman" w:hAnsi="Times New Roman"/>
                <w:sz w:val="28"/>
                <w:szCs w:val="28"/>
                <w:lang w:eastAsia="ru-RU"/>
              </w:rPr>
              <w:t>Кнорус</w:t>
            </w:r>
            <w:proofErr w:type="spellEnd"/>
            <w:r w:rsidRPr="00B06771">
              <w:rPr>
                <w:rFonts w:ascii="Times New Roman" w:eastAsia="Times New Roman" w:hAnsi="Times New Roman"/>
                <w:sz w:val="28"/>
                <w:szCs w:val="28"/>
                <w:lang w:eastAsia="ru-RU"/>
              </w:rPr>
              <w:t>, 2016</w:t>
            </w:r>
          </w:p>
        </w:tc>
      </w:tr>
      <w:tr w:rsidR="00B06771" w:rsidRPr="00B06771" w:rsidTr="00B06771">
        <w:trPr>
          <w:trHeight w:val="340"/>
        </w:trPr>
        <w:tc>
          <w:tcPr>
            <w:tcW w:w="704" w:type="dxa"/>
            <w:tcBorders>
              <w:top w:val="single" w:sz="4" w:space="0" w:color="auto"/>
              <w:left w:val="single" w:sz="4" w:space="0" w:color="auto"/>
              <w:bottom w:val="single" w:sz="4" w:space="0" w:color="auto"/>
              <w:right w:val="single" w:sz="4" w:space="0" w:color="auto"/>
            </w:tcBorders>
            <w:vAlign w:val="center"/>
            <w:hideMark/>
          </w:tcPr>
          <w:p w:rsidR="00B06771" w:rsidRPr="00B06771" w:rsidRDefault="00B06771" w:rsidP="00B06771">
            <w:pPr>
              <w:widowControl w:val="0"/>
              <w:suppressAutoHyphens/>
              <w:autoSpaceDE w:val="0"/>
              <w:autoSpaceDN w:val="0"/>
              <w:spacing w:after="0" w:line="240" w:lineRule="auto"/>
              <w:jc w:val="center"/>
              <w:rPr>
                <w:rFonts w:ascii="Times New Roman" w:eastAsia="Times New Roman" w:hAnsi="Times New Roman"/>
                <w:color w:val="000000"/>
                <w:sz w:val="28"/>
                <w:szCs w:val="28"/>
                <w:lang w:eastAsia="ru-RU"/>
              </w:rPr>
            </w:pPr>
            <w:r w:rsidRPr="00B06771">
              <w:rPr>
                <w:rFonts w:ascii="Times New Roman" w:eastAsia="Times New Roman" w:hAnsi="Times New Roman"/>
                <w:color w:val="000000"/>
                <w:sz w:val="28"/>
                <w:szCs w:val="28"/>
                <w:lang w:eastAsia="ru-RU"/>
              </w:rPr>
              <w:t>8</w:t>
            </w:r>
          </w:p>
        </w:tc>
        <w:tc>
          <w:tcPr>
            <w:tcW w:w="3834" w:type="dxa"/>
            <w:tcBorders>
              <w:top w:val="single" w:sz="4" w:space="0" w:color="auto"/>
              <w:left w:val="single" w:sz="4" w:space="0" w:color="auto"/>
              <w:bottom w:val="single" w:sz="4" w:space="0" w:color="auto"/>
              <w:right w:val="single" w:sz="4" w:space="0" w:color="auto"/>
            </w:tcBorders>
            <w:hideMark/>
          </w:tcPr>
          <w:p w:rsidR="00B06771" w:rsidRPr="00B06771" w:rsidRDefault="00B06771" w:rsidP="00B06771">
            <w:pPr>
              <w:rPr>
                <w:rFonts w:ascii="Times New Roman" w:hAnsi="Times New Roman"/>
                <w:bCs/>
                <w:sz w:val="28"/>
                <w:szCs w:val="28"/>
              </w:rPr>
            </w:pPr>
            <w:r w:rsidRPr="00B06771">
              <w:rPr>
                <w:rFonts w:ascii="Times New Roman" w:hAnsi="Times New Roman"/>
                <w:sz w:val="28"/>
                <w:szCs w:val="28"/>
                <w:shd w:val="clear" w:color="auto" w:fill="FBFBFB"/>
                <w:lang w:eastAsia="ru-RU"/>
              </w:rPr>
              <w:t xml:space="preserve">Психология и педагогика </w:t>
            </w:r>
            <w:r w:rsidRPr="00B06771">
              <w:rPr>
                <w:rFonts w:ascii="Times New Roman" w:hAnsi="Times New Roman"/>
                <w:bCs/>
                <w:sz w:val="28"/>
                <w:szCs w:val="28"/>
              </w:rPr>
              <w:t>[Электронный ресурс] учебник -</w:t>
            </w:r>
            <w:r w:rsidRPr="00B06771">
              <w:rPr>
                <w:rFonts w:ascii="Times New Roman" w:hAnsi="Times New Roman"/>
                <w:bCs/>
                <w:sz w:val="24"/>
                <w:szCs w:val="24"/>
              </w:rPr>
              <w:t xml:space="preserve"> </w:t>
            </w:r>
            <w:r w:rsidRPr="00B06771">
              <w:rPr>
                <w:rFonts w:ascii="Times New Roman" w:hAnsi="Times New Roman"/>
                <w:bCs/>
                <w:sz w:val="28"/>
                <w:szCs w:val="28"/>
              </w:rPr>
              <w:t>https://krasgmu.ru/index.php?page[common]=elib&amp;cat=catalog&amp;res_id=61288</w:t>
            </w:r>
            <w:r w:rsidRPr="00B06771">
              <w:rPr>
                <w:rFonts w:ascii="Times New Roman" w:hAnsi="Times New Roman"/>
                <w:bCs/>
                <w:sz w:val="28"/>
                <w:szCs w:val="28"/>
              </w:rPr>
              <w:tab/>
            </w:r>
          </w:p>
        </w:tc>
        <w:tc>
          <w:tcPr>
            <w:tcW w:w="2675" w:type="dxa"/>
            <w:tcBorders>
              <w:top w:val="single" w:sz="4" w:space="0" w:color="auto"/>
              <w:left w:val="single" w:sz="4" w:space="0" w:color="auto"/>
              <w:bottom w:val="single" w:sz="4" w:space="0" w:color="auto"/>
              <w:right w:val="single" w:sz="4" w:space="0" w:color="auto"/>
            </w:tcBorders>
            <w:hideMark/>
          </w:tcPr>
          <w:p w:rsidR="00B06771" w:rsidRPr="00B06771" w:rsidRDefault="00B06771" w:rsidP="00B06771">
            <w:pPr>
              <w:autoSpaceDN w:val="0"/>
              <w:spacing w:after="0" w:line="240" w:lineRule="auto"/>
              <w:jc w:val="both"/>
              <w:rPr>
                <w:rFonts w:ascii="Times New Roman" w:hAnsi="Times New Roman"/>
                <w:sz w:val="28"/>
                <w:szCs w:val="28"/>
                <w:shd w:val="clear" w:color="auto" w:fill="FBFBFB"/>
                <w:lang w:eastAsia="ru-RU"/>
              </w:rPr>
            </w:pPr>
            <w:r w:rsidRPr="00B06771">
              <w:rPr>
                <w:rFonts w:ascii="Times New Roman" w:hAnsi="Times New Roman"/>
                <w:sz w:val="28"/>
                <w:szCs w:val="28"/>
                <w:shd w:val="clear" w:color="auto" w:fill="FBFBFB"/>
                <w:lang w:eastAsia="ru-RU"/>
              </w:rPr>
              <w:t>Столяренко Л.Д</w:t>
            </w:r>
          </w:p>
          <w:p w:rsidR="00B06771" w:rsidRPr="00B06771" w:rsidRDefault="00B06771" w:rsidP="00B06771">
            <w:pPr>
              <w:autoSpaceDN w:val="0"/>
              <w:spacing w:after="0" w:line="240" w:lineRule="auto"/>
              <w:jc w:val="both"/>
              <w:rPr>
                <w:rFonts w:ascii="Times New Roman" w:hAnsi="Times New Roman"/>
                <w:sz w:val="28"/>
                <w:szCs w:val="28"/>
                <w:shd w:val="clear" w:color="auto" w:fill="FBFBFB"/>
                <w:lang w:eastAsia="ru-RU"/>
              </w:rPr>
            </w:pPr>
            <w:r w:rsidRPr="00B06771">
              <w:rPr>
                <w:rFonts w:ascii="Times New Roman" w:hAnsi="Times New Roman"/>
                <w:sz w:val="28"/>
                <w:szCs w:val="28"/>
                <w:shd w:val="clear" w:color="auto" w:fill="FBFBFB"/>
                <w:lang w:eastAsia="ru-RU"/>
              </w:rPr>
              <w:t>Столяренко В.Е.</w:t>
            </w:r>
          </w:p>
        </w:tc>
        <w:tc>
          <w:tcPr>
            <w:tcW w:w="2262" w:type="dxa"/>
            <w:tcBorders>
              <w:top w:val="single" w:sz="4" w:space="0" w:color="auto"/>
              <w:left w:val="single" w:sz="4" w:space="0" w:color="auto"/>
              <w:bottom w:val="single" w:sz="4" w:space="0" w:color="auto"/>
              <w:right w:val="single" w:sz="4" w:space="0" w:color="auto"/>
            </w:tcBorders>
            <w:hideMark/>
          </w:tcPr>
          <w:p w:rsidR="00B06771" w:rsidRPr="00B06771" w:rsidRDefault="00B06771" w:rsidP="00B06771">
            <w:pPr>
              <w:autoSpaceDN w:val="0"/>
              <w:spacing w:after="0" w:line="240" w:lineRule="auto"/>
              <w:rPr>
                <w:rFonts w:ascii="Times New Roman" w:eastAsia="Times New Roman" w:hAnsi="Times New Roman"/>
                <w:sz w:val="28"/>
                <w:szCs w:val="28"/>
                <w:lang w:eastAsia="ru-RU"/>
              </w:rPr>
            </w:pPr>
            <w:r w:rsidRPr="00B06771">
              <w:rPr>
                <w:rFonts w:ascii="Times New Roman" w:hAnsi="Times New Roman"/>
                <w:bCs/>
                <w:sz w:val="28"/>
                <w:szCs w:val="28"/>
              </w:rPr>
              <w:t xml:space="preserve">М.: </w:t>
            </w:r>
            <w:proofErr w:type="spellStart"/>
            <w:r w:rsidRPr="00B06771">
              <w:rPr>
                <w:rFonts w:ascii="Times New Roman" w:hAnsi="Times New Roman"/>
                <w:bCs/>
                <w:sz w:val="28"/>
                <w:szCs w:val="28"/>
              </w:rPr>
              <w:t>Юрайт</w:t>
            </w:r>
            <w:proofErr w:type="spellEnd"/>
            <w:r w:rsidRPr="00B06771">
              <w:rPr>
                <w:rFonts w:ascii="Times New Roman" w:hAnsi="Times New Roman"/>
                <w:bCs/>
                <w:sz w:val="28"/>
                <w:szCs w:val="28"/>
              </w:rPr>
              <w:t>, 2017</w:t>
            </w:r>
          </w:p>
        </w:tc>
      </w:tr>
    </w:tbl>
    <w:p w:rsidR="00B06771" w:rsidRPr="00B06771" w:rsidRDefault="00B06771" w:rsidP="00B06771">
      <w:pPr>
        <w:spacing w:after="0" w:line="240" w:lineRule="auto"/>
        <w:rPr>
          <w:rFonts w:ascii="Times New Roman" w:eastAsia="Times New Roman" w:hAnsi="Times New Roman"/>
          <w:b/>
          <w:sz w:val="28"/>
          <w:szCs w:val="28"/>
          <w:lang w:eastAsia="ru-RU"/>
        </w:rPr>
      </w:pPr>
      <w:r w:rsidRPr="00B06771">
        <w:rPr>
          <w:rFonts w:ascii="Times New Roman" w:eastAsia="Times New Roman" w:hAnsi="Times New Roman"/>
          <w:b/>
          <w:sz w:val="28"/>
          <w:szCs w:val="28"/>
          <w:lang w:eastAsia="ru-RU"/>
        </w:rPr>
        <w:t>Электронные ресурсы:</w:t>
      </w:r>
    </w:p>
    <w:p w:rsidR="00B06771" w:rsidRPr="00B06771" w:rsidRDefault="00B06771" w:rsidP="00B06771">
      <w:pPr>
        <w:spacing w:after="0" w:line="240" w:lineRule="auto"/>
        <w:jc w:val="both"/>
        <w:rPr>
          <w:rFonts w:ascii="Times New Roman" w:eastAsia="Times New Roman" w:hAnsi="Times New Roman"/>
          <w:sz w:val="28"/>
          <w:szCs w:val="28"/>
          <w:lang w:eastAsia="ru-RU"/>
        </w:rPr>
      </w:pPr>
      <w:r w:rsidRPr="00B06771">
        <w:rPr>
          <w:rFonts w:ascii="Times New Roman" w:eastAsia="Times New Roman" w:hAnsi="Times New Roman"/>
          <w:sz w:val="28"/>
          <w:szCs w:val="28"/>
          <w:lang w:eastAsia="ru-RU"/>
        </w:rPr>
        <w:t>1.ЭБС COLIBRIS</w:t>
      </w:r>
    </w:p>
    <w:p w:rsidR="00B06771" w:rsidRPr="00B06771" w:rsidRDefault="00B06771" w:rsidP="00B06771">
      <w:pPr>
        <w:spacing w:after="0" w:line="240" w:lineRule="auto"/>
        <w:jc w:val="both"/>
        <w:rPr>
          <w:rFonts w:ascii="Times New Roman" w:eastAsia="Times New Roman" w:hAnsi="Times New Roman"/>
          <w:sz w:val="28"/>
          <w:szCs w:val="28"/>
          <w:lang w:eastAsia="ru-RU"/>
        </w:rPr>
      </w:pPr>
      <w:r w:rsidRPr="00B06771">
        <w:rPr>
          <w:rFonts w:ascii="Times New Roman" w:eastAsia="Times New Roman" w:hAnsi="Times New Roman"/>
          <w:sz w:val="28"/>
          <w:szCs w:val="28"/>
          <w:lang w:eastAsia="ru-RU"/>
        </w:rPr>
        <w:t>2.НБ ФИЦ КНЦ СО РАН</w:t>
      </w:r>
    </w:p>
    <w:p w:rsidR="00B06771" w:rsidRPr="00B06771" w:rsidRDefault="00B06771" w:rsidP="00B06771">
      <w:pPr>
        <w:spacing w:after="0" w:line="240" w:lineRule="auto"/>
        <w:jc w:val="both"/>
        <w:rPr>
          <w:rFonts w:ascii="Times New Roman" w:eastAsia="Times New Roman" w:hAnsi="Times New Roman"/>
          <w:sz w:val="28"/>
          <w:szCs w:val="28"/>
          <w:lang w:eastAsia="ru-RU"/>
        </w:rPr>
      </w:pPr>
      <w:r w:rsidRPr="00B06771">
        <w:rPr>
          <w:rFonts w:ascii="Times New Roman" w:eastAsia="Times New Roman" w:hAnsi="Times New Roman"/>
          <w:sz w:val="28"/>
          <w:szCs w:val="28"/>
          <w:lang w:eastAsia="ru-RU"/>
        </w:rPr>
        <w:t xml:space="preserve">3.Научная электронная библиотека </w:t>
      </w:r>
      <w:proofErr w:type="gramStart"/>
      <w:r w:rsidRPr="00B06771">
        <w:rPr>
          <w:rFonts w:ascii="Times New Roman" w:eastAsia="Times New Roman" w:hAnsi="Times New Roman"/>
          <w:sz w:val="28"/>
          <w:szCs w:val="28"/>
          <w:lang w:eastAsia="ru-RU"/>
        </w:rPr>
        <w:t>Е</w:t>
      </w:r>
      <w:proofErr w:type="gramEnd"/>
      <w:r w:rsidRPr="00B06771">
        <w:rPr>
          <w:rFonts w:ascii="Times New Roman" w:eastAsia="Times New Roman" w:hAnsi="Times New Roman"/>
          <w:sz w:val="28"/>
          <w:szCs w:val="28"/>
          <w:lang w:eastAsia="ru-RU"/>
        </w:rPr>
        <w:t>-LIBRARY</w:t>
      </w:r>
    </w:p>
    <w:p w:rsidR="00B06771" w:rsidRPr="00B06771" w:rsidRDefault="00B06771" w:rsidP="00B06771">
      <w:pPr>
        <w:spacing w:after="0" w:line="240" w:lineRule="auto"/>
        <w:jc w:val="both"/>
        <w:rPr>
          <w:rFonts w:ascii="Times New Roman" w:eastAsia="Times New Roman" w:hAnsi="Times New Roman"/>
          <w:sz w:val="28"/>
          <w:szCs w:val="28"/>
          <w:lang w:eastAsia="ru-RU"/>
        </w:rPr>
      </w:pPr>
      <w:r w:rsidRPr="00B06771">
        <w:rPr>
          <w:rFonts w:ascii="Times New Roman" w:eastAsia="Times New Roman" w:hAnsi="Times New Roman"/>
          <w:sz w:val="28"/>
          <w:szCs w:val="28"/>
          <w:lang w:eastAsia="ru-RU"/>
        </w:rPr>
        <w:t>4.ЭМБ Консультант врача</w:t>
      </w:r>
      <w:bookmarkEnd w:id="0"/>
    </w:p>
    <w:sectPr w:rsidR="00B06771" w:rsidRPr="00B0677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1683A"/>
    <w:multiLevelType w:val="multilevel"/>
    <w:tmpl w:val="9626BF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D1F7D67"/>
    <w:multiLevelType w:val="multilevel"/>
    <w:tmpl w:val="54C0A8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188E3C3C"/>
    <w:multiLevelType w:val="multilevel"/>
    <w:tmpl w:val="33AA7F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1B41521B"/>
    <w:multiLevelType w:val="multilevel"/>
    <w:tmpl w:val="13D07C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1E556538"/>
    <w:multiLevelType w:val="multilevel"/>
    <w:tmpl w:val="9FD4F8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nsid w:val="3D830E23"/>
    <w:multiLevelType w:val="multilevel"/>
    <w:tmpl w:val="01FA0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DB610FC"/>
    <w:multiLevelType w:val="multilevel"/>
    <w:tmpl w:val="971A59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8625F7A"/>
    <w:multiLevelType w:val="multilevel"/>
    <w:tmpl w:val="25EE80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672C21"/>
    <w:multiLevelType w:val="multilevel"/>
    <w:tmpl w:val="6CEC11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75E54D3"/>
    <w:multiLevelType w:val="multilevel"/>
    <w:tmpl w:val="DC9C0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F30459A"/>
    <w:multiLevelType w:val="multilevel"/>
    <w:tmpl w:val="BD40B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5243FD7"/>
    <w:multiLevelType w:val="multilevel"/>
    <w:tmpl w:val="B9CC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7D044B9A"/>
    <w:multiLevelType w:val="hybridMultilevel"/>
    <w:tmpl w:val="F1284560"/>
    <w:lvl w:ilvl="0" w:tplc="02F27918">
      <w:start w:val="1"/>
      <w:numFmt w:val="decimal"/>
      <w:lvlText w:val="%1."/>
      <w:lvlJc w:val="left"/>
      <w:pPr>
        <w:ind w:left="585" w:hanging="360"/>
      </w:pPr>
      <w:rPr>
        <w:rFonts w:hint="default"/>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num w:numId="1">
    <w:abstractNumId w:val="3"/>
  </w:num>
  <w:num w:numId="2">
    <w:abstractNumId w:val="4"/>
  </w:num>
  <w:num w:numId="3">
    <w:abstractNumId w:val="2"/>
  </w:num>
  <w:num w:numId="4">
    <w:abstractNumId w:val="1"/>
  </w:num>
  <w:num w:numId="5">
    <w:abstractNumId w:val="12"/>
  </w:num>
  <w:num w:numId="6">
    <w:abstractNumId w:val="11"/>
  </w:num>
  <w:num w:numId="7">
    <w:abstractNumId w:val="7"/>
  </w:num>
  <w:num w:numId="8">
    <w:abstractNumId w:val="8"/>
  </w:num>
  <w:num w:numId="9">
    <w:abstractNumId w:val="10"/>
  </w:num>
  <w:num w:numId="10">
    <w:abstractNumId w:val="0"/>
  </w:num>
  <w:num w:numId="11">
    <w:abstractNumId w:val="6"/>
  </w:num>
  <w:num w:numId="12">
    <w:abstractNumId w:val="9"/>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5A2B"/>
    <w:rsid w:val="00034F58"/>
    <w:rsid w:val="00043024"/>
    <w:rsid w:val="00093D7D"/>
    <w:rsid w:val="000D5BF9"/>
    <w:rsid w:val="00132DB7"/>
    <w:rsid w:val="002657F7"/>
    <w:rsid w:val="00296828"/>
    <w:rsid w:val="002E1D89"/>
    <w:rsid w:val="0033190C"/>
    <w:rsid w:val="00345CA0"/>
    <w:rsid w:val="003A5791"/>
    <w:rsid w:val="003A7137"/>
    <w:rsid w:val="003B5A2B"/>
    <w:rsid w:val="003D0839"/>
    <w:rsid w:val="004F0FFB"/>
    <w:rsid w:val="00550C11"/>
    <w:rsid w:val="005728B9"/>
    <w:rsid w:val="005C3D0A"/>
    <w:rsid w:val="006057E5"/>
    <w:rsid w:val="00663BDA"/>
    <w:rsid w:val="007C0FDA"/>
    <w:rsid w:val="007E413A"/>
    <w:rsid w:val="00811540"/>
    <w:rsid w:val="00864832"/>
    <w:rsid w:val="008A4490"/>
    <w:rsid w:val="00921AA7"/>
    <w:rsid w:val="009E4736"/>
    <w:rsid w:val="00B06771"/>
    <w:rsid w:val="00BB43D6"/>
    <w:rsid w:val="00BF7405"/>
    <w:rsid w:val="00D427AF"/>
    <w:rsid w:val="00EA6E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27AF"/>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427AF"/>
    <w:pPr>
      <w:spacing w:before="225" w:after="100" w:afterAutospacing="1" w:line="288" w:lineRule="atLeast"/>
      <w:ind w:left="225" w:right="375"/>
    </w:pPr>
    <w:rPr>
      <w:rFonts w:ascii="Verdana" w:eastAsia="Times New Roman" w:hAnsi="Verdana"/>
      <w:sz w:val="21"/>
      <w:szCs w:val="21"/>
      <w:lang w:eastAsia="ru-RU"/>
    </w:rPr>
  </w:style>
  <w:style w:type="table" w:styleId="a4">
    <w:name w:val="Table Grid"/>
    <w:basedOn w:val="a1"/>
    <w:rsid w:val="00D427AF"/>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basedOn w:val="a0"/>
    <w:uiPriority w:val="99"/>
    <w:semiHidden/>
    <w:unhideWhenUsed/>
    <w:rsid w:val="00D427AF"/>
    <w:rPr>
      <w:color w:val="0000FF"/>
      <w:u w:val="single"/>
    </w:rPr>
  </w:style>
  <w:style w:type="character" w:styleId="a6">
    <w:name w:val="Strong"/>
    <w:basedOn w:val="a0"/>
    <w:uiPriority w:val="22"/>
    <w:qFormat/>
    <w:rsid w:val="00D427A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27AF"/>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427AF"/>
    <w:pPr>
      <w:spacing w:before="225" w:after="100" w:afterAutospacing="1" w:line="288" w:lineRule="atLeast"/>
      <w:ind w:left="225" w:right="375"/>
    </w:pPr>
    <w:rPr>
      <w:rFonts w:ascii="Verdana" w:eastAsia="Times New Roman" w:hAnsi="Verdana"/>
      <w:sz w:val="21"/>
      <w:szCs w:val="21"/>
      <w:lang w:eastAsia="ru-RU"/>
    </w:rPr>
  </w:style>
  <w:style w:type="table" w:styleId="a4">
    <w:name w:val="Table Grid"/>
    <w:basedOn w:val="a1"/>
    <w:rsid w:val="00D427AF"/>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basedOn w:val="a0"/>
    <w:uiPriority w:val="99"/>
    <w:semiHidden/>
    <w:unhideWhenUsed/>
    <w:rsid w:val="00D427AF"/>
    <w:rPr>
      <w:color w:val="0000FF"/>
      <w:u w:val="single"/>
    </w:rPr>
  </w:style>
  <w:style w:type="character" w:styleId="a6">
    <w:name w:val="Strong"/>
    <w:basedOn w:val="a0"/>
    <w:uiPriority w:val="22"/>
    <w:qFormat/>
    <w:rsid w:val="00D427A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088244">
      <w:bodyDiv w:val="1"/>
      <w:marLeft w:val="0"/>
      <w:marRight w:val="0"/>
      <w:marTop w:val="0"/>
      <w:marBottom w:val="0"/>
      <w:divBdr>
        <w:top w:val="none" w:sz="0" w:space="0" w:color="auto"/>
        <w:left w:val="none" w:sz="0" w:space="0" w:color="auto"/>
        <w:bottom w:val="none" w:sz="0" w:space="0" w:color="auto"/>
        <w:right w:val="none" w:sz="0" w:space="0" w:color="auto"/>
      </w:divBdr>
      <w:divsChild>
        <w:div w:id="1568567474">
          <w:marLeft w:val="0"/>
          <w:marRight w:val="0"/>
          <w:marTop w:val="0"/>
          <w:marBottom w:val="0"/>
          <w:divBdr>
            <w:top w:val="none" w:sz="0" w:space="0" w:color="auto"/>
            <w:left w:val="none" w:sz="0" w:space="0" w:color="auto"/>
            <w:bottom w:val="none" w:sz="0" w:space="0" w:color="auto"/>
            <w:right w:val="none" w:sz="0" w:space="0" w:color="auto"/>
          </w:divBdr>
          <w:divsChild>
            <w:div w:id="455762409">
              <w:marLeft w:val="0"/>
              <w:marRight w:val="0"/>
              <w:marTop w:val="0"/>
              <w:marBottom w:val="0"/>
              <w:divBdr>
                <w:top w:val="none" w:sz="0" w:space="0" w:color="auto"/>
                <w:left w:val="none" w:sz="0" w:space="0" w:color="auto"/>
                <w:bottom w:val="none" w:sz="0" w:space="0" w:color="auto"/>
                <w:right w:val="none" w:sz="0" w:space="0" w:color="auto"/>
              </w:divBdr>
              <w:divsChild>
                <w:div w:id="2092507849">
                  <w:marLeft w:val="0"/>
                  <w:marRight w:val="0"/>
                  <w:marTop w:val="0"/>
                  <w:marBottom w:val="0"/>
                  <w:divBdr>
                    <w:top w:val="none" w:sz="0" w:space="0" w:color="auto"/>
                    <w:left w:val="none" w:sz="0" w:space="0" w:color="auto"/>
                    <w:bottom w:val="none" w:sz="0" w:space="0" w:color="auto"/>
                    <w:right w:val="none" w:sz="0" w:space="0" w:color="auto"/>
                  </w:divBdr>
                  <w:divsChild>
                    <w:div w:id="603193571">
                      <w:marLeft w:val="0"/>
                      <w:marRight w:val="0"/>
                      <w:marTop w:val="0"/>
                      <w:marBottom w:val="0"/>
                      <w:divBdr>
                        <w:top w:val="none" w:sz="0" w:space="0" w:color="auto"/>
                        <w:left w:val="none" w:sz="0" w:space="0" w:color="auto"/>
                        <w:bottom w:val="none" w:sz="0" w:space="0" w:color="auto"/>
                        <w:right w:val="none" w:sz="0" w:space="0" w:color="auto"/>
                      </w:divBdr>
                      <w:divsChild>
                        <w:div w:id="1471097483">
                          <w:marLeft w:val="0"/>
                          <w:marRight w:val="0"/>
                          <w:marTop w:val="0"/>
                          <w:marBottom w:val="0"/>
                          <w:divBdr>
                            <w:top w:val="none" w:sz="0" w:space="0" w:color="auto"/>
                            <w:left w:val="none" w:sz="0" w:space="0" w:color="auto"/>
                            <w:bottom w:val="none" w:sz="0" w:space="0" w:color="auto"/>
                            <w:right w:val="none" w:sz="0" w:space="0" w:color="auto"/>
                          </w:divBdr>
                          <w:divsChild>
                            <w:div w:id="576403562">
                              <w:marLeft w:val="0"/>
                              <w:marRight w:val="0"/>
                              <w:marTop w:val="0"/>
                              <w:marBottom w:val="0"/>
                              <w:divBdr>
                                <w:top w:val="none" w:sz="0" w:space="0" w:color="auto"/>
                                <w:left w:val="none" w:sz="0" w:space="0" w:color="auto"/>
                                <w:bottom w:val="none" w:sz="0" w:space="0" w:color="auto"/>
                                <w:right w:val="none" w:sz="0" w:space="0" w:color="auto"/>
                              </w:divBdr>
                              <w:divsChild>
                                <w:div w:id="1395398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95821732">
      <w:bodyDiv w:val="1"/>
      <w:marLeft w:val="0"/>
      <w:marRight w:val="0"/>
      <w:marTop w:val="0"/>
      <w:marBottom w:val="0"/>
      <w:divBdr>
        <w:top w:val="none" w:sz="0" w:space="0" w:color="auto"/>
        <w:left w:val="none" w:sz="0" w:space="0" w:color="auto"/>
        <w:bottom w:val="none" w:sz="0" w:space="0" w:color="auto"/>
        <w:right w:val="none" w:sz="0" w:space="0" w:color="auto"/>
      </w:divBdr>
    </w:div>
    <w:div w:id="1268655790">
      <w:bodyDiv w:val="1"/>
      <w:marLeft w:val="0"/>
      <w:marRight w:val="0"/>
      <w:marTop w:val="0"/>
      <w:marBottom w:val="0"/>
      <w:divBdr>
        <w:top w:val="none" w:sz="0" w:space="0" w:color="auto"/>
        <w:left w:val="none" w:sz="0" w:space="0" w:color="auto"/>
        <w:bottom w:val="none" w:sz="0" w:space="0" w:color="auto"/>
        <w:right w:val="none" w:sz="0" w:space="0" w:color="auto"/>
      </w:divBdr>
    </w:div>
    <w:div w:id="1298492387">
      <w:bodyDiv w:val="1"/>
      <w:marLeft w:val="0"/>
      <w:marRight w:val="0"/>
      <w:marTop w:val="0"/>
      <w:marBottom w:val="0"/>
      <w:divBdr>
        <w:top w:val="none" w:sz="0" w:space="0" w:color="auto"/>
        <w:left w:val="none" w:sz="0" w:space="0" w:color="auto"/>
        <w:bottom w:val="none" w:sz="0" w:space="0" w:color="auto"/>
        <w:right w:val="none" w:sz="0" w:space="0" w:color="auto"/>
      </w:divBdr>
    </w:div>
    <w:div w:id="1444379937">
      <w:bodyDiv w:val="1"/>
      <w:marLeft w:val="0"/>
      <w:marRight w:val="0"/>
      <w:marTop w:val="0"/>
      <w:marBottom w:val="0"/>
      <w:divBdr>
        <w:top w:val="none" w:sz="0" w:space="0" w:color="auto"/>
        <w:left w:val="none" w:sz="0" w:space="0" w:color="auto"/>
        <w:bottom w:val="none" w:sz="0" w:space="0" w:color="auto"/>
        <w:right w:val="none" w:sz="0" w:space="0" w:color="auto"/>
      </w:divBdr>
    </w:div>
    <w:div w:id="1506897026">
      <w:bodyDiv w:val="1"/>
      <w:marLeft w:val="0"/>
      <w:marRight w:val="0"/>
      <w:marTop w:val="0"/>
      <w:marBottom w:val="0"/>
      <w:divBdr>
        <w:top w:val="none" w:sz="0" w:space="0" w:color="auto"/>
        <w:left w:val="none" w:sz="0" w:space="0" w:color="auto"/>
        <w:bottom w:val="none" w:sz="0" w:space="0" w:color="auto"/>
        <w:right w:val="none" w:sz="0" w:space="0" w:color="auto"/>
      </w:divBdr>
    </w:div>
    <w:div w:id="1604994053">
      <w:bodyDiv w:val="1"/>
      <w:marLeft w:val="0"/>
      <w:marRight w:val="0"/>
      <w:marTop w:val="0"/>
      <w:marBottom w:val="0"/>
      <w:divBdr>
        <w:top w:val="none" w:sz="0" w:space="0" w:color="auto"/>
        <w:left w:val="none" w:sz="0" w:space="0" w:color="auto"/>
        <w:bottom w:val="none" w:sz="0" w:space="0" w:color="auto"/>
        <w:right w:val="none" w:sz="0" w:space="0" w:color="auto"/>
      </w:divBdr>
    </w:div>
    <w:div w:id="2062246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16</Pages>
  <Words>5298</Words>
  <Characters>30203</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31</cp:revision>
  <dcterms:created xsi:type="dcterms:W3CDTF">2017-06-29T07:46:00Z</dcterms:created>
  <dcterms:modified xsi:type="dcterms:W3CDTF">2021-04-08T06:54:00Z</dcterms:modified>
</cp:coreProperties>
</file>