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B5" w:rsidRPr="00FA41B5" w:rsidRDefault="00FA41B5" w:rsidP="00FA41B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41B5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FA41B5" w:rsidRPr="00FA41B5" w:rsidRDefault="00FA41B5" w:rsidP="00FA41B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41B5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FA41B5" w:rsidRPr="00FA41B5" w:rsidRDefault="00FA41B5" w:rsidP="00FA41B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1B5" w:rsidRPr="00FA41B5" w:rsidRDefault="00FA41B5" w:rsidP="00FA41B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Pr="002F44BB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D1F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B43D1F" w:rsidRDefault="00CA3570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«ТРАНСФУЗИОЛОГИЯ</w:t>
      </w:r>
      <w:r w:rsidR="00B43D1F" w:rsidRPr="006009D1">
        <w:rPr>
          <w:rFonts w:ascii="Times New Roman" w:hAnsi="Times New Roman"/>
          <w:b/>
          <w:bCs/>
          <w:sz w:val="28"/>
          <w:szCs w:val="28"/>
        </w:rPr>
        <w:t>»</w:t>
      </w:r>
    </w:p>
    <w:p w:rsidR="00176B21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A3570">
        <w:rPr>
          <w:rFonts w:ascii="Times New Roman" w:hAnsi="Times New Roman"/>
          <w:b/>
          <w:sz w:val="28"/>
          <w:szCs w:val="28"/>
        </w:rPr>
        <w:t xml:space="preserve">БАЗОВОЙ </w:t>
      </w:r>
      <w:r w:rsidR="00CE4CCF">
        <w:rPr>
          <w:rFonts w:ascii="Times New Roman" w:hAnsi="Times New Roman"/>
          <w:b/>
          <w:sz w:val="28"/>
          <w:szCs w:val="28"/>
        </w:rPr>
        <w:t xml:space="preserve">  </w:t>
      </w:r>
      <w:r w:rsidRPr="00794413">
        <w:rPr>
          <w:rFonts w:ascii="Times New Roman" w:hAnsi="Times New Roman"/>
          <w:b/>
          <w:sz w:val="28"/>
          <w:szCs w:val="28"/>
        </w:rPr>
        <w:t xml:space="preserve">ЧАСТИ БЛОКА 1 «ДИСЦИПЛИНЫ (МОДУЛИ)» </w:t>
      </w:r>
    </w:p>
    <w:p w:rsidR="0005489A" w:rsidRDefault="00176B21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E26554" w:rsidRDefault="00DD73AF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</w:t>
      </w:r>
      <w:r w:rsidR="00156224">
        <w:rPr>
          <w:rFonts w:ascii="Times New Roman" w:hAnsi="Times New Roman"/>
          <w:b/>
          <w:bCs/>
          <w:sz w:val="28"/>
          <w:szCs w:val="28"/>
        </w:rPr>
        <w:t>01 АКУШЕРСТВО И ГИНЕКОЛОГИЯ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CA357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6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 w:rsidR="005F59F4">
        <w:rPr>
          <w:rFonts w:ascii="Times New Roman" w:hAnsi="Times New Roman"/>
          <w:sz w:val="28"/>
          <w:szCs w:val="28"/>
        </w:rPr>
        <w:t>е</w:t>
      </w:r>
      <w:r w:rsidR="005F59F4"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DD73AF">
        <w:rPr>
          <w:rFonts w:ascii="Times New Roman" w:hAnsi="Times New Roman"/>
          <w:sz w:val="28"/>
          <w:szCs w:val="28"/>
        </w:rPr>
        <w:t>31.08</w:t>
      </w:r>
      <w:r w:rsidR="002278B2">
        <w:rPr>
          <w:rFonts w:ascii="Times New Roman" w:hAnsi="Times New Roman"/>
          <w:sz w:val="28"/>
          <w:szCs w:val="28"/>
        </w:rPr>
        <w:t>.</w:t>
      </w:r>
      <w:r w:rsidR="00156224">
        <w:rPr>
          <w:rFonts w:ascii="Times New Roman" w:hAnsi="Times New Roman"/>
          <w:sz w:val="28"/>
          <w:szCs w:val="28"/>
        </w:rPr>
        <w:t>01 Акушерство и гинекология</w:t>
      </w:r>
      <w:r w:rsidR="005F59F4" w:rsidRPr="00794413">
        <w:rPr>
          <w:rFonts w:ascii="Times New Roman" w:hAnsi="Times New Roman"/>
          <w:sz w:val="28"/>
          <w:szCs w:val="28"/>
        </w:rPr>
        <w:t>)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630F7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CA3570">
        <w:rPr>
          <w:rFonts w:ascii="Times New Roman" w:hAnsi="Times New Roman"/>
          <w:color w:val="000000"/>
          <w:sz w:val="28"/>
          <w:szCs w:val="28"/>
        </w:rPr>
        <w:t>72 академических часа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A3570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5F59F4" w:rsidRDefault="00DD73AF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Pr="00794413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1CDC" w:rsidRDefault="00C3324C" w:rsidP="00C33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324C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792472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D91CDC">
        <w:rPr>
          <w:rFonts w:ascii="Times New Roman" w:hAnsi="Times New Roman"/>
          <w:bCs/>
          <w:sz w:val="28"/>
          <w:szCs w:val="28"/>
          <w:lang w:bidi="en-US"/>
        </w:rPr>
        <w:t>дисциплины (модуля)</w:t>
      </w:r>
      <w:r w:rsidR="004A69C2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D91CDC">
        <w:rPr>
          <w:rFonts w:ascii="Times New Roman" w:hAnsi="Times New Roman"/>
          <w:bCs/>
          <w:sz w:val="28"/>
          <w:szCs w:val="28"/>
          <w:lang w:bidi="en-US"/>
        </w:rPr>
        <w:t xml:space="preserve"> «Трансфузиология»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 xml:space="preserve">заслушана и утверждена на заседании </w:t>
      </w:r>
      <w:r w:rsidR="00156224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>Ученого совета</w:t>
      </w:r>
      <w:r w:rsidRPr="00C3324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DD73AF">
        <w:rPr>
          <w:rFonts w:ascii="Times New Roman" w:hAnsi="Times New Roman"/>
          <w:sz w:val="28"/>
          <w:szCs w:val="28"/>
        </w:rPr>
        <w:t>(протокол №</w:t>
      </w:r>
      <w:r w:rsidR="00D91CDC">
        <w:rPr>
          <w:rFonts w:ascii="Times New Roman" w:hAnsi="Times New Roman"/>
          <w:sz w:val="28"/>
          <w:szCs w:val="28"/>
        </w:rPr>
        <w:t>.</w:t>
      </w:r>
      <w:r w:rsidR="00DD73AF">
        <w:rPr>
          <w:rFonts w:ascii="Times New Roman" w:hAnsi="Times New Roman"/>
          <w:sz w:val="28"/>
          <w:szCs w:val="28"/>
        </w:rPr>
        <w:t xml:space="preserve"> </w:t>
      </w:r>
      <w:r w:rsidR="00FA41B5">
        <w:rPr>
          <w:rFonts w:ascii="Times New Roman" w:hAnsi="Times New Roman"/>
          <w:sz w:val="28"/>
          <w:szCs w:val="28"/>
        </w:rPr>
        <w:t xml:space="preserve">2   </w:t>
      </w:r>
      <w:r w:rsidR="00DD73AF">
        <w:rPr>
          <w:rFonts w:ascii="Times New Roman" w:hAnsi="Times New Roman"/>
          <w:sz w:val="28"/>
          <w:szCs w:val="28"/>
        </w:rPr>
        <w:t xml:space="preserve">от </w:t>
      </w:r>
      <w:proofErr w:type="gramEnd"/>
    </w:p>
    <w:p w:rsidR="00C3324C" w:rsidRPr="00C3324C" w:rsidRDefault="00D91CDC" w:rsidP="00C332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«27</w:t>
      </w:r>
      <w:r w:rsidR="00DD73AF">
        <w:rPr>
          <w:rFonts w:ascii="Times New Roman" w:hAnsi="Times New Roman"/>
          <w:sz w:val="28"/>
          <w:szCs w:val="28"/>
        </w:rPr>
        <w:t xml:space="preserve">»  </w:t>
      </w:r>
      <w:r w:rsidR="00FA41B5">
        <w:rPr>
          <w:rFonts w:ascii="Times New Roman" w:hAnsi="Times New Roman"/>
          <w:sz w:val="28"/>
          <w:szCs w:val="28"/>
        </w:rPr>
        <w:t>января</w:t>
      </w:r>
      <w:r w:rsidR="00DD73AF">
        <w:rPr>
          <w:rFonts w:ascii="Times New Roman" w:hAnsi="Times New Roman"/>
          <w:sz w:val="28"/>
          <w:szCs w:val="28"/>
        </w:rPr>
        <w:t xml:space="preserve"> 2020</w:t>
      </w:r>
      <w:r w:rsidR="00C3324C" w:rsidRPr="00C3324C">
        <w:rPr>
          <w:rFonts w:ascii="Times New Roman" w:hAnsi="Times New Roman"/>
          <w:sz w:val="28"/>
          <w:szCs w:val="28"/>
        </w:rPr>
        <w:t>г.)</w:t>
      </w:r>
    </w:p>
    <w:p w:rsidR="00C3324C" w:rsidRPr="00C3324C" w:rsidRDefault="00C3324C" w:rsidP="00C3324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24C" w:rsidRPr="00C3324C" w:rsidRDefault="00C3324C" w:rsidP="00C332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3324C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0F11A3" w:rsidRPr="00C3324C" w:rsidRDefault="000F11A3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3324C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C3324C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3324C" w:rsidRPr="00C3324C" w:rsidRDefault="00CA3570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д</w:t>
      </w:r>
      <w:r w:rsidR="00DF5974">
        <w:rPr>
          <w:rFonts w:ascii="Times New Roman" w:hAnsi="Times New Roman"/>
          <w:bCs/>
          <w:sz w:val="28"/>
          <w:szCs w:val="28"/>
          <w:lang w:bidi="en-US"/>
        </w:rPr>
        <w:t>.м</w:t>
      </w:r>
      <w:r w:rsidR="00C3324C" w:rsidRPr="00C3324C">
        <w:rPr>
          <w:rFonts w:ascii="Times New Roman" w:hAnsi="Times New Roman"/>
          <w:bCs/>
          <w:sz w:val="28"/>
          <w:szCs w:val="28"/>
          <w:lang w:bidi="en-US"/>
        </w:rPr>
        <w:t>.н.</w:t>
      </w:r>
      <w:r>
        <w:rPr>
          <w:rFonts w:ascii="Times New Roman" w:hAnsi="Times New Roman"/>
          <w:bCs/>
          <w:sz w:val="28"/>
          <w:szCs w:val="28"/>
          <w:lang w:bidi="en-US"/>
        </w:rPr>
        <w:t>, профессор</w:t>
      </w:r>
      <w:r w:rsidR="00C3324C" w:rsidRPr="00C3324C">
        <w:rPr>
          <w:rFonts w:ascii="Times New Roman" w:hAnsi="Times New Roman"/>
          <w:bCs/>
          <w:sz w:val="28"/>
          <w:szCs w:val="28"/>
          <w:lang w:bidi="en-US"/>
        </w:rPr>
        <w:t xml:space="preserve">  _____</w:t>
      </w:r>
      <w:r w:rsidR="00814D0F">
        <w:rPr>
          <w:rFonts w:ascii="Times New Roman" w:hAnsi="Times New Roman"/>
          <w:bCs/>
          <w:sz w:val="28"/>
          <w:szCs w:val="28"/>
          <w:lang w:bidi="en-US"/>
        </w:rPr>
        <w:t>__</w:t>
      </w:r>
      <w:r>
        <w:rPr>
          <w:rFonts w:ascii="Times New Roman" w:hAnsi="Times New Roman"/>
          <w:bCs/>
          <w:sz w:val="28"/>
          <w:szCs w:val="28"/>
          <w:lang w:bidi="en-US"/>
        </w:rPr>
        <w:t>__________________А.А. Попов</w:t>
      </w:r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59F4" w:rsidRPr="002F44BB" w:rsidRDefault="00C3324C" w:rsidP="0079247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3324C">
        <w:rPr>
          <w:color w:val="000000"/>
        </w:rPr>
        <w:br w:type="page"/>
      </w:r>
      <w:r w:rsidR="005F59F4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5F59F4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6224">
        <w:rPr>
          <w:rFonts w:ascii="Times New Roman" w:hAnsi="Times New Roman"/>
          <w:b/>
          <w:bCs/>
          <w:sz w:val="28"/>
          <w:szCs w:val="28"/>
        </w:rPr>
        <w:t>31.08.01 АКУШЕРСТВО И ГИНЕКОЛОГИЯ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F59F4" w:rsidRDefault="00CA3570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5.6</w:t>
      </w:r>
      <w:r w:rsidR="008C013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568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«Трансфузиология</w:t>
      </w:r>
      <w:r w:rsidR="008B71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базовой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</w:t>
      </w:r>
      <w:r w:rsidR="006009D1" w:rsidRPr="0060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="00DD73AF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156224">
        <w:rPr>
          <w:rFonts w:ascii="Times New Roman" w:hAnsi="Times New Roman"/>
          <w:b/>
          <w:bCs/>
          <w:sz w:val="28"/>
          <w:szCs w:val="28"/>
        </w:rPr>
        <w:t>01 Акушерство и гинекология</w:t>
      </w:r>
    </w:p>
    <w:p w:rsidR="000568BC" w:rsidRPr="00794413" w:rsidRDefault="000568BC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68BC" w:rsidRDefault="00CA3570" w:rsidP="008B7109">
      <w:pPr>
        <w:pStyle w:val="a8"/>
        <w:widowControl w:val="0"/>
        <w:jc w:val="both"/>
      </w:pPr>
      <w:r>
        <w:t>5.6</w:t>
      </w:r>
      <w:r w:rsidR="000568BC">
        <w:t xml:space="preserve">.1. Планируемые результаты обучения ординаторов, успешно освоивших рабочую программу  дисциплины </w:t>
      </w:r>
      <w:r w:rsidR="00CE4CCF">
        <w:t xml:space="preserve"> </w:t>
      </w:r>
      <w:r>
        <w:t>«Трансфузиология» базовой</w:t>
      </w:r>
      <w:r w:rsidR="00CE4CCF">
        <w:t xml:space="preserve"> </w:t>
      </w:r>
      <w:r w:rsidR="000568BC">
        <w:t xml:space="preserve"> части Блока 1 «Дисциплины (модули)» программы ордин</w:t>
      </w:r>
      <w:r w:rsidR="00156224">
        <w:t>атуры по специальности 31.08.01 Акушерство и гинекология</w:t>
      </w:r>
    </w:p>
    <w:p w:rsidR="005F59F4" w:rsidRPr="00794413" w:rsidRDefault="005F59F4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="008C01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>72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proofErr w:type="gramEnd"/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 xml:space="preserve">часа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bCs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428D4" w:rsidRDefault="005F59F4" w:rsidP="00B428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794413">
        <w:rPr>
          <w:rFonts w:ascii="Times New Roman" w:hAnsi="Times New Roman"/>
          <w:sz w:val="28"/>
          <w:szCs w:val="28"/>
        </w:rPr>
        <w:t xml:space="preserve"> дисциплины</w:t>
      </w:r>
      <w:r w:rsidR="00CA3570">
        <w:rPr>
          <w:rFonts w:ascii="Times New Roman" w:hAnsi="Times New Roman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CA3570">
        <w:rPr>
          <w:rFonts w:ascii="Times New Roman" w:hAnsi="Times New Roman"/>
          <w:sz w:val="28"/>
          <w:szCs w:val="28"/>
        </w:rPr>
        <w:t>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="00CA3570">
        <w:rPr>
          <w:rFonts w:ascii="Times New Roman" w:hAnsi="Times New Roman"/>
          <w:sz w:val="28"/>
          <w:szCs w:val="28"/>
        </w:rPr>
        <w:t>базовой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 Блока 1 «Дисциплины (модули)» программы ординатуры по </w:t>
      </w:r>
      <w:r w:rsidR="00156224">
        <w:rPr>
          <w:rFonts w:ascii="Times New Roman" w:hAnsi="Times New Roman"/>
          <w:sz w:val="28"/>
          <w:szCs w:val="28"/>
        </w:rPr>
        <w:t>специальности 31.08.01 Акушерство и гинекология</w:t>
      </w:r>
      <w:r w:rsidRPr="00794413">
        <w:rPr>
          <w:rFonts w:ascii="Times New Roman" w:hAnsi="Times New Roman"/>
          <w:color w:val="000000"/>
          <w:sz w:val="28"/>
          <w:szCs w:val="28"/>
        </w:rPr>
        <w:t>, будут обладать компетенциям</w:t>
      </w:r>
      <w:r w:rsidR="00F10775">
        <w:rPr>
          <w:rFonts w:ascii="Times New Roman" w:hAnsi="Times New Roman"/>
          <w:color w:val="000000"/>
          <w:sz w:val="28"/>
          <w:szCs w:val="28"/>
        </w:rPr>
        <w:t>и, включающими в себя</w:t>
      </w:r>
      <w:r w:rsidRPr="00794413">
        <w:rPr>
          <w:rFonts w:ascii="Times New Roman" w:hAnsi="Times New Roman"/>
          <w:color w:val="000000"/>
          <w:sz w:val="28"/>
          <w:szCs w:val="28"/>
        </w:rPr>
        <w:t>:</w:t>
      </w:r>
      <w:r w:rsidR="00B428D4" w:rsidRPr="00B428D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4308A" w:rsidRDefault="0064308A" w:rsidP="00643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64308A" w:rsidRPr="00F14DB7" w:rsidRDefault="00F14DB7" w:rsidP="00F14DB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14DB7">
        <w:rPr>
          <w:rFonts w:ascii="Times New Roman" w:eastAsia="Times New Roman" w:hAnsi="Times New Roman"/>
          <w:sz w:val="28"/>
          <w:szCs w:val="28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</w:t>
      </w:r>
      <w:r w:rsidR="0064308A" w:rsidRPr="0064308A">
        <w:rPr>
          <w:rFonts w:ascii="Times New Roman" w:eastAsia="Times New Roman" w:hAnsi="Times New Roman"/>
          <w:sz w:val="28"/>
          <w:szCs w:val="28"/>
          <w:lang w:eastAsia="ru-RU"/>
        </w:rPr>
        <w:t xml:space="preserve"> (ПК-5);</w:t>
      </w:r>
    </w:p>
    <w:p w:rsidR="0064308A" w:rsidRDefault="0064308A" w:rsidP="00643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64308A" w:rsidRPr="00D6276E" w:rsidRDefault="00D6276E" w:rsidP="00D627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применению комплекса анестезиологических и (или) реанимационных мероприятий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(ПК-6</w:t>
      </w:r>
      <w:r w:rsidR="006D0D7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446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29E6" w:rsidRPr="00794413" w:rsidRDefault="009229E6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89F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B428D4">
        <w:rPr>
          <w:rFonts w:ascii="Times New Roman" w:hAnsi="Times New Roman"/>
          <w:sz w:val="28"/>
          <w:szCs w:val="28"/>
        </w:rPr>
        <w:t xml:space="preserve"> 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D0D73">
        <w:rPr>
          <w:rFonts w:ascii="Times New Roman" w:hAnsi="Times New Roman"/>
          <w:sz w:val="28"/>
          <w:szCs w:val="28"/>
        </w:rPr>
        <w:t>базовой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>исциплины (модули)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</w:t>
      </w:r>
      <w:r w:rsidR="002A3A7A">
        <w:rPr>
          <w:rFonts w:ascii="Times New Roman" w:hAnsi="Times New Roman"/>
          <w:sz w:val="28"/>
          <w:szCs w:val="28"/>
        </w:rPr>
        <w:t>атуры по с</w:t>
      </w:r>
      <w:r w:rsidR="00925065">
        <w:rPr>
          <w:rFonts w:ascii="Times New Roman" w:hAnsi="Times New Roman"/>
          <w:sz w:val="28"/>
          <w:szCs w:val="28"/>
        </w:rPr>
        <w:t>пециальности 31.08.</w:t>
      </w:r>
      <w:r w:rsidR="00156224">
        <w:rPr>
          <w:rFonts w:ascii="Times New Roman" w:hAnsi="Times New Roman"/>
          <w:sz w:val="28"/>
          <w:szCs w:val="28"/>
        </w:rPr>
        <w:t>01 Акушерство и гинекология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</w:t>
      </w:r>
    </w:p>
    <w:p w:rsidR="0026389F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организацию</w:t>
      </w:r>
      <w:r w:rsidRPr="0026389F">
        <w:rPr>
          <w:rFonts w:ascii="Times New Roman" w:hAnsi="Times New Roman"/>
          <w:bCs/>
          <w:sz w:val="28"/>
          <w:szCs w:val="28"/>
        </w:rPr>
        <w:t xml:space="preserve"> службы крови во Всероссий</w:t>
      </w:r>
      <w:r>
        <w:rPr>
          <w:rFonts w:ascii="Times New Roman" w:hAnsi="Times New Roman"/>
          <w:bCs/>
          <w:sz w:val="28"/>
          <w:szCs w:val="28"/>
        </w:rPr>
        <w:t>ской службе медицины катастроф;</w:t>
      </w:r>
    </w:p>
    <w:p w:rsidR="0026389F" w:rsidRPr="0026389F" w:rsidRDefault="00A25CC2" w:rsidP="00A25C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>группы крови, их значение в физиологии, патолог</w:t>
      </w:r>
      <w:r>
        <w:rPr>
          <w:rFonts w:ascii="Times New Roman" w:hAnsi="Times New Roman"/>
          <w:bCs/>
          <w:sz w:val="28"/>
          <w:szCs w:val="28"/>
        </w:rPr>
        <w:t xml:space="preserve">ии и трансфузиологии), принципы 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серологических реакций, используемых в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трансфузиологической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практике;</w:t>
      </w:r>
    </w:p>
    <w:p w:rsidR="0026389F" w:rsidRPr="0026389F" w:rsidRDefault="00723320" w:rsidP="00A25C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систему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крови, современная схема кроветворения, фу</w:t>
      </w:r>
      <w:r w:rsidR="00A25CC2">
        <w:rPr>
          <w:rFonts w:ascii="Times New Roman" w:hAnsi="Times New Roman"/>
          <w:bCs/>
          <w:sz w:val="28"/>
          <w:szCs w:val="28"/>
        </w:rPr>
        <w:t xml:space="preserve">нкциональные особенности клеток </w:t>
      </w:r>
      <w:r w:rsidR="0026389F" w:rsidRPr="0026389F">
        <w:rPr>
          <w:rFonts w:ascii="Times New Roman" w:hAnsi="Times New Roman"/>
          <w:bCs/>
          <w:sz w:val="28"/>
          <w:szCs w:val="28"/>
        </w:rPr>
        <w:t>крови;</w:t>
      </w:r>
    </w:p>
    <w:p w:rsidR="0026389F" w:rsidRPr="0026389F" w:rsidRDefault="0026389F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система  гемостаза,  её  функции,  структура</w:t>
      </w:r>
      <w:r w:rsidR="00A25CC2">
        <w:rPr>
          <w:rFonts w:ascii="Times New Roman" w:hAnsi="Times New Roman"/>
          <w:bCs/>
          <w:sz w:val="28"/>
          <w:szCs w:val="28"/>
        </w:rPr>
        <w:t xml:space="preserve">,  компоненты  свертывающего  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противосвертывающего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звеньев, механизмы гемостаза, современные схемы первичного и</w:t>
      </w:r>
      <w:r w:rsidR="00A25CC2">
        <w:rPr>
          <w:rFonts w:ascii="Times New Roman" w:hAnsi="Times New Roman"/>
          <w:bCs/>
          <w:sz w:val="28"/>
          <w:szCs w:val="28"/>
        </w:rPr>
        <w:t xml:space="preserve"> </w:t>
      </w:r>
      <w:r w:rsidR="00C859AD">
        <w:rPr>
          <w:rFonts w:ascii="Times New Roman" w:hAnsi="Times New Roman"/>
          <w:bCs/>
          <w:sz w:val="28"/>
          <w:szCs w:val="28"/>
        </w:rPr>
        <w:t>вторичного гемостаза, защитные</w:t>
      </w:r>
      <w:r w:rsidRPr="0026389F">
        <w:rPr>
          <w:rFonts w:ascii="Times New Roman" w:hAnsi="Times New Roman"/>
          <w:bCs/>
          <w:sz w:val="28"/>
          <w:szCs w:val="28"/>
        </w:rPr>
        <w:t>, методы исследования</w:t>
      </w:r>
      <w:r w:rsidR="00C859AD">
        <w:rPr>
          <w:rFonts w:ascii="Times New Roman" w:hAnsi="Times New Roman"/>
          <w:bCs/>
          <w:sz w:val="28"/>
          <w:szCs w:val="28"/>
        </w:rPr>
        <w:t xml:space="preserve"> </w:t>
      </w:r>
      <w:r w:rsidRPr="0026389F">
        <w:rPr>
          <w:rFonts w:ascii="Times New Roman" w:hAnsi="Times New Roman"/>
          <w:bCs/>
          <w:sz w:val="28"/>
          <w:szCs w:val="28"/>
        </w:rPr>
        <w:t>системы гемостаза;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lastRenderedPageBreak/>
        <w:t>-  организация заготовки крови и её компонентов;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аппаратура для заготовки и фракционирования крови;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организация приготовления препаратов крови;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методы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гемофереза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плазмафереза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цитафереза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>);</w:t>
      </w:r>
    </w:p>
    <w:p w:rsidR="0026389F" w:rsidRPr="0026389F" w:rsidRDefault="0026389F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общие вопросы бактериологического контроля при з</w:t>
      </w:r>
      <w:r w:rsidR="00C859AD">
        <w:rPr>
          <w:rFonts w:ascii="Times New Roman" w:hAnsi="Times New Roman"/>
          <w:bCs/>
          <w:sz w:val="28"/>
          <w:szCs w:val="28"/>
        </w:rPr>
        <w:t>аготовке крови, её компонентов</w:t>
      </w:r>
      <w:r w:rsidRPr="0026389F">
        <w:rPr>
          <w:rFonts w:ascii="Times New Roman" w:hAnsi="Times New Roman"/>
          <w:bCs/>
          <w:sz w:val="28"/>
          <w:szCs w:val="28"/>
        </w:rPr>
        <w:t>, приготовления препаратов крови;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организация хранения и транспортировки гемотрансфузионных сред;</w:t>
      </w:r>
    </w:p>
    <w:p w:rsidR="0026389F" w:rsidRPr="0026389F" w:rsidRDefault="000D04EE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общие вопросы контроля качества продукции, </w:t>
      </w:r>
      <w:r w:rsidR="00C859AD">
        <w:rPr>
          <w:rFonts w:ascii="Times New Roman" w:hAnsi="Times New Roman"/>
          <w:bCs/>
          <w:sz w:val="28"/>
          <w:szCs w:val="28"/>
        </w:rPr>
        <w:t xml:space="preserve">выпускаемой учреждениями службы </w:t>
      </w:r>
      <w:r w:rsidR="0026389F" w:rsidRPr="0026389F">
        <w:rPr>
          <w:rFonts w:ascii="Times New Roman" w:hAnsi="Times New Roman"/>
          <w:bCs/>
          <w:sz w:val="28"/>
          <w:szCs w:val="28"/>
        </w:rPr>
        <w:t>крови;</w:t>
      </w:r>
    </w:p>
    <w:p w:rsidR="0026389F" w:rsidRPr="0026389F" w:rsidRDefault="000D04EE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6389F" w:rsidRPr="0026389F">
        <w:rPr>
          <w:rFonts w:ascii="Times New Roman" w:hAnsi="Times New Roman"/>
          <w:bCs/>
          <w:sz w:val="28"/>
          <w:szCs w:val="28"/>
        </w:rPr>
        <w:t>препараты крови и их значение для клинической прак</w:t>
      </w:r>
      <w:r w:rsidR="00C859AD">
        <w:rPr>
          <w:rFonts w:ascii="Times New Roman" w:hAnsi="Times New Roman"/>
          <w:bCs/>
          <w:sz w:val="28"/>
          <w:szCs w:val="28"/>
        </w:rPr>
        <w:t xml:space="preserve">тики, классификация компонентов </w:t>
      </w:r>
      <w:r w:rsidR="0026389F" w:rsidRPr="0026389F">
        <w:rPr>
          <w:rFonts w:ascii="Times New Roman" w:hAnsi="Times New Roman"/>
          <w:bCs/>
          <w:sz w:val="28"/>
          <w:szCs w:val="28"/>
        </w:rPr>
        <w:t>и препаратов крови;</w:t>
      </w:r>
    </w:p>
    <w:p w:rsidR="0026389F" w:rsidRPr="0026389F" w:rsidRDefault="00C859AD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-классификацию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кровезаменителей в зависимости от их состава и лечебных свойств;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принципы составления программ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терапии;</w:t>
      </w:r>
    </w:p>
    <w:p w:rsidR="0026389F" w:rsidRPr="0026389F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классификацию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посттрансфузионных осложнени</w:t>
      </w:r>
      <w:r>
        <w:rPr>
          <w:rFonts w:ascii="Times New Roman" w:hAnsi="Times New Roman"/>
          <w:bCs/>
          <w:sz w:val="28"/>
          <w:szCs w:val="28"/>
        </w:rPr>
        <w:t xml:space="preserve">й, причины, патогенез, клиника, </w:t>
      </w:r>
      <w:r w:rsidR="0026389F" w:rsidRPr="0026389F">
        <w:rPr>
          <w:rFonts w:ascii="Times New Roman" w:hAnsi="Times New Roman"/>
          <w:bCs/>
          <w:sz w:val="28"/>
          <w:szCs w:val="28"/>
        </w:rPr>
        <w:t>диагност</w:t>
      </w:r>
      <w:r>
        <w:rPr>
          <w:rFonts w:ascii="Times New Roman" w:hAnsi="Times New Roman"/>
          <w:bCs/>
          <w:sz w:val="28"/>
          <w:szCs w:val="28"/>
        </w:rPr>
        <w:t>ику</w:t>
      </w:r>
      <w:r w:rsidR="0026389F" w:rsidRPr="0026389F">
        <w:rPr>
          <w:rFonts w:ascii="Times New Roman" w:hAnsi="Times New Roman"/>
          <w:bCs/>
          <w:sz w:val="28"/>
          <w:szCs w:val="28"/>
        </w:rPr>
        <w:t>, лечение, профилактика каждого вида посттрансфузионных осложнений;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в хирургической практике,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в терапевтической практике;</w:t>
      </w:r>
    </w:p>
    <w:p w:rsidR="0026389F" w:rsidRPr="0026389F" w:rsidRDefault="00C859AD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особенности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терапии в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онкогематологической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практике;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акушерско-гинекологической практике;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в неонатологии и в педиатрической практике;</w:t>
      </w:r>
    </w:p>
    <w:p w:rsidR="0026389F" w:rsidRDefault="00C859AD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особенности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терапи</w:t>
      </w:r>
      <w:r>
        <w:rPr>
          <w:rFonts w:ascii="Times New Roman" w:hAnsi="Times New Roman"/>
          <w:bCs/>
          <w:sz w:val="28"/>
          <w:szCs w:val="28"/>
        </w:rPr>
        <w:t>и при инфекционных заболеваниях.</w:t>
      </w:r>
    </w:p>
    <w:p w:rsidR="00FA41B5" w:rsidRPr="0026389F" w:rsidRDefault="00FA41B5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4CCF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6D0D73">
        <w:rPr>
          <w:rFonts w:ascii="Times New Roman" w:hAnsi="Times New Roman"/>
          <w:sz w:val="28"/>
          <w:szCs w:val="28"/>
        </w:rPr>
        <w:t xml:space="preserve"> 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D0D73">
        <w:rPr>
          <w:rFonts w:ascii="Times New Roman" w:hAnsi="Times New Roman"/>
          <w:sz w:val="28"/>
          <w:szCs w:val="28"/>
        </w:rPr>
        <w:t>базовой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925065">
        <w:rPr>
          <w:rFonts w:ascii="Times New Roman" w:hAnsi="Times New Roman"/>
          <w:sz w:val="28"/>
          <w:szCs w:val="28"/>
        </w:rPr>
        <w:t>специальности 31.08.</w:t>
      </w:r>
      <w:r w:rsidR="00156224">
        <w:rPr>
          <w:rFonts w:ascii="Times New Roman" w:hAnsi="Times New Roman"/>
          <w:sz w:val="28"/>
          <w:szCs w:val="28"/>
        </w:rPr>
        <w:t>01</w:t>
      </w:r>
      <w:r w:rsidR="001E271F">
        <w:rPr>
          <w:rFonts w:ascii="Times New Roman" w:hAnsi="Times New Roman"/>
          <w:sz w:val="28"/>
          <w:szCs w:val="28"/>
        </w:rPr>
        <w:t xml:space="preserve"> </w:t>
      </w:r>
      <w:r w:rsidR="00156224">
        <w:rPr>
          <w:rFonts w:ascii="Times New Roman" w:hAnsi="Times New Roman"/>
          <w:sz w:val="28"/>
          <w:szCs w:val="28"/>
        </w:rPr>
        <w:t>Акушерство и гинекология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="006009D1" w:rsidRPr="006009D1">
        <w:rPr>
          <w:rFonts w:ascii="Times New Roman" w:hAnsi="Times New Roman"/>
          <w:bCs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sz w:val="28"/>
          <w:szCs w:val="28"/>
        </w:rPr>
        <w:t>обучающийся должен уметь:</w:t>
      </w:r>
    </w:p>
    <w:p w:rsidR="00C859AD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применять знания по психологии для управления коллективом;</w:t>
      </w:r>
    </w:p>
    <w:p w:rsidR="00C859AD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проводить и интерпретировать результаты обследования </w:t>
      </w:r>
      <w:r w:rsidR="00585A8D" w:rsidRPr="00585A8D">
        <w:rPr>
          <w:rFonts w:ascii="Times New Roman" w:hAnsi="Times New Roman"/>
          <w:bCs/>
          <w:sz w:val="28"/>
          <w:szCs w:val="28"/>
        </w:rPr>
        <w:t>пациента</w:t>
      </w:r>
      <w:r>
        <w:rPr>
          <w:rFonts w:ascii="Times New Roman" w:hAnsi="Times New Roman"/>
          <w:bCs/>
          <w:sz w:val="28"/>
          <w:szCs w:val="28"/>
        </w:rPr>
        <w:t>;</w:t>
      </w:r>
      <w:r>
        <w:rPr>
          <w:rFonts w:ascii="Times New Roman" w:hAnsi="Times New Roman"/>
          <w:bCs/>
          <w:sz w:val="28"/>
          <w:szCs w:val="28"/>
        </w:rPr>
        <w:tab/>
      </w:r>
      <w:r w:rsidR="00585A8D" w:rsidRPr="00585A8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о</w:t>
      </w:r>
      <w:r w:rsidR="00585A8D" w:rsidRPr="00585A8D">
        <w:rPr>
          <w:rFonts w:ascii="Times New Roman" w:hAnsi="Times New Roman"/>
          <w:bCs/>
          <w:sz w:val="28"/>
          <w:szCs w:val="28"/>
        </w:rPr>
        <w:t>босновывать</w:t>
      </w:r>
      <w:r>
        <w:rPr>
          <w:rFonts w:ascii="Times New Roman" w:hAnsi="Times New Roman"/>
          <w:bCs/>
          <w:sz w:val="28"/>
          <w:szCs w:val="28"/>
        </w:rPr>
        <w:t xml:space="preserve"> необходимость </w:t>
      </w:r>
      <w:proofErr w:type="gramStart"/>
      <w:r>
        <w:rPr>
          <w:rFonts w:ascii="Times New Roman" w:hAnsi="Times New Roman"/>
          <w:bCs/>
          <w:sz w:val="28"/>
          <w:szCs w:val="28"/>
        </w:rPr>
        <w:t>дополнительных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специальных</w:t>
      </w:r>
    </w:p>
    <w:p w:rsidR="00585A8D" w:rsidRPr="00585A8D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C859AD">
        <w:rPr>
          <w:rFonts w:ascii="Times New Roman" w:hAnsi="Times New Roman"/>
          <w:bCs/>
          <w:sz w:val="28"/>
          <w:szCs w:val="28"/>
        </w:rPr>
        <w:t xml:space="preserve">етодов </w:t>
      </w:r>
      <w:r w:rsidR="00585A8D" w:rsidRPr="00585A8D">
        <w:rPr>
          <w:rFonts w:ascii="Times New Roman" w:hAnsi="Times New Roman"/>
          <w:bCs/>
          <w:sz w:val="28"/>
          <w:szCs w:val="28"/>
        </w:rPr>
        <w:t>обследования пациента</w:t>
      </w:r>
      <w:r w:rsidR="00C859AD">
        <w:rPr>
          <w:rFonts w:ascii="Times New Roman" w:hAnsi="Times New Roman"/>
          <w:bCs/>
          <w:sz w:val="28"/>
          <w:szCs w:val="28"/>
        </w:rPr>
        <w:t>;</w:t>
      </w:r>
    </w:p>
    <w:p w:rsidR="00585A8D" w:rsidRPr="00585A8D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анализировать </w:t>
      </w:r>
      <w:r w:rsidR="00585A8D" w:rsidRPr="00585A8D">
        <w:rPr>
          <w:rFonts w:ascii="Times New Roman" w:hAnsi="Times New Roman"/>
          <w:bCs/>
          <w:sz w:val="28"/>
          <w:szCs w:val="28"/>
        </w:rPr>
        <w:t>полученн</w:t>
      </w:r>
      <w:r>
        <w:rPr>
          <w:rFonts w:ascii="Times New Roman" w:hAnsi="Times New Roman"/>
          <w:bCs/>
          <w:sz w:val="28"/>
          <w:szCs w:val="28"/>
        </w:rPr>
        <w:t xml:space="preserve">ые результаты </w:t>
      </w:r>
      <w:r w:rsidR="00585A8D" w:rsidRPr="00585A8D">
        <w:rPr>
          <w:rFonts w:ascii="Times New Roman" w:hAnsi="Times New Roman"/>
          <w:bCs/>
          <w:sz w:val="28"/>
          <w:szCs w:val="28"/>
        </w:rPr>
        <w:t>обследования пациента</w:t>
      </w:r>
    </w:p>
    <w:p w:rsidR="007D7472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устанавливать предварительный и </w:t>
      </w:r>
      <w:r w:rsidR="00585A8D" w:rsidRPr="00585A8D">
        <w:rPr>
          <w:rFonts w:ascii="Times New Roman" w:hAnsi="Times New Roman"/>
          <w:bCs/>
          <w:sz w:val="28"/>
          <w:szCs w:val="28"/>
        </w:rPr>
        <w:t>окончательный диагноз</w:t>
      </w:r>
      <w:r w:rsidR="00FA41B5">
        <w:rPr>
          <w:rFonts w:ascii="Times New Roman" w:hAnsi="Times New Roman"/>
          <w:bCs/>
          <w:sz w:val="28"/>
          <w:szCs w:val="28"/>
        </w:rPr>
        <w:t>.</w:t>
      </w:r>
    </w:p>
    <w:p w:rsidR="00FA41B5" w:rsidRDefault="00FA41B5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F59F4" w:rsidRDefault="005F59F4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7D7472">
        <w:rPr>
          <w:rFonts w:ascii="Times New Roman" w:hAnsi="Times New Roman"/>
          <w:sz w:val="28"/>
          <w:szCs w:val="28"/>
        </w:rPr>
        <w:t xml:space="preserve"> 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7D7472">
        <w:rPr>
          <w:rFonts w:ascii="Times New Roman" w:hAnsi="Times New Roman"/>
          <w:sz w:val="28"/>
          <w:szCs w:val="28"/>
        </w:rPr>
        <w:t>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7D7472">
        <w:rPr>
          <w:rFonts w:ascii="Times New Roman" w:hAnsi="Times New Roman"/>
          <w:sz w:val="28"/>
          <w:szCs w:val="28"/>
        </w:rPr>
        <w:t>базовой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 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925065">
        <w:rPr>
          <w:rFonts w:ascii="Times New Roman" w:hAnsi="Times New Roman"/>
          <w:sz w:val="28"/>
          <w:szCs w:val="28"/>
        </w:rPr>
        <w:t>специальности 31.08.</w:t>
      </w:r>
      <w:r w:rsidR="00156224">
        <w:rPr>
          <w:rFonts w:ascii="Times New Roman" w:hAnsi="Times New Roman"/>
          <w:sz w:val="28"/>
          <w:szCs w:val="28"/>
        </w:rPr>
        <w:t>01 Акушерство и гинекология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5E4FFE">
        <w:rPr>
          <w:rFonts w:ascii="Times New Roman" w:hAnsi="Times New Roman"/>
          <w:bCs/>
          <w:sz w:val="28"/>
          <w:szCs w:val="28"/>
        </w:rPr>
        <w:t>проводить,</w:t>
      </w:r>
      <w:r>
        <w:rPr>
          <w:rFonts w:ascii="Times New Roman" w:hAnsi="Times New Roman"/>
          <w:bCs/>
          <w:sz w:val="28"/>
          <w:szCs w:val="28"/>
        </w:rPr>
        <w:t xml:space="preserve"> интерпретировать и анализировать </w:t>
      </w:r>
      <w:r w:rsidRPr="005E4FFE">
        <w:rPr>
          <w:rFonts w:ascii="Times New Roman" w:hAnsi="Times New Roman"/>
          <w:bCs/>
          <w:sz w:val="28"/>
          <w:szCs w:val="28"/>
        </w:rPr>
        <w:t>результаты осмотра</w:t>
      </w:r>
    </w:p>
    <w:p w:rsidR="00434C3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E4FFE">
        <w:rPr>
          <w:rFonts w:ascii="Times New Roman" w:hAnsi="Times New Roman"/>
          <w:bCs/>
          <w:sz w:val="28"/>
          <w:szCs w:val="28"/>
        </w:rPr>
        <w:t>ациента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назначать медикаментозную терапию при заболеваниях, в соответствии с имеющимися медицинскими </w:t>
      </w:r>
      <w:r w:rsidRPr="005E4FFE">
        <w:rPr>
          <w:rFonts w:ascii="Times New Roman" w:hAnsi="Times New Roman"/>
          <w:bCs/>
          <w:sz w:val="28"/>
          <w:szCs w:val="28"/>
        </w:rPr>
        <w:t>показаниями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использовать лекарственные средства, материалы, инструменты </w:t>
      </w:r>
      <w:r w:rsidRPr="005E4FFE">
        <w:rPr>
          <w:rFonts w:ascii="Times New Roman" w:hAnsi="Times New Roman"/>
          <w:bCs/>
          <w:sz w:val="28"/>
          <w:szCs w:val="28"/>
        </w:rPr>
        <w:t>при лечении пациентов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-разрабатывать оптимальную тактику лечения патологии у </w:t>
      </w:r>
      <w:r w:rsidRPr="005E4FFE">
        <w:rPr>
          <w:rFonts w:ascii="Times New Roman" w:hAnsi="Times New Roman"/>
          <w:bCs/>
          <w:sz w:val="28"/>
          <w:szCs w:val="28"/>
        </w:rPr>
        <w:t xml:space="preserve">взрослых, </w:t>
      </w:r>
      <w:proofErr w:type="gramStart"/>
      <w:r w:rsidRPr="005E4FFE">
        <w:rPr>
          <w:rFonts w:ascii="Times New Roman" w:hAnsi="Times New Roman"/>
          <w:bCs/>
          <w:sz w:val="28"/>
          <w:szCs w:val="28"/>
        </w:rPr>
        <w:t>с</w:t>
      </w:r>
      <w:proofErr w:type="gramEnd"/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учетом общесоматических </w:t>
      </w:r>
      <w:r w:rsidRPr="005E4FFE">
        <w:rPr>
          <w:rFonts w:ascii="Times New Roman" w:hAnsi="Times New Roman"/>
          <w:bCs/>
          <w:sz w:val="28"/>
          <w:szCs w:val="28"/>
        </w:rPr>
        <w:t>заболеваний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34C3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-разрабатывать, обосновывать схему и тактику лечения </w:t>
      </w:r>
      <w:r w:rsidRPr="005E4FFE">
        <w:rPr>
          <w:rFonts w:ascii="Times New Roman" w:hAnsi="Times New Roman"/>
          <w:bCs/>
          <w:sz w:val="28"/>
          <w:szCs w:val="28"/>
        </w:rPr>
        <w:t>пациентов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434C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проведением неотложных лечебных мероприятий, применяемых </w:t>
      </w:r>
      <w:proofErr w:type="gramStart"/>
      <w:r w:rsidR="00120408" w:rsidRPr="00120408">
        <w:rPr>
          <w:rFonts w:ascii="Times New Roman" w:hAnsi="Times New Roman"/>
          <w:bCs/>
          <w:sz w:val="28"/>
          <w:szCs w:val="28"/>
        </w:rPr>
        <w:t>при</w:t>
      </w:r>
      <w:proofErr w:type="gramEnd"/>
    </w:p>
    <w:p w:rsidR="00120408" w:rsidRPr="00120408" w:rsidRDefault="00434C32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="00C859AD">
        <w:rPr>
          <w:rFonts w:ascii="Times New Roman" w:hAnsi="Times New Roman"/>
          <w:bCs/>
          <w:sz w:val="28"/>
          <w:szCs w:val="28"/>
        </w:rPr>
        <w:t xml:space="preserve">грожающих </w:t>
      </w:r>
      <w:proofErr w:type="gramStart"/>
      <w:r w:rsidR="00120408" w:rsidRPr="00120408">
        <w:rPr>
          <w:rFonts w:ascii="Times New Roman" w:hAnsi="Times New Roman"/>
          <w:bCs/>
          <w:sz w:val="28"/>
          <w:szCs w:val="28"/>
        </w:rPr>
        <w:t>состояниях</w:t>
      </w:r>
      <w:proofErr w:type="gramEnd"/>
      <w:r w:rsidR="00C859AD"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определения группы крови по системе АВО </w:t>
      </w:r>
      <w:proofErr w:type="spellStart"/>
      <w:r w:rsidR="00120408" w:rsidRPr="00120408">
        <w:rPr>
          <w:rFonts w:ascii="Times New Roman" w:hAnsi="Times New Roman"/>
          <w:bCs/>
          <w:sz w:val="28"/>
          <w:szCs w:val="28"/>
        </w:rPr>
        <w:t>цоликлонами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проведения </w:t>
      </w:r>
      <w:r w:rsidR="00120408" w:rsidRPr="00120408">
        <w:rPr>
          <w:rFonts w:ascii="Times New Roman" w:hAnsi="Times New Roman"/>
          <w:bCs/>
          <w:sz w:val="28"/>
          <w:szCs w:val="28"/>
        </w:rPr>
        <w:t>биологи</w:t>
      </w:r>
      <w:r>
        <w:rPr>
          <w:rFonts w:ascii="Times New Roman" w:hAnsi="Times New Roman"/>
          <w:bCs/>
          <w:sz w:val="28"/>
          <w:szCs w:val="28"/>
        </w:rPr>
        <w:t xml:space="preserve">ческой пробы при трансфузии компонентов донорской </w:t>
      </w:r>
      <w:r w:rsidR="00120408" w:rsidRPr="00120408">
        <w:rPr>
          <w:rFonts w:ascii="Times New Roman" w:hAnsi="Times New Roman"/>
          <w:bCs/>
          <w:sz w:val="28"/>
          <w:szCs w:val="28"/>
        </w:rPr>
        <w:t>крови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проведения пробы на индивидуальную совместимость </w:t>
      </w:r>
      <w:r w:rsidR="00120408" w:rsidRPr="00120408">
        <w:rPr>
          <w:rFonts w:ascii="Times New Roman" w:hAnsi="Times New Roman"/>
          <w:bCs/>
          <w:sz w:val="28"/>
          <w:szCs w:val="28"/>
        </w:rPr>
        <w:t>крови донора и</w:t>
      </w:r>
    </w:p>
    <w:p w:rsidR="00120408" w:rsidRPr="00120408" w:rsidRDefault="00120408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20408">
        <w:rPr>
          <w:rFonts w:ascii="Times New Roman" w:hAnsi="Times New Roman"/>
          <w:bCs/>
          <w:sz w:val="28"/>
          <w:szCs w:val="28"/>
        </w:rPr>
        <w:t>реципиента</w:t>
      </w:r>
    </w:p>
    <w:p w:rsidR="007D747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-проведения пробы на</w:t>
      </w:r>
      <w:r w:rsidR="00BA189A">
        <w:rPr>
          <w:rFonts w:ascii="Times New Roman" w:hAnsi="Times New Roman"/>
          <w:bCs/>
          <w:sz w:val="28"/>
          <w:szCs w:val="28"/>
        </w:rPr>
        <w:t xml:space="preserve"> совместимость по системе Резус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гелевым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методом крови донора и </w:t>
      </w:r>
      <w:r w:rsidR="00120408" w:rsidRPr="00120408">
        <w:rPr>
          <w:rFonts w:ascii="Times New Roman" w:hAnsi="Times New Roman"/>
          <w:bCs/>
          <w:sz w:val="28"/>
          <w:szCs w:val="28"/>
        </w:rPr>
        <w:t>реципиента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34C3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F59F4" w:rsidRDefault="000A561E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5.6</w:t>
      </w:r>
      <w:r w:rsidR="000568BC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E2620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«Трансфузиология» базовой</w:t>
      </w:r>
      <w:r w:rsidR="00CE4CCF">
        <w:rPr>
          <w:rFonts w:ascii="Times New Roman" w:hAnsi="Times New Roman"/>
          <w:b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</w:t>
      </w:r>
      <w:r w:rsidR="00156224">
        <w:rPr>
          <w:rFonts w:ascii="Times New Roman" w:hAnsi="Times New Roman"/>
          <w:b/>
          <w:sz w:val="28"/>
          <w:szCs w:val="28"/>
        </w:rPr>
        <w:t>специальности 31.08.01 Акушерство и гинекология</w:t>
      </w:r>
    </w:p>
    <w:p w:rsidR="004273F3" w:rsidRDefault="004273F3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062"/>
        <w:gridCol w:w="5701"/>
        <w:gridCol w:w="1807"/>
      </w:tblGrid>
      <w:tr w:rsidR="004273F3" w:rsidRPr="004273F3" w:rsidTr="00B64120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B64120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="000A56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="000A56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</w:t>
            </w:r>
            <w:r w:rsidR="004273F3"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.Б.6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«Трансфузиология»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A7DC9" w:rsidRDefault="00ED4F3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4F3D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D4F3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D4F3D">
              <w:rPr>
                <w:rFonts w:ascii="Times New Roman" w:hAnsi="Times New Roman"/>
                <w:color w:val="000000"/>
                <w:sz w:val="28"/>
                <w:szCs w:val="28"/>
              </w:rPr>
              <w:t>.Б.6.1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AF3743" w:rsidRDefault="00BA189A" w:rsidP="00BA18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Донорство и служба крови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B64120" w:rsidRDefault="00575204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575204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.Б.6.2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AF3743" w:rsidRDefault="00BA189A" w:rsidP="00AF37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Кроветворение и болезни крови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575204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.Б.6.3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Водно-электролитный баланс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AF37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.Б.6.4</w:t>
            </w:r>
          </w:p>
          <w:p w:rsidR="004273F3" w:rsidRPr="00E92FC2" w:rsidRDefault="004273F3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 xml:space="preserve">Иммунологические проблемы </w:t>
            </w:r>
            <w:proofErr w:type="gramStart"/>
            <w:r w:rsidRPr="00AF37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4273F3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трансфузиологии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0A561E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AF37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.Б.6.5</w:t>
            </w:r>
          </w:p>
          <w:p w:rsidR="000A561E" w:rsidRPr="00E92FC2" w:rsidRDefault="000A561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-</w:t>
            </w:r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трансфузионной</w:t>
            </w:r>
            <w:proofErr w:type="spellEnd"/>
          </w:p>
          <w:p w:rsidR="000A561E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терапии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0A561E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AF37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.Б.6.6</w:t>
            </w:r>
          </w:p>
          <w:p w:rsidR="000A561E" w:rsidRPr="00E92FC2" w:rsidRDefault="000A561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-</w:t>
            </w:r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трансфузионная</w:t>
            </w:r>
            <w:proofErr w:type="spellEnd"/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терапия в клинической</w:t>
            </w:r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практике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189A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AF37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.Б.6.7</w:t>
            </w:r>
          </w:p>
          <w:p w:rsidR="00BA189A" w:rsidRPr="00E92FC2" w:rsidRDefault="00BA189A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Посттрансфузионные реакции и</w:t>
            </w:r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осложнения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263295" w:rsidRDefault="00263295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41B5" w:rsidRDefault="00FA41B5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41B5" w:rsidRDefault="00FA41B5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6224" w:rsidRDefault="00156224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CCF" w:rsidRPr="004273F3" w:rsidRDefault="000A561E" w:rsidP="00CE4CC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5.6</w:t>
      </w:r>
      <w:r w:rsidR="00CE4CCF" w:rsidRPr="004273F3">
        <w:rPr>
          <w:rFonts w:ascii="Times New Roman" w:hAnsi="Times New Roman"/>
          <w:b/>
          <w:sz w:val="28"/>
          <w:szCs w:val="28"/>
        </w:rPr>
        <w:t>.3. Темати</w:t>
      </w:r>
      <w:r w:rsidR="00CE4CCF">
        <w:rPr>
          <w:rFonts w:ascii="Times New Roman" w:hAnsi="Times New Roman"/>
          <w:b/>
          <w:sz w:val="28"/>
          <w:szCs w:val="28"/>
        </w:rPr>
        <w:t>ческий план лекций</w:t>
      </w:r>
    </w:p>
    <w:p w:rsidR="00CE4CCF" w:rsidRDefault="00CE4CCF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10"/>
        <w:gridCol w:w="1642"/>
        <w:gridCol w:w="4397"/>
        <w:gridCol w:w="810"/>
        <w:gridCol w:w="1911"/>
      </w:tblGrid>
      <w:tr w:rsidR="00263295" w:rsidRPr="004273F3" w:rsidTr="000A561E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Темы лекции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263295" w:rsidRPr="004273F3" w:rsidTr="000A561E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0A561E" w:rsidP="005978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0A561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БЛОК 1 </w:t>
            </w:r>
            <w:r w:rsidR="000A56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Базовая 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A561E" w:rsidRPr="004273F3" w:rsidTr="000A56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0A561E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«Трансфузиология»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CE4CCF" w:rsidRDefault="000A561E" w:rsidP="00B641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CE4CCF" w:rsidRDefault="000A561E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A561E" w:rsidRPr="004273F3" w:rsidTr="000A56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0A561E" w:rsidP="00B641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3D" w:rsidRPr="004273F3" w:rsidRDefault="00AB6E83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AB6E83" w:rsidP="00AB6E83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Антигены эритроцитов системы АВО: методы определения,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вила переливания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Default="000A561E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3D" w:rsidRPr="00B64120" w:rsidRDefault="00ED4F3D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  <w:r w:rsidR="004446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</w:tbl>
    <w:p w:rsidR="00CE4CCF" w:rsidRDefault="00CE4CCF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0A561E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</w:t>
      </w:r>
      <w:r w:rsidR="00CE4CCF">
        <w:rPr>
          <w:rFonts w:ascii="Times New Roman" w:hAnsi="Times New Roman"/>
          <w:b/>
          <w:sz w:val="28"/>
          <w:szCs w:val="28"/>
        </w:rPr>
        <w:t>.4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практических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395"/>
        <w:gridCol w:w="850"/>
        <w:gridCol w:w="1949"/>
      </w:tblGrid>
      <w:tr w:rsidR="004273F3" w:rsidRPr="004273F3" w:rsidTr="00263295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Pr="004273F3" w:rsidRDefault="00263295" w:rsidP="002632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263295" w:rsidP="002632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263295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A561E" w:rsidRPr="004273F3" w:rsidTr="000A561E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БЛОК 1 Базовая 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561E" w:rsidRPr="004273F3" w:rsidTr="000A561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«Трансфузиология»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Кроветворение и болезни крови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196D4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92FC2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Водно-электролитный баланс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196D4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.Б.6.4</w:t>
            </w:r>
          </w:p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 xml:space="preserve">Иммунологические проблемы </w:t>
            </w:r>
            <w:proofErr w:type="gramStart"/>
            <w:r w:rsidRPr="00AF37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трансфузиологии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.Б.6.5</w:t>
            </w:r>
          </w:p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терапии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196D4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.Б.6.6</w:t>
            </w:r>
          </w:p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терапия в клинической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практике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.Б.6.7</w:t>
            </w:r>
          </w:p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Посттрансфузионные реакции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осложнения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0A561E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</w:t>
      </w:r>
      <w:r w:rsidR="00263295">
        <w:rPr>
          <w:rFonts w:ascii="Times New Roman" w:hAnsi="Times New Roman"/>
          <w:b/>
          <w:sz w:val="28"/>
          <w:szCs w:val="28"/>
        </w:rPr>
        <w:t>.5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самостоятельной работы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837"/>
        <w:gridCol w:w="1980"/>
        <w:gridCol w:w="714"/>
        <w:gridCol w:w="1695"/>
      </w:tblGrid>
      <w:tr w:rsidR="004273F3" w:rsidRPr="004273F3" w:rsidTr="0034309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4273F3" w:rsidRPr="004273F3" w:rsidTr="0034309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273F3" w:rsidRPr="004273F3" w:rsidTr="0034309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.Б.1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Блок 1. Базовая</w:t>
            </w:r>
            <w:r w:rsidR="004273F3"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 часть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34309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.Б.6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«Трансфузиология»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4EE" w:rsidRDefault="004273F3" w:rsidP="00FA41B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 xml:space="preserve">Изучение </w:t>
            </w: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литературы, подготовка к занятиям, написание </w:t>
            </w:r>
            <w:r w:rsidR="000D04EE">
              <w:rPr>
                <w:rFonts w:ascii="Times New Roman" w:hAnsi="Times New Roman"/>
                <w:sz w:val="28"/>
                <w:szCs w:val="28"/>
              </w:rPr>
              <w:t xml:space="preserve"> рефератов,</w:t>
            </w:r>
          </w:p>
          <w:p w:rsidR="004273F3" w:rsidRPr="004273F3" w:rsidRDefault="004273F3" w:rsidP="00FA41B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подготовка к зачету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Pr="004273F3" w:rsidRDefault="00196D43" w:rsidP="00196D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  <w:r w:rsidR="004446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0A561E" w:rsidP="004273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</w:t>
      </w:r>
      <w:r w:rsidR="00263295">
        <w:rPr>
          <w:rFonts w:ascii="Times New Roman" w:hAnsi="Times New Roman"/>
          <w:b/>
          <w:sz w:val="28"/>
          <w:szCs w:val="28"/>
        </w:rPr>
        <w:t>.6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. Формы и вид промежуточной аттестации обучающихся по результатам освоения </w:t>
      </w:r>
      <w:r w:rsidR="004273F3" w:rsidRPr="004273F3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>
        <w:rPr>
          <w:rFonts w:ascii="Times New Roman" w:hAnsi="Times New Roman"/>
          <w:b/>
          <w:sz w:val="28"/>
          <w:szCs w:val="28"/>
        </w:rPr>
        <w:t>дисциплины</w:t>
      </w:r>
      <w:r w:rsidR="00263295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Трансфузиология</w:t>
      </w:r>
      <w:r w:rsidR="00263295" w:rsidRPr="00CE4CCF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 базовой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</w:t>
      </w:r>
      <w:r w:rsidR="00156224">
        <w:rPr>
          <w:rFonts w:ascii="Times New Roman" w:hAnsi="Times New Roman"/>
          <w:b/>
          <w:sz w:val="28"/>
          <w:szCs w:val="28"/>
        </w:rPr>
        <w:t>натуры по специальности 31.08.01 Акушерство и гинекология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64F" w:rsidRDefault="004273F3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3F3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</w:t>
      </w:r>
      <w:r w:rsidR="000A561E">
        <w:rPr>
          <w:rFonts w:ascii="Times New Roman" w:hAnsi="Times New Roman"/>
          <w:sz w:val="28"/>
          <w:szCs w:val="28"/>
        </w:rPr>
        <w:t>ы «Трансфузиология</w:t>
      </w:r>
      <w:r w:rsidR="00070772">
        <w:rPr>
          <w:rFonts w:ascii="Times New Roman" w:hAnsi="Times New Roman"/>
          <w:sz w:val="28"/>
          <w:szCs w:val="28"/>
        </w:rPr>
        <w:t xml:space="preserve">» - </w:t>
      </w:r>
      <w:r w:rsidR="00B2264F">
        <w:rPr>
          <w:rFonts w:ascii="Times New Roman" w:hAnsi="Times New Roman"/>
          <w:sz w:val="28"/>
          <w:szCs w:val="28"/>
        </w:rPr>
        <w:t xml:space="preserve">дифференцированный </w:t>
      </w:r>
      <w:r w:rsidR="00070772">
        <w:rPr>
          <w:rFonts w:ascii="Times New Roman" w:hAnsi="Times New Roman"/>
          <w:sz w:val="28"/>
          <w:szCs w:val="28"/>
        </w:rPr>
        <w:t>зачет</w:t>
      </w:r>
      <w:r w:rsidR="000A561E">
        <w:rPr>
          <w:rFonts w:ascii="Times New Roman" w:hAnsi="Times New Roman"/>
          <w:sz w:val="28"/>
          <w:szCs w:val="28"/>
        </w:rPr>
        <w:t xml:space="preserve"> с оценкой</w:t>
      </w:r>
      <w:r w:rsidR="00B2264F">
        <w:rPr>
          <w:rFonts w:ascii="Times New Roman" w:hAnsi="Times New Roman"/>
          <w:sz w:val="28"/>
          <w:szCs w:val="28"/>
        </w:rPr>
        <w:t xml:space="preserve">. </w:t>
      </w:r>
    </w:p>
    <w:p w:rsidR="00515E39" w:rsidRDefault="00515E39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3B84" w:rsidRDefault="00B2264F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233B84" w:rsidRPr="00233B84" w:rsidRDefault="00233B84" w:rsidP="00233B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33B84">
        <w:rPr>
          <w:rFonts w:ascii="Times New Roman" w:hAnsi="Times New Roman"/>
          <w:sz w:val="28"/>
          <w:szCs w:val="28"/>
        </w:rPr>
        <w:t>Методы определения резус</w:t>
      </w:r>
      <w:r w:rsidR="00E152EF">
        <w:rPr>
          <w:rFonts w:ascii="Times New Roman" w:hAnsi="Times New Roman"/>
          <w:sz w:val="28"/>
          <w:szCs w:val="28"/>
        </w:rPr>
        <w:t xml:space="preserve"> </w:t>
      </w:r>
      <w:r w:rsidRPr="00233B84">
        <w:rPr>
          <w:rFonts w:ascii="Times New Roman" w:hAnsi="Times New Roman"/>
          <w:sz w:val="28"/>
          <w:szCs w:val="28"/>
        </w:rPr>
        <w:t>-</w:t>
      </w:r>
      <w:r w:rsidR="00E152EF">
        <w:rPr>
          <w:rFonts w:ascii="Times New Roman" w:hAnsi="Times New Roman"/>
          <w:sz w:val="28"/>
          <w:szCs w:val="28"/>
        </w:rPr>
        <w:t xml:space="preserve"> </w:t>
      </w:r>
      <w:r w:rsidRPr="00233B84">
        <w:rPr>
          <w:rFonts w:ascii="Times New Roman" w:hAnsi="Times New Roman"/>
          <w:sz w:val="28"/>
          <w:szCs w:val="28"/>
        </w:rPr>
        <w:t>принадлежности кров</w:t>
      </w:r>
      <w:r>
        <w:rPr>
          <w:rFonts w:ascii="Times New Roman" w:hAnsi="Times New Roman"/>
          <w:sz w:val="28"/>
          <w:szCs w:val="28"/>
        </w:rPr>
        <w:t xml:space="preserve">и: реагенты, условия проведения </w:t>
      </w:r>
      <w:r w:rsidRPr="00233B84">
        <w:rPr>
          <w:rFonts w:ascii="Times New Roman" w:hAnsi="Times New Roman"/>
          <w:sz w:val="28"/>
          <w:szCs w:val="28"/>
        </w:rPr>
        <w:t>исследования.</w:t>
      </w:r>
    </w:p>
    <w:p w:rsidR="00233B84" w:rsidRPr="00233B84" w:rsidRDefault="00233B84" w:rsidP="00233B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E617A">
        <w:rPr>
          <w:rFonts w:ascii="Times New Roman" w:hAnsi="Times New Roman"/>
          <w:sz w:val="28"/>
          <w:szCs w:val="28"/>
        </w:rPr>
        <w:t>.</w:t>
      </w:r>
      <w:r w:rsidRPr="00233B84">
        <w:rPr>
          <w:rFonts w:ascii="Times New Roman" w:hAnsi="Times New Roman"/>
          <w:sz w:val="28"/>
          <w:szCs w:val="28"/>
        </w:rPr>
        <w:t xml:space="preserve">Плазмаферез: особенности обследования доноров, </w:t>
      </w:r>
      <w:proofErr w:type="spellStart"/>
      <w:r w:rsidRPr="00233B84">
        <w:rPr>
          <w:rFonts w:ascii="Times New Roman" w:hAnsi="Times New Roman"/>
          <w:sz w:val="28"/>
          <w:szCs w:val="28"/>
        </w:rPr>
        <w:t>плазмаферез</w:t>
      </w:r>
      <w:proofErr w:type="spellEnd"/>
      <w:r w:rsidRPr="00233B84">
        <w:rPr>
          <w:rFonts w:ascii="Times New Roman" w:hAnsi="Times New Roman"/>
          <w:sz w:val="28"/>
          <w:szCs w:val="28"/>
        </w:rPr>
        <w:t xml:space="preserve"> разных уровней</w:t>
      </w:r>
    </w:p>
    <w:p w:rsidR="00233B84" w:rsidRPr="00233B84" w:rsidRDefault="00233B84" w:rsidP="00233B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E617A">
        <w:rPr>
          <w:rFonts w:ascii="Times New Roman" w:hAnsi="Times New Roman"/>
          <w:sz w:val="28"/>
          <w:szCs w:val="28"/>
        </w:rPr>
        <w:t>.</w:t>
      </w:r>
      <w:r w:rsidR="00D53050">
        <w:rPr>
          <w:rFonts w:ascii="Times New Roman" w:hAnsi="Times New Roman"/>
          <w:sz w:val="28"/>
          <w:szCs w:val="28"/>
        </w:rPr>
        <w:t xml:space="preserve"> </w:t>
      </w:r>
      <w:r w:rsidRPr="00233B84">
        <w:rPr>
          <w:rFonts w:ascii="Times New Roman" w:hAnsi="Times New Roman"/>
          <w:sz w:val="28"/>
          <w:szCs w:val="28"/>
        </w:rPr>
        <w:t>Способы получения компонентов крови.</w:t>
      </w:r>
    </w:p>
    <w:p w:rsidR="00723344" w:rsidRPr="00723344" w:rsidRDefault="00723344" w:rsidP="0072334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E617A">
        <w:rPr>
          <w:rFonts w:ascii="Times New Roman" w:hAnsi="Times New Roman"/>
          <w:sz w:val="28"/>
          <w:szCs w:val="28"/>
        </w:rPr>
        <w:t>.</w:t>
      </w:r>
      <w:r w:rsidRPr="00723344">
        <w:rPr>
          <w:rFonts w:ascii="Times New Roman" w:hAnsi="Times New Roman"/>
          <w:sz w:val="28"/>
          <w:szCs w:val="28"/>
        </w:rPr>
        <w:t xml:space="preserve">Группы крови системы ABO: характеристика </w:t>
      </w:r>
      <w:r>
        <w:rPr>
          <w:rFonts w:ascii="Times New Roman" w:hAnsi="Times New Roman"/>
          <w:sz w:val="28"/>
          <w:szCs w:val="28"/>
        </w:rPr>
        <w:t xml:space="preserve">I-IV групп крови. Отличительная </w:t>
      </w:r>
      <w:r w:rsidRPr="00723344">
        <w:rPr>
          <w:rFonts w:ascii="Times New Roman" w:hAnsi="Times New Roman"/>
          <w:sz w:val="28"/>
          <w:szCs w:val="28"/>
        </w:rPr>
        <w:t>особенность групп крови системы ABO. Методы опреде</w:t>
      </w:r>
      <w:r>
        <w:rPr>
          <w:rFonts w:ascii="Times New Roman" w:hAnsi="Times New Roman"/>
          <w:sz w:val="28"/>
          <w:szCs w:val="28"/>
        </w:rPr>
        <w:t xml:space="preserve">ления групп крови. Реагенты для </w:t>
      </w:r>
      <w:r w:rsidRPr="00723344">
        <w:rPr>
          <w:rFonts w:ascii="Times New Roman" w:hAnsi="Times New Roman"/>
          <w:sz w:val="28"/>
          <w:szCs w:val="28"/>
        </w:rPr>
        <w:t>определения групп крови.</w:t>
      </w:r>
    </w:p>
    <w:p w:rsidR="00723344" w:rsidRPr="00723344" w:rsidRDefault="00723344" w:rsidP="0072334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E617A">
        <w:rPr>
          <w:rFonts w:ascii="Times New Roman" w:hAnsi="Times New Roman"/>
          <w:sz w:val="28"/>
          <w:szCs w:val="28"/>
        </w:rPr>
        <w:t>.</w:t>
      </w:r>
      <w:r w:rsidRPr="00723344">
        <w:rPr>
          <w:rFonts w:ascii="Times New Roman" w:hAnsi="Times New Roman"/>
          <w:sz w:val="28"/>
          <w:szCs w:val="28"/>
        </w:rPr>
        <w:t>Переливание концентрата тромбоцитов: по</w:t>
      </w:r>
      <w:r>
        <w:rPr>
          <w:rFonts w:ascii="Times New Roman" w:hAnsi="Times New Roman"/>
          <w:sz w:val="28"/>
          <w:szCs w:val="28"/>
        </w:rPr>
        <w:t xml:space="preserve">казания к переливанию, критерии </w:t>
      </w:r>
      <w:r w:rsidRPr="00723344">
        <w:rPr>
          <w:rFonts w:ascii="Times New Roman" w:hAnsi="Times New Roman"/>
          <w:sz w:val="28"/>
          <w:szCs w:val="28"/>
        </w:rPr>
        <w:t>эффективности.</w:t>
      </w:r>
    </w:p>
    <w:p w:rsidR="00233B84" w:rsidRDefault="00233B84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61E" w:rsidRDefault="000A561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тестовых заданий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1. В соответствии с отраслевым классификатором</w:t>
      </w:r>
      <w:r>
        <w:rPr>
          <w:rFonts w:ascii="Times New Roman" w:hAnsi="Times New Roman"/>
          <w:sz w:val="28"/>
          <w:szCs w:val="28"/>
        </w:rPr>
        <w:t xml:space="preserve"> различают следующие компоненты </w:t>
      </w:r>
      <w:r w:rsidRPr="00CC078E">
        <w:rPr>
          <w:rFonts w:ascii="Times New Roman" w:hAnsi="Times New Roman"/>
          <w:sz w:val="28"/>
          <w:szCs w:val="28"/>
        </w:rPr>
        <w:t>крови: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A) п</w:t>
      </w:r>
      <w:r>
        <w:rPr>
          <w:rFonts w:ascii="Times New Roman" w:hAnsi="Times New Roman"/>
          <w:sz w:val="28"/>
          <w:szCs w:val="28"/>
        </w:rPr>
        <w:t>лазма, форменные элементы крови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Б) переносчики газов крови, корректоры г</w:t>
      </w:r>
      <w:r>
        <w:rPr>
          <w:rFonts w:ascii="Times New Roman" w:hAnsi="Times New Roman"/>
          <w:sz w:val="28"/>
          <w:szCs w:val="28"/>
        </w:rPr>
        <w:t>емостаза, корректоры иммунитета</w:t>
      </w:r>
    </w:p>
    <w:p w:rsid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B) эритроциты</w:t>
      </w:r>
      <w:r>
        <w:rPr>
          <w:rFonts w:ascii="Times New Roman" w:hAnsi="Times New Roman"/>
          <w:sz w:val="28"/>
          <w:szCs w:val="28"/>
        </w:rPr>
        <w:t>, лейкоциты, тромбоциты, плазма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C078E">
        <w:rPr>
          <w:rFonts w:ascii="Times New Roman" w:hAnsi="Times New Roman"/>
          <w:sz w:val="28"/>
          <w:szCs w:val="28"/>
        </w:rPr>
        <w:t xml:space="preserve"> Больным гемофилией показаны трансфузии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концентрата тромбоцитов 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криопреципитата</w:t>
      </w:r>
      <w:proofErr w:type="spellEnd"/>
    </w:p>
    <w:p w:rsid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цельной крови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C078E">
        <w:rPr>
          <w:rFonts w:ascii="Times New Roman" w:hAnsi="Times New Roman"/>
          <w:sz w:val="28"/>
          <w:szCs w:val="28"/>
        </w:rPr>
        <w:t>. Принцип достаточности гемотрансфузионной терапии предусматривает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A) полное замещение недостающего компонента крови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lastRenderedPageBreak/>
        <w:t>Б) ликвидацию лишь опасного для жизни дефицита компонента крови</w:t>
      </w:r>
    </w:p>
    <w:p w:rsid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 xml:space="preserve">B) сочетание </w:t>
      </w:r>
      <w:proofErr w:type="spellStart"/>
      <w:r w:rsidRPr="00CC078E">
        <w:rPr>
          <w:rFonts w:ascii="Times New Roman" w:hAnsi="Times New Roman"/>
          <w:sz w:val="28"/>
          <w:szCs w:val="28"/>
        </w:rPr>
        <w:t>трансфузионной</w:t>
      </w:r>
      <w:proofErr w:type="spellEnd"/>
      <w:r w:rsidRPr="00CC078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C078E">
        <w:rPr>
          <w:rFonts w:ascii="Times New Roman" w:hAnsi="Times New Roman"/>
          <w:sz w:val="28"/>
          <w:szCs w:val="28"/>
        </w:rPr>
        <w:t>инфузионной</w:t>
      </w:r>
      <w:proofErr w:type="spellEnd"/>
      <w:r w:rsidRPr="00CC078E">
        <w:rPr>
          <w:rFonts w:ascii="Times New Roman" w:hAnsi="Times New Roman"/>
          <w:sz w:val="28"/>
          <w:szCs w:val="28"/>
        </w:rPr>
        <w:t xml:space="preserve"> терапии</w:t>
      </w:r>
    </w:p>
    <w:p w:rsidR="00D429A2" w:rsidRDefault="00D429A2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29A2" w:rsidRPr="00723320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429A2">
        <w:rPr>
          <w:rFonts w:ascii="Times New Roman" w:hAnsi="Times New Roman"/>
          <w:sz w:val="28"/>
          <w:szCs w:val="28"/>
        </w:rPr>
        <w:t xml:space="preserve">. Донорская кровь, содержащая антигены </w:t>
      </w:r>
      <w:proofErr w:type="gramStart"/>
      <w:r w:rsidRPr="00D429A2">
        <w:rPr>
          <w:rFonts w:ascii="Times New Roman" w:hAnsi="Times New Roman"/>
          <w:sz w:val="28"/>
          <w:szCs w:val="28"/>
        </w:rPr>
        <w:t>К</w:t>
      </w:r>
      <w:proofErr w:type="gramEnd"/>
      <w:r w:rsidR="00DF2C25" w:rsidRPr="00DF2C25">
        <w:rPr>
          <w:rFonts w:ascii="Times New Roman" w:hAnsi="Times New Roman"/>
          <w:color w:val="FF0000"/>
          <w:sz w:val="28"/>
          <w:szCs w:val="28"/>
          <w:lang w:val="en-US"/>
        </w:rPr>
        <w:t>ell</w:t>
      </w:r>
    </w:p>
    <w:p w:rsidR="00D429A2" w:rsidRPr="00D429A2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9A2">
        <w:rPr>
          <w:rFonts w:ascii="Times New Roman" w:hAnsi="Times New Roman"/>
          <w:sz w:val="28"/>
          <w:szCs w:val="28"/>
        </w:rPr>
        <w:t xml:space="preserve">A) может переливаться </w:t>
      </w:r>
      <w:proofErr w:type="spellStart"/>
      <w:r w:rsidRPr="00D429A2">
        <w:rPr>
          <w:rFonts w:ascii="Times New Roman" w:hAnsi="Times New Roman"/>
          <w:sz w:val="28"/>
          <w:szCs w:val="28"/>
        </w:rPr>
        <w:t>Rh</w:t>
      </w:r>
      <w:proofErr w:type="spellEnd"/>
      <w:r w:rsidRPr="00D429A2">
        <w:rPr>
          <w:rFonts w:ascii="Times New Roman" w:hAnsi="Times New Roman"/>
          <w:sz w:val="28"/>
          <w:szCs w:val="28"/>
        </w:rPr>
        <w:t xml:space="preserve"> (+) реципиентам</w:t>
      </w:r>
    </w:p>
    <w:p w:rsidR="00D429A2" w:rsidRPr="00D429A2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9A2">
        <w:rPr>
          <w:rFonts w:ascii="Times New Roman" w:hAnsi="Times New Roman"/>
          <w:sz w:val="28"/>
          <w:szCs w:val="28"/>
        </w:rPr>
        <w:t xml:space="preserve">Б) может переливаться </w:t>
      </w:r>
      <w:proofErr w:type="spellStart"/>
      <w:r w:rsidRPr="00D429A2">
        <w:rPr>
          <w:rFonts w:ascii="Times New Roman" w:hAnsi="Times New Roman"/>
          <w:sz w:val="28"/>
          <w:szCs w:val="28"/>
        </w:rPr>
        <w:t>rh</w:t>
      </w:r>
      <w:proofErr w:type="spellEnd"/>
      <w:r w:rsidRPr="00D429A2">
        <w:rPr>
          <w:rFonts w:ascii="Times New Roman" w:hAnsi="Times New Roman"/>
          <w:sz w:val="28"/>
          <w:szCs w:val="28"/>
        </w:rPr>
        <w:t xml:space="preserve"> (-) реципиентам</w:t>
      </w:r>
    </w:p>
    <w:p w:rsidR="00D429A2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9A2">
        <w:rPr>
          <w:rFonts w:ascii="Times New Roman" w:hAnsi="Times New Roman"/>
          <w:sz w:val="28"/>
          <w:szCs w:val="28"/>
        </w:rPr>
        <w:t>B) к переливанию не допускается</w:t>
      </w:r>
    </w:p>
    <w:p w:rsidR="00CC078E" w:rsidRDefault="00CC078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E7E94">
        <w:rPr>
          <w:rFonts w:ascii="Times New Roman" w:hAnsi="Times New Roman"/>
          <w:sz w:val="28"/>
          <w:szCs w:val="28"/>
        </w:rPr>
        <w:t>, Переливание концентрата тромбоцитов показано при содержании тромбоцитов</w:t>
      </w: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E94">
        <w:rPr>
          <w:rFonts w:ascii="Times New Roman" w:hAnsi="Times New Roman"/>
          <w:sz w:val="28"/>
          <w:szCs w:val="28"/>
        </w:rPr>
        <w:t>А) 15∙10 9 /л</w:t>
      </w: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E94">
        <w:rPr>
          <w:rFonts w:ascii="Times New Roman" w:hAnsi="Times New Roman"/>
          <w:sz w:val="28"/>
          <w:szCs w:val="28"/>
        </w:rPr>
        <w:t>Б) - 55∙10 9 /л</w:t>
      </w: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E94">
        <w:rPr>
          <w:rFonts w:ascii="Times New Roman" w:hAnsi="Times New Roman"/>
          <w:sz w:val="28"/>
          <w:szCs w:val="28"/>
        </w:rPr>
        <w:t>В)105∙10 9 /л</w:t>
      </w:r>
    </w:p>
    <w:p w:rsidR="00CC078E" w:rsidRDefault="00CC078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61E" w:rsidRDefault="000E617A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 ситуационной</w:t>
      </w:r>
      <w:r w:rsidR="000A561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</w:p>
    <w:p w:rsidR="000E617A" w:rsidRPr="000E617A" w:rsidRDefault="000E617A" w:rsidP="000E617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E617A">
        <w:rPr>
          <w:rFonts w:ascii="Times New Roman" w:hAnsi="Times New Roman"/>
          <w:sz w:val="28"/>
          <w:szCs w:val="28"/>
        </w:rPr>
        <w:t xml:space="preserve">. Назовите причины развития </w:t>
      </w:r>
      <w:proofErr w:type="spellStart"/>
      <w:r w:rsidRPr="000E617A">
        <w:rPr>
          <w:rFonts w:ascii="Times New Roman" w:hAnsi="Times New Roman"/>
          <w:sz w:val="28"/>
          <w:szCs w:val="28"/>
        </w:rPr>
        <w:t>гипокалиемии</w:t>
      </w:r>
      <w:proofErr w:type="spellEnd"/>
      <w:r w:rsidRPr="000E617A">
        <w:rPr>
          <w:rFonts w:ascii="Times New Roman" w:hAnsi="Times New Roman"/>
          <w:sz w:val="28"/>
          <w:szCs w:val="28"/>
        </w:rPr>
        <w:t>?</w:t>
      </w:r>
    </w:p>
    <w:p w:rsidR="00DF016D" w:rsidRDefault="000E617A" w:rsidP="000E617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17A">
        <w:rPr>
          <w:rFonts w:ascii="Times New Roman" w:hAnsi="Times New Roman"/>
          <w:sz w:val="28"/>
          <w:szCs w:val="28"/>
        </w:rPr>
        <w:t>1) - все виды алкалозов - потери калия из ЖКТ при рвоте, диаре</w:t>
      </w:r>
      <w:r>
        <w:rPr>
          <w:rFonts w:ascii="Times New Roman" w:hAnsi="Times New Roman"/>
          <w:sz w:val="28"/>
          <w:szCs w:val="28"/>
        </w:rPr>
        <w:t xml:space="preserve">е, язвенном колите, из кишечных </w:t>
      </w:r>
      <w:r w:rsidRPr="000E617A">
        <w:rPr>
          <w:rFonts w:ascii="Times New Roman" w:hAnsi="Times New Roman"/>
          <w:sz w:val="28"/>
          <w:szCs w:val="28"/>
        </w:rPr>
        <w:t xml:space="preserve">и желудочных фистул - потери калия с отделяемым </w:t>
      </w:r>
      <w:r>
        <w:rPr>
          <w:rFonts w:ascii="Times New Roman" w:hAnsi="Times New Roman"/>
          <w:sz w:val="28"/>
          <w:szCs w:val="28"/>
        </w:rPr>
        <w:t xml:space="preserve">обширных раневых поверхностей - </w:t>
      </w:r>
      <w:r w:rsidRPr="000E617A">
        <w:rPr>
          <w:rFonts w:ascii="Times New Roman" w:hAnsi="Times New Roman"/>
          <w:sz w:val="28"/>
          <w:szCs w:val="28"/>
        </w:rPr>
        <w:t>повышение продукции кортизола (стресс),</w:t>
      </w:r>
      <w:r>
        <w:rPr>
          <w:rFonts w:ascii="Times New Roman" w:hAnsi="Times New Roman"/>
          <w:sz w:val="28"/>
          <w:szCs w:val="28"/>
        </w:rPr>
        <w:t xml:space="preserve"> массивное и длительное лечение </w:t>
      </w:r>
      <w:proofErr w:type="spellStart"/>
      <w:r w:rsidRPr="000E617A">
        <w:rPr>
          <w:rFonts w:ascii="Times New Roman" w:hAnsi="Times New Roman"/>
          <w:sz w:val="28"/>
          <w:szCs w:val="28"/>
        </w:rPr>
        <w:t>глюкокортикостероидами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0E617A">
        <w:rPr>
          <w:rFonts w:ascii="Times New Roman" w:hAnsi="Times New Roman"/>
          <w:sz w:val="28"/>
          <w:szCs w:val="28"/>
        </w:rPr>
        <w:t>гиперпродукци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альдостерона</w:t>
      </w:r>
      <w:r>
        <w:rPr>
          <w:rFonts w:ascii="Times New Roman" w:hAnsi="Times New Roman"/>
          <w:sz w:val="28"/>
          <w:szCs w:val="28"/>
        </w:rPr>
        <w:t xml:space="preserve"> - все виды полиурии – активное </w:t>
      </w:r>
      <w:r w:rsidRPr="000E617A">
        <w:rPr>
          <w:rFonts w:ascii="Times New Roman" w:hAnsi="Times New Roman"/>
          <w:sz w:val="28"/>
          <w:szCs w:val="28"/>
        </w:rPr>
        <w:t xml:space="preserve">введение </w:t>
      </w:r>
      <w:proofErr w:type="spellStart"/>
      <w:r w:rsidRPr="000E617A">
        <w:rPr>
          <w:rFonts w:ascii="Times New Roman" w:hAnsi="Times New Roman"/>
          <w:sz w:val="28"/>
          <w:szCs w:val="28"/>
        </w:rPr>
        <w:t>оксибутирата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натрия - </w:t>
      </w:r>
      <w:proofErr w:type="spellStart"/>
      <w:r w:rsidRPr="000E617A">
        <w:rPr>
          <w:rFonts w:ascii="Times New Roman" w:hAnsi="Times New Roman"/>
          <w:sz w:val="28"/>
          <w:szCs w:val="28"/>
        </w:rPr>
        <w:t>гемодилюция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617A">
        <w:rPr>
          <w:rFonts w:ascii="Times New Roman" w:hAnsi="Times New Roman"/>
          <w:sz w:val="28"/>
          <w:szCs w:val="28"/>
        </w:rPr>
        <w:t>средами</w:t>
      </w:r>
      <w:proofErr w:type="gramEnd"/>
      <w:r w:rsidRPr="000E617A">
        <w:rPr>
          <w:rFonts w:ascii="Times New Roman" w:hAnsi="Times New Roman"/>
          <w:sz w:val="28"/>
          <w:szCs w:val="28"/>
        </w:rPr>
        <w:t xml:space="preserve"> не сод</w:t>
      </w:r>
      <w:r>
        <w:rPr>
          <w:rFonts w:ascii="Times New Roman" w:hAnsi="Times New Roman"/>
          <w:sz w:val="28"/>
          <w:szCs w:val="28"/>
        </w:rPr>
        <w:t xml:space="preserve">ержащими калий – парентеральная </w:t>
      </w:r>
      <w:r w:rsidRPr="000E617A">
        <w:rPr>
          <w:rFonts w:ascii="Times New Roman" w:hAnsi="Times New Roman"/>
          <w:sz w:val="28"/>
          <w:szCs w:val="28"/>
        </w:rPr>
        <w:t xml:space="preserve">перегрузка натрием при нерациональной </w:t>
      </w:r>
      <w:proofErr w:type="spellStart"/>
      <w:r w:rsidRPr="000E617A">
        <w:rPr>
          <w:rFonts w:ascii="Times New Roman" w:hAnsi="Times New Roman"/>
          <w:sz w:val="28"/>
          <w:szCs w:val="28"/>
        </w:rPr>
        <w:t>инфузионной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терапии</w:t>
      </w:r>
    </w:p>
    <w:p w:rsidR="00E279C9" w:rsidRDefault="00E279C9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271F" w:rsidRDefault="005D2D4F" w:rsidP="001E271F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5.6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>.7.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>я рабочей</w:t>
      </w:r>
      <w:r w:rsidR="000A56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программы дисциплины 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3295">
        <w:rPr>
          <w:rFonts w:ascii="Times New Roman" w:hAnsi="Times New Roman"/>
          <w:b/>
          <w:sz w:val="28"/>
          <w:szCs w:val="28"/>
        </w:rPr>
        <w:t>«</w:t>
      </w:r>
      <w:r w:rsidR="000A561E">
        <w:rPr>
          <w:rFonts w:ascii="Times New Roman" w:hAnsi="Times New Roman"/>
          <w:b/>
          <w:sz w:val="28"/>
          <w:szCs w:val="28"/>
        </w:rPr>
        <w:t>Трансфузиология</w:t>
      </w:r>
      <w:r w:rsidR="00F971E1" w:rsidRPr="00F971E1">
        <w:rPr>
          <w:rFonts w:ascii="Times New Roman" w:hAnsi="Times New Roman"/>
          <w:b/>
          <w:sz w:val="28"/>
          <w:szCs w:val="28"/>
        </w:rPr>
        <w:t>»</w:t>
      </w:r>
      <w:r w:rsidR="000A56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части Блока 1 «Дисциплины (модули)» программы ординатуры</w:t>
      </w:r>
      <w:r w:rsidR="00F971E1"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по сп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циальности  </w:t>
      </w:r>
      <w:r w:rsidR="009250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</w:t>
      </w:r>
      <w:r w:rsidR="001562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01 Акушерство и гинекология</w:t>
      </w:r>
    </w:p>
    <w:p w:rsidR="00F971E1" w:rsidRPr="00F971E1" w:rsidRDefault="00B7288E" w:rsidP="001E271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62"/>
        <w:gridCol w:w="2552"/>
        <w:gridCol w:w="2056"/>
      </w:tblGrid>
      <w:tr w:rsidR="00F971E1" w:rsidRPr="00F971E1" w:rsidTr="00F462D6">
        <w:trPr>
          <w:trHeight w:val="12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263295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632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632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632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F971E1" w:rsidRPr="00263295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</w:t>
            </w:r>
            <w:proofErr w:type="gramStart"/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(-</w:t>
            </w:r>
            <w:proofErr w:type="gramEnd"/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ы), составитель (-и), редактор (-ы)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F971E1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A4052F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2F" w:rsidRPr="00F971E1" w:rsidRDefault="00A4052F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2F" w:rsidRPr="00A4052F" w:rsidRDefault="005F45E2" w:rsidP="004C79D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4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Трансфузиология [Электронн</w:t>
            </w:r>
            <w:r w:rsidR="004C79D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ый ресурс]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 национальное руково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ство</w:t>
            </w:r>
            <w:r w:rsidRPr="005F4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: </w:t>
            </w:r>
            <w:r w:rsidR="004C79D8" w:rsidRPr="005F45E2">
              <w:rPr>
                <w:rFonts w:ascii="Times New Roman" w:hAnsi="Times New Roman"/>
                <w:sz w:val="28"/>
                <w:szCs w:val="28"/>
              </w:rPr>
              <w:t>https://krasgmu.ru/index.php?page[common]=elib&amp;cat=catalog&amp;res_id=51162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2" w:rsidRDefault="005F45E2" w:rsidP="005F4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4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гл. ред. </w:t>
            </w:r>
          </w:p>
          <w:p w:rsidR="005F45E2" w:rsidRPr="005F45E2" w:rsidRDefault="005F45E2" w:rsidP="005F4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4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 А. Рагимов</w:t>
            </w:r>
          </w:p>
          <w:p w:rsidR="00A4052F" w:rsidRPr="00A4052F" w:rsidRDefault="00A4052F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2" w:rsidRPr="005F45E2" w:rsidRDefault="005F45E2" w:rsidP="005F4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М.: ГЭОТАР-Медиа, </w:t>
            </w:r>
            <w:r w:rsidR="004C79D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2018</w:t>
            </w:r>
          </w:p>
          <w:p w:rsidR="00A4052F" w:rsidRPr="00A4052F" w:rsidRDefault="00A4052F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A1B3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B38" w:rsidRDefault="005F45E2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A4" w:rsidRPr="008157A4" w:rsidRDefault="008157A4" w:rsidP="008157A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Инфузионно-трансфузионная</w:t>
            </w:r>
            <w:proofErr w:type="spellEnd"/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терапия [Электронный ресурс]</w:t>
            </w:r>
            <w:proofErr w:type="gramStart"/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рук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оводство д</w:t>
            </w:r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я врачей </w:t>
            </w:r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</w:t>
            </w:r>
          </w:p>
          <w:p w:rsidR="002A1B38" w:rsidRPr="008157A4" w:rsidRDefault="008157A4" w:rsidP="008157A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http://www.rosmedlib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.ru/book/ISBN9785970440209.html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A4" w:rsidRPr="008157A4" w:rsidRDefault="008157A4" w:rsidP="008157A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А. А. Рагимов, </w:t>
            </w:r>
          </w:p>
          <w:p w:rsidR="008157A4" w:rsidRPr="008157A4" w:rsidRDefault="008157A4" w:rsidP="008157A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 Н. Щербакова</w:t>
            </w:r>
          </w:p>
          <w:p w:rsidR="002A1B38" w:rsidRPr="008157A4" w:rsidRDefault="002A1B38" w:rsidP="00CF6B22">
            <w:pPr>
              <w:widowControl w:val="0"/>
              <w:suppressAutoHyphens/>
              <w:autoSpaceDE w:val="0"/>
              <w:autoSpaceDN w:val="0"/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A4" w:rsidRPr="008157A4" w:rsidRDefault="00A230F0" w:rsidP="008157A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</w:t>
            </w:r>
            <w:r w:rsidR="008157A4"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 ГЭОТАР-</w:t>
            </w:r>
          </w:p>
          <w:p w:rsidR="008157A4" w:rsidRPr="008157A4" w:rsidRDefault="008157A4" w:rsidP="008157A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57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Медиа, 2017</w:t>
            </w:r>
          </w:p>
          <w:p w:rsidR="002A1B38" w:rsidRPr="008157A4" w:rsidRDefault="002A1B38" w:rsidP="00F462D6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D5B68" w:rsidRPr="00F971E1" w:rsidTr="009E5897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Default="005F45E2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>Клиническая гематология: рук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о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водство для врачей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 xml:space="preserve">под ред. </w:t>
            </w:r>
          </w:p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>А.Н. Богданова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2D5B68" w:rsidP="00FB5CE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>СПб</w:t>
            </w:r>
            <w:proofErr w:type="gramStart"/>
            <w:r w:rsidRPr="005F45E2">
              <w:rPr>
                <w:rFonts w:ascii="Times New Roman" w:hAnsi="Times New Roman"/>
                <w:sz w:val="28"/>
                <w:szCs w:val="28"/>
              </w:rPr>
              <w:t xml:space="preserve">.: </w:t>
            </w:r>
            <w:proofErr w:type="gramEnd"/>
            <w:r w:rsidRPr="005F45E2">
              <w:rPr>
                <w:rFonts w:ascii="Times New Roman" w:hAnsi="Times New Roman"/>
                <w:sz w:val="28"/>
                <w:szCs w:val="28"/>
              </w:rPr>
              <w:t>Фол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и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ант, 2008</w:t>
            </w:r>
          </w:p>
        </w:tc>
      </w:tr>
      <w:tr w:rsidR="002D5B68" w:rsidRPr="00F971E1" w:rsidTr="009E5897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Default="004C79D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>Переливание крови, ее комп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о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нентов и препаратов: учебное пособие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283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 xml:space="preserve">Ю.И. Кривов </w:t>
            </w:r>
          </w:p>
          <w:p w:rsidR="002D5B68" w:rsidRPr="000D04EE" w:rsidRDefault="000D04EE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04EE">
              <w:rPr>
                <w:rFonts w:ascii="Times New Roman" w:hAnsi="Times New Roman"/>
                <w:sz w:val="28"/>
                <w:szCs w:val="28"/>
              </w:rPr>
              <w:t>[</w:t>
            </w:r>
            <w:r w:rsidR="002D5B68" w:rsidRPr="005F45E2">
              <w:rPr>
                <w:rFonts w:ascii="Times New Roman" w:hAnsi="Times New Roman"/>
                <w:sz w:val="28"/>
                <w:szCs w:val="28"/>
              </w:rPr>
              <w:t>и др</w:t>
            </w:r>
            <w:r w:rsidR="00DB4283">
              <w:rPr>
                <w:rFonts w:ascii="Times New Roman" w:hAnsi="Times New Roman"/>
                <w:sz w:val="28"/>
                <w:szCs w:val="28"/>
              </w:rPr>
              <w:t>.</w:t>
            </w:r>
            <w:r w:rsidRPr="000D04EE">
              <w:rPr>
                <w:rFonts w:ascii="Times New Roman" w:hAnsi="Times New Roman"/>
                <w:sz w:val="28"/>
                <w:szCs w:val="28"/>
              </w:rPr>
              <w:t>]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>Кемерово: КемГМА,2007</w:t>
            </w:r>
          </w:p>
          <w:p w:rsidR="002D5B68" w:rsidRPr="005F45E2" w:rsidRDefault="002D5B68" w:rsidP="00FB5CE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B68" w:rsidRPr="00F971E1" w:rsidTr="009E5897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Default="004C79D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45E2">
              <w:rPr>
                <w:rFonts w:ascii="Times New Roman" w:hAnsi="Times New Roman"/>
                <w:sz w:val="28"/>
                <w:szCs w:val="28"/>
              </w:rPr>
              <w:t>Аутодонорство</w:t>
            </w:r>
            <w:proofErr w:type="spellEnd"/>
            <w:r w:rsidRPr="005F45E2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5F45E2">
              <w:rPr>
                <w:rFonts w:ascii="Times New Roman" w:hAnsi="Times New Roman"/>
                <w:sz w:val="28"/>
                <w:szCs w:val="28"/>
              </w:rPr>
              <w:t>аутогемо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т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рансфузия</w:t>
            </w:r>
            <w:proofErr w:type="spellEnd"/>
            <w:r w:rsidRPr="005F45E2">
              <w:rPr>
                <w:rFonts w:ascii="Times New Roman" w:hAnsi="Times New Roman"/>
                <w:sz w:val="28"/>
                <w:szCs w:val="28"/>
              </w:rPr>
              <w:t>. Модуль [Электро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н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ный ресурс] https://krasgmu.ru/index.php?page[common]=elib&amp;cat=catalog&amp;res_id=82283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 xml:space="preserve">Л. А. Алексеева; науч. ред. </w:t>
            </w:r>
          </w:p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>А. А. Рагимов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>М.: ГЭОТАР-Медиа, 2015</w:t>
            </w:r>
          </w:p>
          <w:p w:rsidR="002D5B68" w:rsidRPr="005F45E2" w:rsidRDefault="002D5B68" w:rsidP="00FB5CE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B6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Default="004C79D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2D5B68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45E2">
              <w:rPr>
                <w:rFonts w:ascii="Times New Roman" w:hAnsi="Times New Roman"/>
                <w:sz w:val="28"/>
                <w:szCs w:val="28"/>
              </w:rPr>
              <w:t>Кровотечения и трансфузиол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о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гия: учебное пособие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283" w:rsidRDefault="00DB4283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Ю.С. Винник </w:t>
            </w:r>
          </w:p>
          <w:p w:rsidR="002D5B68" w:rsidRPr="005F45E2" w:rsidRDefault="00DB4283" w:rsidP="00FB5CE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04EE">
              <w:rPr>
                <w:rFonts w:ascii="Times New Roman" w:hAnsi="Times New Roman"/>
                <w:sz w:val="28"/>
                <w:szCs w:val="28"/>
              </w:rPr>
              <w:t>[</w:t>
            </w:r>
            <w:r w:rsidRPr="005F45E2">
              <w:rPr>
                <w:rFonts w:ascii="Times New Roman" w:hAnsi="Times New Roman"/>
                <w:sz w:val="28"/>
                <w:szCs w:val="28"/>
              </w:rPr>
              <w:t>и др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D04EE">
              <w:rPr>
                <w:rFonts w:ascii="Times New Roman" w:hAnsi="Times New Roman"/>
                <w:sz w:val="28"/>
                <w:szCs w:val="28"/>
              </w:rPr>
              <w:t>]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5F45E2" w:rsidRDefault="008157A4" w:rsidP="008157A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КрасГМА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2006</w:t>
            </w:r>
          </w:p>
        </w:tc>
      </w:tr>
      <w:tr w:rsidR="002D5B6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Default="004C79D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фармакология. Учебник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Кукес</w:t>
            </w:r>
            <w:proofErr w:type="spellEnd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В.Г.</w:t>
            </w:r>
          </w:p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Сычев Д.А.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ГЭОТАР-Медиа, 2015</w:t>
            </w:r>
          </w:p>
        </w:tc>
      </w:tr>
      <w:tr w:rsidR="002D5B6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Default="004C79D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Клиническая фармакология. </w:t>
            </w:r>
            <w:r w:rsidRPr="0060107A">
              <w:rPr>
                <w:rFonts w:ascii="Times New Roman" w:hAnsi="Times New Roman"/>
                <w:bCs/>
                <w:sz w:val="28"/>
                <w:szCs w:val="28"/>
              </w:rPr>
              <w:t xml:space="preserve">[Электронный ресурс]: 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нальное руководство</w:t>
            </w:r>
            <w:r w:rsidRPr="0060107A">
              <w:rPr>
                <w:rFonts w:ascii="Times New Roman" w:hAnsi="Times New Roman"/>
                <w:sz w:val="28"/>
                <w:szCs w:val="28"/>
              </w:rPr>
              <w:t xml:space="preserve"> https://krasgmu.ru/index.php?page[common]=elib&amp;cat=catalog&amp;res_id=51153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Ред.</w:t>
            </w:r>
          </w:p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Ю.Б. Белоусов</w:t>
            </w:r>
          </w:p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В.Г. </w:t>
            </w:r>
            <w:proofErr w:type="spellStart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Кукес</w:t>
            </w:r>
            <w:proofErr w:type="spellEnd"/>
          </w:p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В.К. </w:t>
            </w:r>
            <w:proofErr w:type="spellStart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Лепахин</w:t>
            </w:r>
            <w:proofErr w:type="spellEnd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D5B68" w:rsidRPr="0060107A" w:rsidRDefault="00DB4283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[и др.]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ГЭОТАР-Медиа, 2014</w:t>
            </w:r>
          </w:p>
        </w:tc>
      </w:tr>
      <w:tr w:rsidR="002D5B6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Default="004C79D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 и р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циональная фармакотерапия: учебное пособие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Косарев В.В.</w:t>
            </w:r>
          </w:p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Бабанов С.А.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68" w:rsidRPr="0060107A" w:rsidRDefault="002D5B68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 Вузовский учебник: И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ФРА-М, 2016</w:t>
            </w:r>
          </w:p>
        </w:tc>
      </w:tr>
      <w:tr w:rsidR="004C79D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Default="004C79D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Клиническое применение геп</w:t>
            </w: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рина и других антикоагулянтов [Электронный ресурс]</w:t>
            </w:r>
            <w:proofErr w:type="gramStart"/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электрон. Пособие.- </w:t>
            </w:r>
          </w:p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https://krasgmu.ru/index.php?page[common]=elib&amp;cat=catalog&amp;res_id=54787</w:t>
            </w: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О. А. </w:t>
            </w:r>
            <w:proofErr w:type="spellStart"/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Штегман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КрасГМА</w:t>
            </w:r>
            <w:proofErr w:type="spellEnd"/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2015</w:t>
            </w:r>
          </w:p>
          <w:p w:rsidR="004C79D8" w:rsidRPr="00590E21" w:rsidRDefault="004C79D8" w:rsidP="00FB5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79D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Default="004C79D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Гематология [Электронный р</w:t>
            </w: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сурс]: национальное руково</w:t>
            </w: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ство.- http://www.rosmedlib.ru/book/ISBN978597 0433270.html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гл. ред. </w:t>
            </w:r>
          </w:p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 А. Рукавицын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2015</w:t>
            </w:r>
          </w:p>
          <w:p w:rsidR="004C79D8" w:rsidRPr="00590E21" w:rsidRDefault="004C79D8" w:rsidP="00FB5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79D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Default="004C79D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Трансфузионная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иммуно</w:t>
            </w: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логия [Электронный ресурс]: </w:t>
            </w:r>
          </w:p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http://www.rosmedlib.ru/book/06-COS-1299.html</w:t>
            </w: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 Г. Дашкова, </w:t>
            </w:r>
          </w:p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А. Рагимов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D8" w:rsidRPr="00590E21" w:rsidRDefault="004C79D8" w:rsidP="00FB5C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0E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2012</w:t>
            </w:r>
          </w:p>
          <w:p w:rsidR="004C79D8" w:rsidRPr="00590E21" w:rsidRDefault="004C79D8" w:rsidP="00FB5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71E1" w:rsidRDefault="00F971E1" w:rsidP="00F971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471A93" w:rsidP="00471A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471A93" w:rsidRPr="00471A93" w:rsidRDefault="00471A93" w:rsidP="00471A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0"/>
      </w:tblGrid>
      <w:tr w:rsidR="00471A93" w:rsidRPr="00471A93" w:rsidTr="00471A93">
        <w:trPr>
          <w:tblHeader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E0DD9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8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  <w:proofErr w:type="spellEnd"/>
            </w:hyperlink>
            <w:r w:rsidR="00471A93" w:rsidRPr="00471A93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471A93"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E0DD9" w:rsidP="00471A9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9" w:tgtFrame="_blank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ЭМБ </w:t>
            </w:r>
            <w:proofErr w:type="spellStart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Доступ к базе данных (ЭБС) путем подключ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е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ния всех обучающихся и сотрудников на ко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м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пьютерах с фиксированным внешним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0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471A93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гин/пароль </w:t>
            </w:r>
            <w:proofErr w:type="gramEnd"/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1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  <w:proofErr w:type="gramEnd"/>
          </w:p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E0DD9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3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471A93" w:rsidRPr="000D04EE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E0DD9" w:rsidP="00471A9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</w:t>
            </w:r>
            <w:proofErr w:type="gram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 Российской Госуда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р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ственной библиотеки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5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E0DD9" w:rsidP="00471A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="00471A93" w:rsidRPr="00471A93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471A93" w:rsidRPr="00471A9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9E0DD9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471A93" w:rsidRPr="00471A93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FA41B5" w:rsidRDefault="00FA41B5" w:rsidP="00471A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283" w:rsidRDefault="00DB4283" w:rsidP="00471A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471A93" w:rsidP="00471A9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5.6.8.Материально-техническое оснащение </w:t>
      </w:r>
      <w:r w:rsidRPr="00471A93">
        <w:rPr>
          <w:rFonts w:ascii="Times New Roman" w:hAnsi="Times New Roman"/>
          <w:b/>
          <w:sz w:val="28"/>
          <w:szCs w:val="28"/>
        </w:rPr>
        <w:t xml:space="preserve">реализации освоения рабочей </w:t>
      </w:r>
      <w:r w:rsidRPr="00471A93">
        <w:rPr>
          <w:rFonts w:ascii="Times New Roman" w:hAnsi="Times New Roman"/>
          <w:b/>
          <w:sz w:val="28"/>
          <w:szCs w:val="28"/>
        </w:rPr>
        <w:lastRenderedPageBreak/>
        <w:t>программы  дисциплины  «Трансфузиология»</w:t>
      </w:r>
      <w:r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 </w:t>
      </w:r>
      <w:r w:rsidRPr="00471A9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специальности</w:t>
      </w:r>
      <w:r w:rsidR="00156224">
        <w:rPr>
          <w:rFonts w:ascii="Times New Roman" w:hAnsi="Times New Roman"/>
          <w:b/>
          <w:bCs/>
          <w:sz w:val="28"/>
          <w:szCs w:val="28"/>
        </w:rPr>
        <w:t xml:space="preserve"> 31.08.01 Акушерство и гинекология</w:t>
      </w:r>
    </w:p>
    <w:p w:rsidR="00471A93" w:rsidRDefault="00471A93" w:rsidP="00471A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471A93" w:rsidP="00471A9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 Железняка, 3Г, корпус 1, этаж 3,  (помещение 8) кабинет №10; (помещение</w:t>
      </w:r>
      <w:proofErr w:type="gramStart"/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) кабинет№5</w:t>
      </w:r>
    </w:p>
    <w:p w:rsidR="00471A93" w:rsidRPr="00471A93" w:rsidRDefault="00471A93" w:rsidP="00FA41B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Красной Армии,16А, этаж 3, </w:t>
      </w:r>
      <w:r w:rsidR="00DB428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пом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щение 6</w:t>
      </w:r>
      <w:r w:rsidR="00DB428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bookmarkStart w:id="0" w:name="_GoBack"/>
      <w:bookmarkEnd w:id="0"/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, кабинет №11.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"/>
        <w:gridCol w:w="3969"/>
        <w:gridCol w:w="708"/>
        <w:gridCol w:w="284"/>
        <w:gridCol w:w="3829"/>
      </w:tblGrid>
      <w:tr w:rsidR="00471A93" w:rsidRPr="00471A93" w:rsidTr="00471A93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Кабинет №10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оборудованная</w:t>
            </w:r>
            <w:proofErr w:type="gramEnd"/>
            <w:r w:rsidRPr="00471A93">
              <w:rPr>
                <w:rFonts w:ascii="Times New Roman" w:hAnsi="Times New Roman"/>
                <w:sz w:val="28"/>
                <w:szCs w:val="28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</w:t>
            </w:r>
            <w:proofErr w:type="spellStart"/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>Inspiron</w:t>
            </w:r>
            <w:proofErr w:type="spellEnd"/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71A93">
              <w:rPr>
                <w:rFonts w:ascii="Times New Roman" w:hAnsi="Times New Roman"/>
                <w:sz w:val="28"/>
                <w:szCs w:val="28"/>
              </w:rPr>
              <w:t>№</w:t>
            </w:r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471A93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986BC7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BC7" w:rsidRDefault="00986BC7" w:rsidP="00986B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Фильмы</w:t>
            </w:r>
            <w:r w:rsidRPr="008A5E4A">
              <w:rPr>
                <w:rFonts w:ascii="Times New Roman" w:hAnsi="Times New Roman"/>
                <w:sz w:val="28"/>
                <w:szCs w:val="28"/>
              </w:rPr>
              <w:t xml:space="preserve">: «Сердечно-легочная </w:t>
            </w:r>
          </w:p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 w:rsidRPr="008A5E4A">
              <w:rPr>
                <w:rFonts w:ascii="Times New Roman" w:hAnsi="Times New Roman"/>
                <w:sz w:val="28"/>
                <w:szCs w:val="28"/>
              </w:rPr>
              <w:t>анимация», «Современные аспе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дефибрилляции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 «Гипертонический криз»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 xml:space="preserve"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</w:t>
            </w: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среду)</w:t>
            </w:r>
            <w:proofErr w:type="gramEnd"/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Компьютеры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Кабинет №11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</w:t>
            </w: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471A93" w:rsidRPr="00471A93" w:rsidRDefault="00471A93" w:rsidP="00471A93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471A93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sectPr w:rsidR="00471A93" w:rsidRPr="00471A93" w:rsidSect="00794413">
      <w:footerReference w:type="even" r:id="rId18"/>
      <w:footerReference w:type="default" r:id="rId19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DD9" w:rsidRDefault="009E0DD9" w:rsidP="00EA12B7">
      <w:r>
        <w:separator/>
      </w:r>
    </w:p>
  </w:endnote>
  <w:endnote w:type="continuationSeparator" w:id="0">
    <w:p w:rsidR="009E0DD9" w:rsidRDefault="009E0DD9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0BB" w:rsidRDefault="002A30BB" w:rsidP="00272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30BB" w:rsidRDefault="002A30B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0BB" w:rsidRDefault="002A30B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3096">
      <w:rPr>
        <w:noProof/>
      </w:rPr>
      <w:t>4</w:t>
    </w:r>
    <w:r>
      <w:rPr>
        <w:noProof/>
      </w:rPr>
      <w:fldChar w:fldCharType="end"/>
    </w:r>
  </w:p>
  <w:p w:rsidR="002A30BB" w:rsidRDefault="002A30B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DD9" w:rsidRDefault="009E0DD9" w:rsidP="00EA12B7">
      <w:r>
        <w:separator/>
      </w:r>
    </w:p>
  </w:footnote>
  <w:footnote w:type="continuationSeparator" w:id="0">
    <w:p w:rsidR="009E0DD9" w:rsidRDefault="009E0DD9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D1669F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A0AC6"/>
    <w:multiLevelType w:val="hybridMultilevel"/>
    <w:tmpl w:val="4310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14125A1"/>
    <w:multiLevelType w:val="hybridMultilevel"/>
    <w:tmpl w:val="A3B25D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16"/>
    <w:rsid w:val="0001164C"/>
    <w:rsid w:val="00012301"/>
    <w:rsid w:val="000148AD"/>
    <w:rsid w:val="0005489A"/>
    <w:rsid w:val="000556FE"/>
    <w:rsid w:val="000568BC"/>
    <w:rsid w:val="00061846"/>
    <w:rsid w:val="00063D88"/>
    <w:rsid w:val="00070772"/>
    <w:rsid w:val="000747A3"/>
    <w:rsid w:val="000A18B2"/>
    <w:rsid w:val="000A561E"/>
    <w:rsid w:val="000B3755"/>
    <w:rsid w:val="000B6B1E"/>
    <w:rsid w:val="000C074D"/>
    <w:rsid w:val="000D04EE"/>
    <w:rsid w:val="000D0989"/>
    <w:rsid w:val="000D0E79"/>
    <w:rsid w:val="000E617A"/>
    <w:rsid w:val="000F11A3"/>
    <w:rsid w:val="000F39BC"/>
    <w:rsid w:val="00100325"/>
    <w:rsid w:val="00111ADC"/>
    <w:rsid w:val="00111F46"/>
    <w:rsid w:val="00120408"/>
    <w:rsid w:val="00130982"/>
    <w:rsid w:val="00137207"/>
    <w:rsid w:val="001472A9"/>
    <w:rsid w:val="00156224"/>
    <w:rsid w:val="00176B21"/>
    <w:rsid w:val="00177966"/>
    <w:rsid w:val="00192810"/>
    <w:rsid w:val="00196D43"/>
    <w:rsid w:val="001B3337"/>
    <w:rsid w:val="001B5575"/>
    <w:rsid w:val="001D001B"/>
    <w:rsid w:val="001E271F"/>
    <w:rsid w:val="001E2DF8"/>
    <w:rsid w:val="002278B2"/>
    <w:rsid w:val="00233B84"/>
    <w:rsid w:val="00235213"/>
    <w:rsid w:val="0025532C"/>
    <w:rsid w:val="00263295"/>
    <w:rsid w:val="0026389F"/>
    <w:rsid w:val="00272569"/>
    <w:rsid w:val="00287671"/>
    <w:rsid w:val="002922D9"/>
    <w:rsid w:val="00292BA8"/>
    <w:rsid w:val="002A1B38"/>
    <w:rsid w:val="002A30BB"/>
    <w:rsid w:val="002A3A7A"/>
    <w:rsid w:val="002B2C61"/>
    <w:rsid w:val="002D5B68"/>
    <w:rsid w:val="002E4D16"/>
    <w:rsid w:val="002F44BB"/>
    <w:rsid w:val="00307163"/>
    <w:rsid w:val="00315215"/>
    <w:rsid w:val="00340ECD"/>
    <w:rsid w:val="00343096"/>
    <w:rsid w:val="003460B1"/>
    <w:rsid w:val="00365262"/>
    <w:rsid w:val="003810BE"/>
    <w:rsid w:val="00381A4D"/>
    <w:rsid w:val="0038639B"/>
    <w:rsid w:val="003A2070"/>
    <w:rsid w:val="003B1B6C"/>
    <w:rsid w:val="003B418B"/>
    <w:rsid w:val="003C3616"/>
    <w:rsid w:val="003E06AD"/>
    <w:rsid w:val="003E2930"/>
    <w:rsid w:val="0040095B"/>
    <w:rsid w:val="00402E75"/>
    <w:rsid w:val="00403AA5"/>
    <w:rsid w:val="00422B70"/>
    <w:rsid w:val="004273F3"/>
    <w:rsid w:val="00434C32"/>
    <w:rsid w:val="004368F3"/>
    <w:rsid w:val="004446CC"/>
    <w:rsid w:val="00444C13"/>
    <w:rsid w:val="00451A03"/>
    <w:rsid w:val="00454567"/>
    <w:rsid w:val="00471A68"/>
    <w:rsid w:val="00471A93"/>
    <w:rsid w:val="004774BD"/>
    <w:rsid w:val="004A3F83"/>
    <w:rsid w:val="004A69C2"/>
    <w:rsid w:val="004C5D72"/>
    <w:rsid w:val="004C79D8"/>
    <w:rsid w:val="004D4EF4"/>
    <w:rsid w:val="004F0CBE"/>
    <w:rsid w:val="00503C62"/>
    <w:rsid w:val="005134EA"/>
    <w:rsid w:val="00515E39"/>
    <w:rsid w:val="00516DE9"/>
    <w:rsid w:val="00531817"/>
    <w:rsid w:val="00537E63"/>
    <w:rsid w:val="00543E73"/>
    <w:rsid w:val="005467C1"/>
    <w:rsid w:val="00547FDB"/>
    <w:rsid w:val="005541D6"/>
    <w:rsid w:val="00575204"/>
    <w:rsid w:val="005777B8"/>
    <w:rsid w:val="005832BC"/>
    <w:rsid w:val="00585A8D"/>
    <w:rsid w:val="00590E21"/>
    <w:rsid w:val="00597858"/>
    <w:rsid w:val="005A11C1"/>
    <w:rsid w:val="005A7DC9"/>
    <w:rsid w:val="005A7DED"/>
    <w:rsid w:val="005B0A9D"/>
    <w:rsid w:val="005C07A1"/>
    <w:rsid w:val="005D2072"/>
    <w:rsid w:val="005D2D4F"/>
    <w:rsid w:val="005D5A9D"/>
    <w:rsid w:val="005E0290"/>
    <w:rsid w:val="005E4FFE"/>
    <w:rsid w:val="005F45E2"/>
    <w:rsid w:val="005F59F4"/>
    <w:rsid w:val="006009D1"/>
    <w:rsid w:val="0060107A"/>
    <w:rsid w:val="006019F8"/>
    <w:rsid w:val="006071ED"/>
    <w:rsid w:val="00630708"/>
    <w:rsid w:val="00635F75"/>
    <w:rsid w:val="00640ABF"/>
    <w:rsid w:val="00642C6D"/>
    <w:rsid w:val="0064308A"/>
    <w:rsid w:val="00644338"/>
    <w:rsid w:val="006506F6"/>
    <w:rsid w:val="00672065"/>
    <w:rsid w:val="00672907"/>
    <w:rsid w:val="006778A0"/>
    <w:rsid w:val="00690E97"/>
    <w:rsid w:val="00696B5B"/>
    <w:rsid w:val="006B7674"/>
    <w:rsid w:val="006C0EDB"/>
    <w:rsid w:val="006C278F"/>
    <w:rsid w:val="006D0D73"/>
    <w:rsid w:val="006F56E7"/>
    <w:rsid w:val="006F581F"/>
    <w:rsid w:val="00700F23"/>
    <w:rsid w:val="0070233B"/>
    <w:rsid w:val="00702BEE"/>
    <w:rsid w:val="007136C3"/>
    <w:rsid w:val="00723320"/>
    <w:rsid w:val="00723344"/>
    <w:rsid w:val="00746BB2"/>
    <w:rsid w:val="0075543A"/>
    <w:rsid w:val="00781D9D"/>
    <w:rsid w:val="007869D2"/>
    <w:rsid w:val="00792472"/>
    <w:rsid w:val="007927DB"/>
    <w:rsid w:val="00794413"/>
    <w:rsid w:val="007A0960"/>
    <w:rsid w:val="007A2909"/>
    <w:rsid w:val="007B1E3B"/>
    <w:rsid w:val="007B2B92"/>
    <w:rsid w:val="007B3BC0"/>
    <w:rsid w:val="007B3ECA"/>
    <w:rsid w:val="007B76BD"/>
    <w:rsid w:val="007B7D2A"/>
    <w:rsid w:val="007C3C6B"/>
    <w:rsid w:val="007C604E"/>
    <w:rsid w:val="007D535C"/>
    <w:rsid w:val="007D7472"/>
    <w:rsid w:val="00807969"/>
    <w:rsid w:val="008104E9"/>
    <w:rsid w:val="00814D0F"/>
    <w:rsid w:val="008157A4"/>
    <w:rsid w:val="00820131"/>
    <w:rsid w:val="00821861"/>
    <w:rsid w:val="00824E36"/>
    <w:rsid w:val="0084550E"/>
    <w:rsid w:val="00866AA5"/>
    <w:rsid w:val="00894870"/>
    <w:rsid w:val="0089583A"/>
    <w:rsid w:val="008964E1"/>
    <w:rsid w:val="008A5E4A"/>
    <w:rsid w:val="008B3DC0"/>
    <w:rsid w:val="008B7109"/>
    <w:rsid w:val="008C0130"/>
    <w:rsid w:val="008C1ABA"/>
    <w:rsid w:val="008C2857"/>
    <w:rsid w:val="008C4E65"/>
    <w:rsid w:val="008C5758"/>
    <w:rsid w:val="008C59EE"/>
    <w:rsid w:val="008C5B8F"/>
    <w:rsid w:val="008F586E"/>
    <w:rsid w:val="00902A24"/>
    <w:rsid w:val="009038E3"/>
    <w:rsid w:val="00916277"/>
    <w:rsid w:val="009229E6"/>
    <w:rsid w:val="00925065"/>
    <w:rsid w:val="0092659C"/>
    <w:rsid w:val="009459AA"/>
    <w:rsid w:val="0095586B"/>
    <w:rsid w:val="0096076E"/>
    <w:rsid w:val="0096552A"/>
    <w:rsid w:val="00967E67"/>
    <w:rsid w:val="0097107D"/>
    <w:rsid w:val="00974893"/>
    <w:rsid w:val="00980978"/>
    <w:rsid w:val="0098347F"/>
    <w:rsid w:val="00986BC7"/>
    <w:rsid w:val="009C34AD"/>
    <w:rsid w:val="009D412E"/>
    <w:rsid w:val="009D4C5F"/>
    <w:rsid w:val="009D5705"/>
    <w:rsid w:val="009E0DD9"/>
    <w:rsid w:val="009E17F5"/>
    <w:rsid w:val="009E42F0"/>
    <w:rsid w:val="009E6AA8"/>
    <w:rsid w:val="00A03473"/>
    <w:rsid w:val="00A037B0"/>
    <w:rsid w:val="00A230F0"/>
    <w:rsid w:val="00A25CC2"/>
    <w:rsid w:val="00A4052F"/>
    <w:rsid w:val="00A456B2"/>
    <w:rsid w:val="00A47A0D"/>
    <w:rsid w:val="00A67AE1"/>
    <w:rsid w:val="00A73777"/>
    <w:rsid w:val="00A80A9C"/>
    <w:rsid w:val="00A85A3C"/>
    <w:rsid w:val="00A94123"/>
    <w:rsid w:val="00A94F3D"/>
    <w:rsid w:val="00AA325E"/>
    <w:rsid w:val="00AA418D"/>
    <w:rsid w:val="00AA5D08"/>
    <w:rsid w:val="00AA6077"/>
    <w:rsid w:val="00AA6B16"/>
    <w:rsid w:val="00AB0C15"/>
    <w:rsid w:val="00AB6E83"/>
    <w:rsid w:val="00AC290D"/>
    <w:rsid w:val="00AC4718"/>
    <w:rsid w:val="00AD2564"/>
    <w:rsid w:val="00AE54B3"/>
    <w:rsid w:val="00AF1DBE"/>
    <w:rsid w:val="00AF3743"/>
    <w:rsid w:val="00B02315"/>
    <w:rsid w:val="00B12CD9"/>
    <w:rsid w:val="00B2264F"/>
    <w:rsid w:val="00B3022F"/>
    <w:rsid w:val="00B30A32"/>
    <w:rsid w:val="00B428D4"/>
    <w:rsid w:val="00B43D1F"/>
    <w:rsid w:val="00B464E1"/>
    <w:rsid w:val="00B47607"/>
    <w:rsid w:val="00B6354B"/>
    <w:rsid w:val="00B64120"/>
    <w:rsid w:val="00B7216E"/>
    <w:rsid w:val="00B7288E"/>
    <w:rsid w:val="00B74450"/>
    <w:rsid w:val="00B77F7E"/>
    <w:rsid w:val="00B90654"/>
    <w:rsid w:val="00BA189A"/>
    <w:rsid w:val="00BA50BB"/>
    <w:rsid w:val="00BC74C1"/>
    <w:rsid w:val="00BD0C5A"/>
    <w:rsid w:val="00BE22FC"/>
    <w:rsid w:val="00BE4C10"/>
    <w:rsid w:val="00BE57F6"/>
    <w:rsid w:val="00BF77EE"/>
    <w:rsid w:val="00C04587"/>
    <w:rsid w:val="00C326AC"/>
    <w:rsid w:val="00C3324C"/>
    <w:rsid w:val="00C33255"/>
    <w:rsid w:val="00C336AC"/>
    <w:rsid w:val="00C33DDB"/>
    <w:rsid w:val="00C445A9"/>
    <w:rsid w:val="00C76D85"/>
    <w:rsid w:val="00C859AD"/>
    <w:rsid w:val="00CA3570"/>
    <w:rsid w:val="00CB40B9"/>
    <w:rsid w:val="00CB5185"/>
    <w:rsid w:val="00CC078E"/>
    <w:rsid w:val="00CC0EEF"/>
    <w:rsid w:val="00CC2721"/>
    <w:rsid w:val="00CE25D6"/>
    <w:rsid w:val="00CE4343"/>
    <w:rsid w:val="00CE4CCF"/>
    <w:rsid w:val="00CE7E94"/>
    <w:rsid w:val="00CF6707"/>
    <w:rsid w:val="00CF6B22"/>
    <w:rsid w:val="00D00947"/>
    <w:rsid w:val="00D02911"/>
    <w:rsid w:val="00D12CB0"/>
    <w:rsid w:val="00D16F3B"/>
    <w:rsid w:val="00D417C0"/>
    <w:rsid w:val="00D429A2"/>
    <w:rsid w:val="00D53050"/>
    <w:rsid w:val="00D6276E"/>
    <w:rsid w:val="00D7349F"/>
    <w:rsid w:val="00D738E1"/>
    <w:rsid w:val="00D74014"/>
    <w:rsid w:val="00D74C09"/>
    <w:rsid w:val="00D82263"/>
    <w:rsid w:val="00D91CDC"/>
    <w:rsid w:val="00D94384"/>
    <w:rsid w:val="00DB3736"/>
    <w:rsid w:val="00DB4283"/>
    <w:rsid w:val="00DB63DD"/>
    <w:rsid w:val="00DC15DB"/>
    <w:rsid w:val="00DC4B89"/>
    <w:rsid w:val="00DC6DA1"/>
    <w:rsid w:val="00DD73AF"/>
    <w:rsid w:val="00DE4D85"/>
    <w:rsid w:val="00DE78A8"/>
    <w:rsid w:val="00DE7B7A"/>
    <w:rsid w:val="00DF016D"/>
    <w:rsid w:val="00DF2C25"/>
    <w:rsid w:val="00DF5974"/>
    <w:rsid w:val="00E152EF"/>
    <w:rsid w:val="00E26200"/>
    <w:rsid w:val="00E26554"/>
    <w:rsid w:val="00E26C94"/>
    <w:rsid w:val="00E279C9"/>
    <w:rsid w:val="00E41EE7"/>
    <w:rsid w:val="00E630F7"/>
    <w:rsid w:val="00E6356E"/>
    <w:rsid w:val="00E721D7"/>
    <w:rsid w:val="00E74010"/>
    <w:rsid w:val="00E80F1D"/>
    <w:rsid w:val="00E92FC2"/>
    <w:rsid w:val="00EA12B7"/>
    <w:rsid w:val="00EA7FF9"/>
    <w:rsid w:val="00EB0E3F"/>
    <w:rsid w:val="00EC2DDD"/>
    <w:rsid w:val="00EC3E36"/>
    <w:rsid w:val="00EC7D61"/>
    <w:rsid w:val="00ED3D1C"/>
    <w:rsid w:val="00ED4187"/>
    <w:rsid w:val="00ED4F3D"/>
    <w:rsid w:val="00EE3723"/>
    <w:rsid w:val="00EE3D1E"/>
    <w:rsid w:val="00EF116E"/>
    <w:rsid w:val="00F02CC2"/>
    <w:rsid w:val="00F10775"/>
    <w:rsid w:val="00F10C50"/>
    <w:rsid w:val="00F12F4A"/>
    <w:rsid w:val="00F13D39"/>
    <w:rsid w:val="00F14DB7"/>
    <w:rsid w:val="00F22D41"/>
    <w:rsid w:val="00F37CB6"/>
    <w:rsid w:val="00F462D6"/>
    <w:rsid w:val="00F52F21"/>
    <w:rsid w:val="00F657AB"/>
    <w:rsid w:val="00F6608A"/>
    <w:rsid w:val="00F716E2"/>
    <w:rsid w:val="00F75F39"/>
    <w:rsid w:val="00F83EE6"/>
    <w:rsid w:val="00F971E1"/>
    <w:rsid w:val="00FA41B5"/>
    <w:rsid w:val="00FB0063"/>
    <w:rsid w:val="00FB4862"/>
    <w:rsid w:val="00FC033C"/>
    <w:rsid w:val="00FC1637"/>
    <w:rsid w:val="00FC4D0F"/>
    <w:rsid w:val="00FD2C88"/>
    <w:rsid w:val="00FE1A34"/>
    <w:rsid w:val="00FE533F"/>
    <w:rsid w:val="00FE63BC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AB6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AB6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10" Type="http://schemas.openxmlformats.org/officeDocument/2006/relationships/hyperlink" Target="http://www.rosmedlib.ru/boo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2646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22</cp:revision>
  <dcterms:created xsi:type="dcterms:W3CDTF">2020-10-14T03:23:00Z</dcterms:created>
  <dcterms:modified xsi:type="dcterms:W3CDTF">2021-04-07T03:23:00Z</dcterms:modified>
</cp:coreProperties>
</file>