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0CE" w:rsidRDefault="00ED30CE" w:rsidP="00ED30C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Федеральное государственное бюджетное научное учреждение «Федеральный исследовательский центр «Красноярский научный центр Сибирского отделения Российской академии наук»</w:t>
      </w:r>
    </w:p>
    <w:p w:rsidR="00ED30CE" w:rsidRDefault="00ED30CE" w:rsidP="00ED30CE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(ФИЦ КНЦ СО РАН,  КНЦ СО РАН)</w:t>
      </w:r>
    </w:p>
    <w:p w:rsidR="00ED30CE" w:rsidRDefault="00ED30CE" w:rsidP="00ED30C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30CE" w:rsidRDefault="00ED30CE" w:rsidP="00ED30CE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D30CE" w:rsidRDefault="00ED30CE" w:rsidP="00ED30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3CFD" w:rsidRPr="00713CFD" w:rsidRDefault="00713CFD" w:rsidP="00713CFD">
      <w:pPr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  <w:r w:rsidRPr="00713CFD">
        <w:rPr>
          <w:rFonts w:ascii="Times New Roman" w:hAnsi="Times New Roman"/>
          <w:b/>
          <w:sz w:val="28"/>
          <w:szCs w:val="28"/>
        </w:rPr>
        <w:t>УТВЕРЖДАЮ</w:t>
      </w:r>
    </w:p>
    <w:p w:rsidR="00713CFD" w:rsidRPr="00713CFD" w:rsidRDefault="00713CFD" w:rsidP="00713CF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13CFD">
        <w:rPr>
          <w:rFonts w:ascii="Times New Roman" w:hAnsi="Times New Roman"/>
          <w:sz w:val="28"/>
          <w:szCs w:val="28"/>
        </w:rPr>
        <w:t xml:space="preserve">Зам. директора по научно-организационной работе ФИЦ КНЦ СО РАН, </w:t>
      </w:r>
    </w:p>
    <w:p w:rsidR="00713CFD" w:rsidRPr="00713CFD" w:rsidRDefault="00713CFD" w:rsidP="00713CF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13CFD">
        <w:rPr>
          <w:rFonts w:ascii="Times New Roman" w:hAnsi="Times New Roman"/>
          <w:sz w:val="28"/>
          <w:szCs w:val="28"/>
        </w:rPr>
        <w:t xml:space="preserve">директор НИИ МПС, </w:t>
      </w:r>
    </w:p>
    <w:p w:rsidR="00713CFD" w:rsidRPr="00713CFD" w:rsidRDefault="00713CFD" w:rsidP="00713CF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13CFD">
        <w:rPr>
          <w:rFonts w:ascii="Times New Roman" w:hAnsi="Times New Roman"/>
          <w:sz w:val="28"/>
          <w:szCs w:val="28"/>
        </w:rPr>
        <w:t>д.м.н., профессор</w:t>
      </w:r>
    </w:p>
    <w:p w:rsidR="00713CFD" w:rsidRPr="00713CFD" w:rsidRDefault="00713CFD" w:rsidP="00713CF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13CFD" w:rsidRPr="00713CFD" w:rsidRDefault="00713CFD" w:rsidP="00713CF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713CFD">
        <w:rPr>
          <w:rFonts w:ascii="Times New Roman" w:hAnsi="Times New Roman"/>
          <w:sz w:val="28"/>
          <w:szCs w:val="28"/>
        </w:rPr>
        <w:t>Э.В. Каспаров _______________</w:t>
      </w:r>
    </w:p>
    <w:p w:rsidR="00713CFD" w:rsidRPr="00713CFD" w:rsidRDefault="004C72B8" w:rsidP="00713CFD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«27»  января  2020</w:t>
      </w:r>
      <w:r w:rsidR="00713CFD" w:rsidRPr="00713CFD">
        <w:rPr>
          <w:rFonts w:ascii="Times New Roman" w:hAnsi="Times New Roman"/>
          <w:sz w:val="28"/>
          <w:szCs w:val="28"/>
        </w:rPr>
        <w:t>г.</w:t>
      </w:r>
    </w:p>
    <w:p w:rsidR="00713CFD" w:rsidRPr="00713CFD" w:rsidRDefault="00713CFD" w:rsidP="00713C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3CFD" w:rsidRPr="00713CFD" w:rsidRDefault="00713CFD" w:rsidP="00713C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30CE" w:rsidRDefault="00ED30CE" w:rsidP="00ED30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30CE" w:rsidRDefault="00ED30CE" w:rsidP="00ED30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C72B8" w:rsidRDefault="00ED30CE" w:rsidP="00ED30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 ГОСУДАРСТВЕННОЙ ИТОГОВОЙ АТТЕСТАЦИИ ВЫПУСКНИКОВ ОСНОВНОЙ ПРОФЕССИОНАЛЬНОЙ ОБРАЗОВАТЕЛЬНОЙ ПРОГРАММЫ ВЫСШЕГО ОБРАЗОВАНИЯ, ПРОГРАММЫ ПОДГОТОВКИ КАДРОВ ВЫСШЕЙ КВАЛИФИКАЦИИ В ОРДИ</w:t>
      </w:r>
      <w:r w:rsidR="00D01713">
        <w:rPr>
          <w:rFonts w:ascii="Times New Roman" w:hAnsi="Times New Roman"/>
          <w:b/>
          <w:sz w:val="28"/>
          <w:szCs w:val="28"/>
        </w:rPr>
        <w:t>НАТУРЕ ПО СПЕЦИАЛЬН</w:t>
      </w:r>
      <w:r w:rsidR="002E121E">
        <w:rPr>
          <w:rFonts w:ascii="Times New Roman" w:hAnsi="Times New Roman"/>
          <w:b/>
          <w:sz w:val="28"/>
          <w:szCs w:val="28"/>
        </w:rPr>
        <w:t xml:space="preserve">ОСТИ </w:t>
      </w:r>
    </w:p>
    <w:p w:rsidR="002E121E" w:rsidRDefault="002E121E" w:rsidP="004C72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31.08.02</w:t>
      </w:r>
      <w:r w:rsidR="004C72B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АНЕСТЕЗИОЛОГИЯ-РЕАНИМАТОЛОГИЯ</w:t>
      </w:r>
    </w:p>
    <w:p w:rsidR="00ED30CE" w:rsidRDefault="00ED30CE" w:rsidP="00ED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30CE" w:rsidRDefault="00ED30CE" w:rsidP="00ED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30CE" w:rsidRDefault="00ED30CE" w:rsidP="00ED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30CE" w:rsidRDefault="00ED30CE" w:rsidP="00ED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30CE" w:rsidRDefault="00ED30CE" w:rsidP="00ED30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30CE" w:rsidRDefault="00ED30CE" w:rsidP="00ED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Блок 3. «Государственная итоговая аттестация»</w:t>
      </w:r>
    </w:p>
    <w:p w:rsidR="00ED30CE" w:rsidRDefault="00ED30CE" w:rsidP="00ED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Базовая часть – трудоемкость 3 зачетные единицы (108 академических часов)</w:t>
      </w:r>
    </w:p>
    <w:p w:rsidR="00ED30CE" w:rsidRDefault="00ED30CE" w:rsidP="00ED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D30CE" w:rsidRDefault="00ED30CE" w:rsidP="00ED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D30CE" w:rsidRDefault="00ED30CE" w:rsidP="00ED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D30CE" w:rsidRDefault="00ED30CE" w:rsidP="00ED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D30CE" w:rsidRDefault="00ED30CE" w:rsidP="00ED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D30CE" w:rsidRDefault="00ED30CE" w:rsidP="00ED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72751" w:rsidRDefault="00072751" w:rsidP="00ED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13CFD" w:rsidRDefault="00713CFD" w:rsidP="00ED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797A" w:rsidRDefault="00D9797A" w:rsidP="00ED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797A" w:rsidRDefault="00D9797A" w:rsidP="00ED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797A" w:rsidRPr="00D9797A" w:rsidRDefault="00D9797A" w:rsidP="00D979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797A">
        <w:rPr>
          <w:rFonts w:ascii="Times New Roman" w:hAnsi="Times New Roman"/>
          <w:sz w:val="28"/>
          <w:szCs w:val="28"/>
        </w:rPr>
        <w:lastRenderedPageBreak/>
        <w:t xml:space="preserve">Программа  государственной итоговой аттестации выпускников  основной профессиональной образовательной программы высшего образования, программы подготовки кадров высшей квалификации в ординатуре по специальности  </w:t>
      </w:r>
      <w:r w:rsidR="002E121E">
        <w:rPr>
          <w:rFonts w:ascii="Times New Roman" w:hAnsi="Times New Roman"/>
          <w:sz w:val="28"/>
          <w:szCs w:val="28"/>
        </w:rPr>
        <w:t>31.08.02 Анестезиология-реаниматология</w:t>
      </w:r>
      <w:r w:rsidRPr="00D9797A">
        <w:rPr>
          <w:rFonts w:ascii="Times New Roman" w:hAnsi="Times New Roman"/>
          <w:sz w:val="28"/>
          <w:szCs w:val="28"/>
        </w:rPr>
        <w:t xml:space="preserve"> обсуждена и одобрена на  заседании Ученого совета</w:t>
      </w:r>
      <w:r w:rsidR="004C72B8">
        <w:rPr>
          <w:rFonts w:ascii="Times New Roman" w:hAnsi="Times New Roman"/>
          <w:sz w:val="28"/>
          <w:szCs w:val="28"/>
        </w:rPr>
        <w:t xml:space="preserve"> НИИ МПС « 27» января 2020 года  Протокол №</w:t>
      </w:r>
      <w:r w:rsidR="00FC1964">
        <w:rPr>
          <w:rFonts w:ascii="Times New Roman" w:hAnsi="Times New Roman"/>
          <w:sz w:val="28"/>
          <w:szCs w:val="28"/>
        </w:rPr>
        <w:t>.</w:t>
      </w:r>
      <w:r w:rsidR="004C72B8">
        <w:rPr>
          <w:rFonts w:ascii="Times New Roman" w:hAnsi="Times New Roman"/>
          <w:sz w:val="28"/>
          <w:szCs w:val="28"/>
        </w:rPr>
        <w:t xml:space="preserve"> 2</w:t>
      </w:r>
    </w:p>
    <w:p w:rsidR="00D9797A" w:rsidRPr="00D9797A" w:rsidRDefault="00D9797A" w:rsidP="00D979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797A" w:rsidRPr="00D9797A" w:rsidRDefault="00D9797A" w:rsidP="00D979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797A" w:rsidRPr="00D9797A" w:rsidRDefault="00D9797A" w:rsidP="00D979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797A" w:rsidRDefault="00D9797A" w:rsidP="00D979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9797A">
        <w:rPr>
          <w:rFonts w:ascii="Times New Roman" w:hAnsi="Times New Roman"/>
          <w:sz w:val="28"/>
          <w:szCs w:val="28"/>
        </w:rPr>
        <w:t xml:space="preserve">Председатель Ученого совета НИИ МПС </w:t>
      </w:r>
    </w:p>
    <w:p w:rsidR="004C72B8" w:rsidRPr="00D9797A" w:rsidRDefault="004C72B8" w:rsidP="00D979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797A" w:rsidRPr="00D9797A" w:rsidRDefault="00D9797A" w:rsidP="00D979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9797A">
        <w:rPr>
          <w:rFonts w:ascii="Times New Roman" w:hAnsi="Times New Roman"/>
          <w:sz w:val="28"/>
          <w:szCs w:val="28"/>
        </w:rPr>
        <w:t>д.м.н., профессор  __________________________Э.В. Каспаров</w:t>
      </w:r>
    </w:p>
    <w:p w:rsidR="00D9797A" w:rsidRPr="00D9797A" w:rsidRDefault="00D9797A" w:rsidP="00D979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797A" w:rsidRPr="00D9797A" w:rsidRDefault="00D9797A" w:rsidP="00D979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797A" w:rsidRPr="00D9797A" w:rsidRDefault="00D9797A" w:rsidP="00D979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797A" w:rsidRPr="00D9797A" w:rsidRDefault="00D9797A" w:rsidP="00D979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9797A">
        <w:rPr>
          <w:rFonts w:ascii="Times New Roman" w:hAnsi="Times New Roman"/>
          <w:sz w:val="28"/>
          <w:szCs w:val="28"/>
        </w:rPr>
        <w:t>Согласовано:</w:t>
      </w:r>
    </w:p>
    <w:p w:rsidR="00D9797A" w:rsidRPr="00D9797A" w:rsidRDefault="00D9797A" w:rsidP="00D979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797A" w:rsidRPr="00D9797A" w:rsidRDefault="00D9797A" w:rsidP="00D979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9797A">
        <w:rPr>
          <w:rFonts w:ascii="Times New Roman" w:hAnsi="Times New Roman"/>
          <w:sz w:val="28"/>
          <w:szCs w:val="28"/>
        </w:rPr>
        <w:t>Начальник отдела образования</w:t>
      </w:r>
    </w:p>
    <w:p w:rsidR="00D9797A" w:rsidRDefault="00D9797A" w:rsidP="00D979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9797A">
        <w:rPr>
          <w:rFonts w:ascii="Times New Roman" w:hAnsi="Times New Roman"/>
          <w:sz w:val="28"/>
          <w:szCs w:val="28"/>
        </w:rPr>
        <w:t>к.м.н. _____________________________________А.Н. Латышева</w:t>
      </w:r>
    </w:p>
    <w:p w:rsidR="00D9797A" w:rsidRDefault="00D9797A" w:rsidP="00D979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797A" w:rsidRPr="00D9797A" w:rsidRDefault="00D9797A" w:rsidP="00D979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797A" w:rsidRPr="00D9797A" w:rsidRDefault="00D9797A" w:rsidP="00D979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797A" w:rsidRPr="00D9797A" w:rsidRDefault="00D9797A" w:rsidP="00D979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797A" w:rsidRDefault="00D64AF5" w:rsidP="00D9797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Составители</w:t>
      </w:r>
      <w:r w:rsidR="00D9797A" w:rsidRPr="00D9797A">
        <w:rPr>
          <w:rFonts w:ascii="Times New Roman" w:hAnsi="Times New Roman"/>
          <w:sz w:val="28"/>
          <w:szCs w:val="28"/>
        </w:rPr>
        <w:t>:</w:t>
      </w:r>
    </w:p>
    <w:p w:rsidR="004C72B8" w:rsidRDefault="004C72B8" w:rsidP="00D979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72B8" w:rsidRPr="00D9797A" w:rsidRDefault="00507664" w:rsidP="004C72B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д.м.н., доцент</w:t>
      </w:r>
      <w:r w:rsidR="004C72B8">
        <w:rPr>
          <w:rFonts w:ascii="Times New Roman" w:hAnsi="Times New Roman"/>
          <w:sz w:val="28"/>
          <w:szCs w:val="28"/>
        </w:rPr>
        <w:t xml:space="preserve">  ____</w:t>
      </w:r>
      <w:r>
        <w:rPr>
          <w:rFonts w:ascii="Times New Roman" w:hAnsi="Times New Roman"/>
          <w:sz w:val="28"/>
          <w:szCs w:val="28"/>
        </w:rPr>
        <w:t>_________________________Г.В. Грицан</w:t>
      </w:r>
      <w:bookmarkStart w:id="0" w:name="_GoBack"/>
      <w:bookmarkEnd w:id="0"/>
    </w:p>
    <w:p w:rsidR="004C72B8" w:rsidRPr="00D9797A" w:rsidRDefault="004C72B8" w:rsidP="004C72B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797A" w:rsidRPr="002044AF" w:rsidRDefault="002044AF" w:rsidP="00D9797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2044A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м.н.,</w:t>
      </w:r>
      <w:r w:rsidRPr="002044AF">
        <w:rPr>
          <w:rFonts w:ascii="Times New Roman" w:hAnsi="Times New Roman"/>
          <w:sz w:val="28"/>
          <w:szCs w:val="28"/>
        </w:rPr>
        <w:t xml:space="preserve"> доцент</w:t>
      </w:r>
      <w:r>
        <w:rPr>
          <w:rFonts w:ascii="Times New Roman" w:hAnsi="Times New Roman"/>
          <w:sz w:val="28"/>
          <w:szCs w:val="28"/>
        </w:rPr>
        <w:t xml:space="preserve"> _________</w:t>
      </w:r>
      <w:r w:rsidR="004C72B8">
        <w:rPr>
          <w:rFonts w:ascii="Times New Roman" w:hAnsi="Times New Roman"/>
          <w:sz w:val="28"/>
          <w:szCs w:val="28"/>
        </w:rPr>
        <w:t>_____________________Е.А. Аверченко</w:t>
      </w:r>
    </w:p>
    <w:p w:rsidR="00D9797A" w:rsidRPr="002044AF" w:rsidRDefault="00D9797A" w:rsidP="00D979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9797A" w:rsidRPr="00D9797A" w:rsidRDefault="00D9797A" w:rsidP="00D9797A"/>
    <w:p w:rsidR="00D9797A" w:rsidRPr="00D9797A" w:rsidRDefault="00D9797A" w:rsidP="00D9797A"/>
    <w:p w:rsidR="00D9797A" w:rsidRPr="00D9797A" w:rsidRDefault="00D9797A" w:rsidP="00D9797A"/>
    <w:p w:rsidR="00D9797A" w:rsidRDefault="00D9797A" w:rsidP="00ED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797A" w:rsidRDefault="00D9797A" w:rsidP="00ED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797A" w:rsidRDefault="00D9797A" w:rsidP="00ED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797A" w:rsidRDefault="00D9797A" w:rsidP="00ED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797A" w:rsidRDefault="00D9797A" w:rsidP="00ED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797A" w:rsidRDefault="00D9797A" w:rsidP="00ED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797A" w:rsidRDefault="00D9797A" w:rsidP="00ED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797A" w:rsidRDefault="00D9797A" w:rsidP="00ED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797A" w:rsidRDefault="00D9797A" w:rsidP="00ED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797A" w:rsidRDefault="00D9797A" w:rsidP="00ED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797A" w:rsidRDefault="00D9797A" w:rsidP="00ED30C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D54BE" w:rsidRDefault="00BD54BE" w:rsidP="00BD54B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ОБЩИЕ ПОЛОЖЕНИЯ</w:t>
      </w:r>
    </w:p>
    <w:p w:rsidR="00BD54BE" w:rsidRDefault="00BD54BE" w:rsidP="00BD54BE">
      <w:pPr>
        <w:pStyle w:val="a3"/>
        <w:tabs>
          <w:tab w:val="left" w:pos="993"/>
        </w:tabs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Программа государственной итоговой аттестации выпускников основной профессиональной образовательной программы высшего образования, программы подготовки кадров высшей квалификации в ординатуре по сп</w:t>
      </w:r>
      <w:r w:rsidR="00D01713">
        <w:rPr>
          <w:rFonts w:ascii="Times New Roman" w:hAnsi="Times New Roman"/>
          <w:sz w:val="28"/>
          <w:szCs w:val="28"/>
        </w:rPr>
        <w:t>ециальн</w:t>
      </w:r>
      <w:r w:rsidR="002044AF">
        <w:rPr>
          <w:rFonts w:ascii="Times New Roman" w:hAnsi="Times New Roman"/>
          <w:sz w:val="28"/>
          <w:szCs w:val="28"/>
        </w:rPr>
        <w:t>ости 31.08.02 Анестезиология - реаниматология</w:t>
      </w:r>
      <w:r>
        <w:rPr>
          <w:rFonts w:ascii="Times New Roman" w:hAnsi="Times New Roman"/>
          <w:sz w:val="28"/>
          <w:szCs w:val="28"/>
        </w:rPr>
        <w:t xml:space="preserve">  разработана на основании:</w:t>
      </w:r>
    </w:p>
    <w:p w:rsidR="00BD54BE" w:rsidRDefault="00BD54BE" w:rsidP="00BD54BE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 Федеральный закон от 29.12.2012 №273-ФЗ «Об образовании Российской Федерации (с изменениями и дополнениями)».</w:t>
      </w:r>
    </w:p>
    <w:p w:rsidR="00BD54BE" w:rsidRDefault="00BD54BE" w:rsidP="00BD54BE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Приказ Министерст</w:t>
      </w:r>
      <w:r w:rsidR="007F4213">
        <w:rPr>
          <w:rFonts w:ascii="Times New Roman" w:eastAsia="Times New Roman" w:hAnsi="Times New Roman"/>
          <w:sz w:val="28"/>
          <w:szCs w:val="28"/>
          <w:lang w:eastAsia="ru-RU"/>
        </w:rPr>
        <w:t>ва образования и науки РФ № 104</w:t>
      </w:r>
      <w:r w:rsidR="00E7663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25.08.2014г. «Об утверждении Федерального государственного образовательного стандарта высшего образ</w:t>
      </w:r>
      <w:r w:rsidR="00D01713">
        <w:rPr>
          <w:rFonts w:ascii="Times New Roman" w:eastAsia="Times New Roman" w:hAnsi="Times New Roman"/>
          <w:sz w:val="28"/>
          <w:szCs w:val="28"/>
          <w:lang w:eastAsia="ru-RU"/>
        </w:rPr>
        <w:t>ования по специальн</w:t>
      </w:r>
      <w:r w:rsidR="007F4213">
        <w:rPr>
          <w:rFonts w:ascii="Times New Roman" w:eastAsia="Times New Roman" w:hAnsi="Times New Roman"/>
          <w:sz w:val="28"/>
          <w:szCs w:val="28"/>
          <w:lang w:eastAsia="ru-RU"/>
        </w:rPr>
        <w:t>ости 31.08.02 Анестезиология - реаниматология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(уровень подготовки кадров высшей квалификации)»;</w:t>
      </w:r>
    </w:p>
    <w:p w:rsidR="00BD54BE" w:rsidRDefault="00BD54BE" w:rsidP="00BD54BE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Приказ Министерства образования и науки Российской Федерации 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России) от 19.11.13 N1258 г. Москва "Об утверждении Порядка организации и осуществления образовательной деятельности по образовательным программам высшего образования - программам ординатуры";</w:t>
      </w:r>
    </w:p>
    <w:p w:rsidR="00BD54BE" w:rsidRDefault="00BD54BE" w:rsidP="00BD54BE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4.Приказ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 от 18.03.2016г. № 227 «Об утверждении Порядка проведения государственной итоговой аттестации по образовательным программам высшего образования – программам подготовки научно – педагогических кадров в аспирантуре (адъюнктуре), программам ординатуры, программам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ассисентуры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стажировки»;</w:t>
      </w:r>
    </w:p>
    <w:p w:rsidR="00BD54BE" w:rsidRDefault="00BD54BE" w:rsidP="00BD54BE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Устав ФИЦ КНЦ СО РАН;</w:t>
      </w:r>
    </w:p>
    <w:p w:rsidR="00BD54BE" w:rsidRDefault="00BD54BE" w:rsidP="00BD54BE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6.Локальных нормативных актов, регулирующих организацию и проведение государственной итоговой аттестации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1.2. Государственная итоговая аттестация в структуре программы ординатуры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Государственная итоговая аттестация относится в полном объеме к базовой части программы – Блок 3. «Государственная итоговая  аттестация» - и завершается присвоени</w:t>
      </w:r>
      <w:r w:rsidR="00B227F4">
        <w:rPr>
          <w:rFonts w:ascii="Times New Roman" w:hAnsi="Times New Roman"/>
          <w:sz w:val="28"/>
          <w:szCs w:val="28"/>
        </w:rPr>
        <w:t>ем квал</w:t>
      </w:r>
      <w:r w:rsidR="007F4213">
        <w:rPr>
          <w:rFonts w:ascii="Times New Roman" w:hAnsi="Times New Roman"/>
          <w:sz w:val="28"/>
          <w:szCs w:val="28"/>
        </w:rPr>
        <w:t>ификации Врач – анестезиолог-реаниматолог</w:t>
      </w:r>
      <w:r>
        <w:rPr>
          <w:rFonts w:ascii="Times New Roman" w:hAnsi="Times New Roman"/>
          <w:sz w:val="28"/>
          <w:szCs w:val="28"/>
        </w:rPr>
        <w:t>.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Блок 3. «Государственная итоговая  аттестация» входит подготовка к сдаче и сдача государственного экзамена.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Трудоемкость </w:t>
      </w:r>
      <w:proofErr w:type="gramStart"/>
      <w:r>
        <w:rPr>
          <w:rFonts w:ascii="Times New Roman" w:hAnsi="Times New Roman"/>
          <w:sz w:val="28"/>
          <w:szCs w:val="28"/>
        </w:rPr>
        <w:t>освоения  программы государственной аттестации выпускника основной профессиональной образовательной программы высшего</w:t>
      </w:r>
      <w:proofErr w:type="gramEnd"/>
      <w:r>
        <w:rPr>
          <w:rFonts w:ascii="Times New Roman" w:hAnsi="Times New Roman"/>
          <w:sz w:val="28"/>
          <w:szCs w:val="28"/>
        </w:rPr>
        <w:t xml:space="preserve"> образования - программы подготовки кадров высшей квалификации в ординатуре по специальности</w:t>
      </w:r>
      <w:r w:rsidR="007F4213">
        <w:rPr>
          <w:rFonts w:ascii="Times New Roman" w:hAnsi="Times New Roman"/>
          <w:sz w:val="28"/>
          <w:szCs w:val="28"/>
        </w:rPr>
        <w:t xml:space="preserve"> 31.08.02 Анестезиология-реаниматология</w:t>
      </w:r>
      <w:r>
        <w:rPr>
          <w:rFonts w:ascii="Times New Roman" w:hAnsi="Times New Roman"/>
          <w:sz w:val="28"/>
          <w:szCs w:val="28"/>
        </w:rPr>
        <w:t xml:space="preserve"> составляет 3 зачетные единицы.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>. ТРЕБОВАНИЯ К ГОСУДАРСТВЕННОЙ ИТОГОВОЙ АТТЕСТАЦИИ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Государственная итоговая аттестация выпускников основной профессиональной образовательной программы высшего образования, программы подготовки кадров высшей квалификации в орди</w:t>
      </w:r>
      <w:r w:rsidR="00B227F4">
        <w:rPr>
          <w:rFonts w:ascii="Times New Roman" w:hAnsi="Times New Roman"/>
          <w:sz w:val="28"/>
          <w:szCs w:val="28"/>
        </w:rPr>
        <w:t>натуре п</w:t>
      </w:r>
      <w:r w:rsidR="007F4213">
        <w:rPr>
          <w:rFonts w:ascii="Times New Roman" w:hAnsi="Times New Roman"/>
          <w:sz w:val="28"/>
          <w:szCs w:val="28"/>
        </w:rPr>
        <w:t>о специальности 31.08.02 Анестезиология - реаниматология</w:t>
      </w:r>
      <w:r>
        <w:rPr>
          <w:rFonts w:ascii="Times New Roman" w:hAnsi="Times New Roman"/>
          <w:sz w:val="28"/>
          <w:szCs w:val="28"/>
        </w:rPr>
        <w:t xml:space="preserve"> должна выявить теоретическую и практическ</w:t>
      </w:r>
      <w:r w:rsidR="00B227F4">
        <w:rPr>
          <w:rFonts w:ascii="Times New Roman" w:hAnsi="Times New Roman"/>
          <w:sz w:val="28"/>
          <w:szCs w:val="28"/>
        </w:rPr>
        <w:t>ую подг</w:t>
      </w:r>
      <w:r w:rsidR="007F4213">
        <w:rPr>
          <w:rFonts w:ascii="Times New Roman" w:hAnsi="Times New Roman"/>
          <w:sz w:val="28"/>
          <w:szCs w:val="28"/>
        </w:rPr>
        <w:t xml:space="preserve">отовку врача – анестезиолога – реаниматолога </w:t>
      </w:r>
      <w:r>
        <w:rPr>
          <w:rFonts w:ascii="Times New Roman" w:hAnsi="Times New Roman"/>
          <w:sz w:val="28"/>
          <w:szCs w:val="28"/>
        </w:rPr>
        <w:t xml:space="preserve"> в соответствии с требованиями ФГОС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по специальности.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Обучающийся допускается к государственной итоговой аттестации после изучения дисциплин в объеме, предусмотренном учебным планом программы ординат</w:t>
      </w:r>
      <w:r w:rsidR="00B227F4">
        <w:rPr>
          <w:rFonts w:ascii="Times New Roman" w:hAnsi="Times New Roman"/>
          <w:sz w:val="28"/>
          <w:szCs w:val="28"/>
        </w:rPr>
        <w:t xml:space="preserve">уры по </w:t>
      </w:r>
      <w:r w:rsidR="007F4213">
        <w:rPr>
          <w:rFonts w:ascii="Times New Roman" w:hAnsi="Times New Roman"/>
          <w:sz w:val="28"/>
          <w:szCs w:val="28"/>
        </w:rPr>
        <w:t>специальности анестезиология - реаниматология</w:t>
      </w:r>
      <w:r>
        <w:rPr>
          <w:rFonts w:ascii="Times New Roman" w:hAnsi="Times New Roman"/>
          <w:sz w:val="28"/>
          <w:szCs w:val="28"/>
        </w:rPr>
        <w:t>.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Обучающийся, </w:t>
      </w:r>
      <w:r w:rsidR="002179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 прошедший государственную итоговую аттестацию в связи с неявкой на государственную итоговую аттестацию по неуважительной причине или в связи с получением оценки «неудовлетворительно»,  отчисляется из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ФИЦ КНЦ СО РАН,  КНЦ СО РАН с выдачей справки об обучении как не выполнивший обязанностей по добросовестному освоению образовательной программы и выполнения учебного плана.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Обучающийся, </w:t>
      </w:r>
      <w:r w:rsidR="002179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прошедший государственную итоговую аттестацию в связи с неявкой на государственную итоговую аттестацию по уважительной причине (временная нетрудоспособность, исполнение общественных или государственных обязанностей, вызов в суд, или в других случаях (перечень устанавливается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ФИЦ КНЦ СО РАН,  КНЦ СО РАН самостоятельно),  вправе пройти её в течение 6 месяцев после завершения государственной итоговой аттестации.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ГОСУДАРСТВЕННАЯ ИТОГОВАЯ АТТЕСТАЦИЯ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Государственная итоговая аттестация проводится в форме государственного экзамена, состоящего из трех аттестационных испытаний: 1) междисциплинарного тестирования; 2) сдачи практических навыков; 3)  собеседование по экзаменационным билетам.  Третий этап ГИА может проходит как в устной, так и в письменной форме. 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Государственная итоговая аттестация включает оценку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 у обучающихся компетенций, предусмотренных ФГОС ВО по сп</w:t>
      </w:r>
      <w:r w:rsidR="00B227F4">
        <w:rPr>
          <w:rFonts w:ascii="Times New Roman" w:hAnsi="Times New Roman"/>
          <w:sz w:val="28"/>
          <w:szCs w:val="28"/>
        </w:rPr>
        <w:t>ециальн</w:t>
      </w:r>
      <w:r w:rsidR="007F4213">
        <w:rPr>
          <w:rFonts w:ascii="Times New Roman" w:hAnsi="Times New Roman"/>
          <w:sz w:val="28"/>
          <w:szCs w:val="28"/>
        </w:rPr>
        <w:t>ости 31.08.02 Анестезиология - реаниматология</w:t>
      </w:r>
      <w:r>
        <w:rPr>
          <w:rFonts w:ascii="Times New Roman" w:hAnsi="Times New Roman"/>
          <w:sz w:val="28"/>
          <w:szCs w:val="28"/>
        </w:rPr>
        <w:t xml:space="preserve"> (уровень подготовки кадров высшей квалификации) путем оценки знаний, умений и владений в соответствии с содержанием, программы подготовки кадров высшей квалификации и характеризующих их готовность к выполнению профессиональных задач соответствующ</w:t>
      </w:r>
      <w:r w:rsidR="00B227F4">
        <w:rPr>
          <w:rFonts w:ascii="Times New Roman" w:hAnsi="Times New Roman"/>
          <w:sz w:val="28"/>
          <w:szCs w:val="28"/>
        </w:rPr>
        <w:t>их квал</w:t>
      </w:r>
      <w:r w:rsidR="007F4213">
        <w:rPr>
          <w:rFonts w:ascii="Times New Roman" w:hAnsi="Times New Roman"/>
          <w:sz w:val="28"/>
          <w:szCs w:val="28"/>
        </w:rPr>
        <w:t>ификации врач – анестезиолог - реаниматолог</w:t>
      </w:r>
      <w:r>
        <w:rPr>
          <w:rFonts w:ascii="Times New Roman" w:hAnsi="Times New Roman"/>
          <w:sz w:val="28"/>
          <w:szCs w:val="28"/>
        </w:rPr>
        <w:t>.</w:t>
      </w:r>
    </w:p>
    <w:p w:rsidR="007F4213" w:rsidRDefault="007F4213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компетенций, оцениваемых на государственной итоговой аттестации</w:t>
      </w:r>
    </w:p>
    <w:p w:rsidR="00BD54BE" w:rsidRDefault="00BD54BE" w:rsidP="00BD54BE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Выпускник, освоивший программу программы ординатуры по</w:t>
      </w:r>
      <w:r w:rsidR="00B227F4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специальн</w:t>
      </w:r>
      <w:r w:rsidR="007F4213">
        <w:rPr>
          <w:rFonts w:ascii="Times New Roman" w:eastAsia="Times New Roman" w:hAnsi="Times New Roman"/>
          <w:sz w:val="28"/>
          <w:szCs w:val="28"/>
          <w:lang w:eastAsia="ru-RU"/>
        </w:rPr>
        <w:t>ости 31.08.02 Анестезиология - реаниматология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должен обладать универсальными компетенциями:</w:t>
      </w:r>
    </w:p>
    <w:p w:rsidR="00BD54BE" w:rsidRDefault="00BD54BE" w:rsidP="00BD54BE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готовностью к абстрактному мышлению, анализу, синтезу (УК-1);</w:t>
      </w:r>
    </w:p>
    <w:p w:rsidR="00BD54BE" w:rsidRDefault="00BD54BE" w:rsidP="00BD54BE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готовностью к управлению коллективом, толерантно воспринимать социальные, этнические, конфессиональные и культурные различия (УК-2);</w:t>
      </w:r>
    </w:p>
    <w:p w:rsidR="00BD54BE" w:rsidRDefault="00BD54BE" w:rsidP="00BD54BE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(УК-3).</w:t>
      </w:r>
    </w:p>
    <w:p w:rsidR="00BD54BE" w:rsidRDefault="00BD54BE" w:rsidP="00BD54BE">
      <w:pPr>
        <w:widowControl w:val="0"/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Выпускник, освоивший программу, должен обладать профессиональными компетенциями:</w:t>
      </w:r>
    </w:p>
    <w:p w:rsidR="00126F71" w:rsidRPr="00126F71" w:rsidRDefault="00126F71" w:rsidP="00126F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26F71">
        <w:rPr>
          <w:rFonts w:ascii="Times New Roman" w:eastAsia="Times New Roman" w:hAnsi="Times New Roman"/>
          <w:i/>
          <w:sz w:val="28"/>
          <w:szCs w:val="28"/>
          <w:lang w:eastAsia="ru-RU"/>
        </w:rPr>
        <w:t>профилактическая деятельность:</w:t>
      </w:r>
    </w:p>
    <w:p w:rsidR="00126F71" w:rsidRPr="00126F71" w:rsidRDefault="00126F71" w:rsidP="00126F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F71">
        <w:rPr>
          <w:rFonts w:ascii="Times New Roman" w:eastAsia="Times New Roman" w:hAnsi="Times New Roman"/>
          <w:sz w:val="28"/>
          <w:szCs w:val="28"/>
          <w:lang w:eastAsia="ru-RU"/>
        </w:rPr>
        <w:t>-готовность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влияния на здоровье человека факторов среды его обитания (ПК-1);</w:t>
      </w:r>
    </w:p>
    <w:p w:rsidR="00126F71" w:rsidRPr="00126F71" w:rsidRDefault="00126F71" w:rsidP="00126F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F71">
        <w:rPr>
          <w:rFonts w:ascii="Times New Roman" w:eastAsia="Times New Roman" w:hAnsi="Times New Roman"/>
          <w:sz w:val="28"/>
          <w:szCs w:val="28"/>
          <w:lang w:eastAsia="ru-RU"/>
        </w:rPr>
        <w:t>-готовность к проведению профилактических медицинских осмотров, диспансеризации и осуществлению диспансерного наблюдения (ПК-2);</w:t>
      </w:r>
    </w:p>
    <w:p w:rsidR="00126F71" w:rsidRPr="00126F71" w:rsidRDefault="00126F71" w:rsidP="00126F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F71">
        <w:rPr>
          <w:rFonts w:ascii="Times New Roman" w:eastAsia="Times New Roman" w:hAnsi="Times New Roman"/>
          <w:sz w:val="28"/>
          <w:szCs w:val="28"/>
          <w:lang w:eastAsia="ru-RU"/>
        </w:rPr>
        <w:t>-готовность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126F71" w:rsidRPr="00126F71" w:rsidRDefault="00126F71" w:rsidP="00126F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F71">
        <w:rPr>
          <w:rFonts w:ascii="Times New Roman" w:eastAsia="Times New Roman" w:hAnsi="Times New Roman"/>
          <w:sz w:val="28"/>
          <w:szCs w:val="28"/>
          <w:lang w:eastAsia="ru-RU"/>
        </w:rPr>
        <w:t>-готовность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126F71" w:rsidRPr="00126F71" w:rsidRDefault="00126F71" w:rsidP="00126F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26F71">
        <w:rPr>
          <w:rFonts w:ascii="Times New Roman" w:eastAsia="Times New Roman" w:hAnsi="Times New Roman"/>
          <w:i/>
          <w:sz w:val="28"/>
          <w:szCs w:val="28"/>
          <w:lang w:eastAsia="ru-RU"/>
        </w:rPr>
        <w:t>диагностическая деятельность:</w:t>
      </w:r>
    </w:p>
    <w:p w:rsidR="00126F71" w:rsidRPr="00126F71" w:rsidRDefault="00126F71" w:rsidP="00126F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F71">
        <w:rPr>
          <w:rFonts w:ascii="Times New Roman" w:eastAsia="Times New Roman" w:hAnsi="Times New Roman"/>
          <w:sz w:val="28"/>
          <w:szCs w:val="28"/>
          <w:lang w:eastAsia="ru-RU"/>
        </w:rPr>
        <w:t>-готовность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126F71" w:rsidRPr="00126F71" w:rsidRDefault="00126F71" w:rsidP="00126F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26F71">
        <w:rPr>
          <w:rFonts w:ascii="Times New Roman" w:eastAsia="Times New Roman" w:hAnsi="Times New Roman"/>
          <w:i/>
          <w:sz w:val="28"/>
          <w:szCs w:val="28"/>
          <w:lang w:eastAsia="ru-RU"/>
        </w:rPr>
        <w:t>лечебная деятельность:</w:t>
      </w:r>
    </w:p>
    <w:p w:rsidR="00126F71" w:rsidRPr="00126F71" w:rsidRDefault="007F4213" w:rsidP="00126F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-готовность к  применения комплекса анестезиологических и (или) реанимационных мероприятий </w:t>
      </w:r>
      <w:r w:rsidR="00126F71" w:rsidRPr="00126F71">
        <w:rPr>
          <w:rFonts w:ascii="Times New Roman" w:eastAsia="Times New Roman" w:hAnsi="Times New Roman"/>
          <w:sz w:val="28"/>
          <w:szCs w:val="28"/>
          <w:lang w:eastAsia="ru-RU"/>
        </w:rPr>
        <w:t xml:space="preserve"> (ПК-6);</w:t>
      </w:r>
    </w:p>
    <w:p w:rsidR="00126F71" w:rsidRPr="00126F71" w:rsidRDefault="00126F71" w:rsidP="00126F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F71">
        <w:rPr>
          <w:rFonts w:ascii="Times New Roman" w:eastAsia="Times New Roman" w:hAnsi="Times New Roman"/>
          <w:sz w:val="28"/>
          <w:szCs w:val="28"/>
          <w:lang w:eastAsia="ru-RU"/>
        </w:rPr>
        <w:t>-готовность к оказанию медицинской помощи при чрезвычайных ситуациях, в том числе участию в медицинской эвакуации (ПК-7);</w:t>
      </w:r>
    </w:p>
    <w:p w:rsidR="00126F71" w:rsidRPr="00126F71" w:rsidRDefault="00126F71" w:rsidP="00126F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26F71">
        <w:rPr>
          <w:rFonts w:ascii="Times New Roman" w:eastAsia="Times New Roman" w:hAnsi="Times New Roman"/>
          <w:i/>
          <w:sz w:val="28"/>
          <w:szCs w:val="28"/>
          <w:lang w:eastAsia="ru-RU"/>
        </w:rPr>
        <w:t>реабилитационная деятельность:</w:t>
      </w:r>
    </w:p>
    <w:p w:rsidR="00126F71" w:rsidRPr="00126F71" w:rsidRDefault="00126F71" w:rsidP="00126F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F71">
        <w:rPr>
          <w:rFonts w:ascii="Times New Roman" w:eastAsia="Times New Roman" w:hAnsi="Times New Roman"/>
          <w:sz w:val="28"/>
          <w:szCs w:val="28"/>
          <w:lang w:eastAsia="ru-RU"/>
        </w:rPr>
        <w:t>-готовность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(ПК-8);</w:t>
      </w:r>
    </w:p>
    <w:p w:rsidR="00126F71" w:rsidRPr="00126F71" w:rsidRDefault="00126F71" w:rsidP="00126F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26F71">
        <w:rPr>
          <w:rFonts w:ascii="Times New Roman" w:eastAsia="Times New Roman" w:hAnsi="Times New Roman"/>
          <w:i/>
          <w:sz w:val="28"/>
          <w:szCs w:val="28"/>
          <w:lang w:eastAsia="ru-RU"/>
        </w:rPr>
        <w:t>психолого-педагогическая деятельность:</w:t>
      </w:r>
    </w:p>
    <w:p w:rsidR="00126F71" w:rsidRPr="00126F71" w:rsidRDefault="00126F71" w:rsidP="00126F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F71">
        <w:rPr>
          <w:rFonts w:ascii="Times New Roman" w:eastAsia="Times New Roman" w:hAnsi="Times New Roman"/>
          <w:sz w:val="28"/>
          <w:szCs w:val="28"/>
          <w:lang w:eastAsia="ru-RU"/>
        </w:rPr>
        <w:t xml:space="preserve">-готовность к формированию у населения, пациентов и членов их семей мотивации, направленной на сохранение и укрепление своего здоровья и </w:t>
      </w:r>
      <w:r w:rsidRPr="00126F7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здоровья окружающих (ПК-9);</w:t>
      </w:r>
    </w:p>
    <w:p w:rsidR="00126F71" w:rsidRPr="00126F71" w:rsidRDefault="00126F71" w:rsidP="00126F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26F71">
        <w:rPr>
          <w:rFonts w:ascii="Times New Roman" w:eastAsia="Times New Roman" w:hAnsi="Times New Roman"/>
          <w:i/>
          <w:sz w:val="28"/>
          <w:szCs w:val="28"/>
          <w:lang w:eastAsia="ru-RU"/>
        </w:rPr>
        <w:t>организационно-управленческая деятельность:</w:t>
      </w:r>
    </w:p>
    <w:p w:rsidR="00126F71" w:rsidRPr="00126F71" w:rsidRDefault="00126F71" w:rsidP="00126F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F71">
        <w:rPr>
          <w:rFonts w:ascii="Times New Roman" w:eastAsia="Times New Roman" w:hAnsi="Times New Roman"/>
          <w:sz w:val="28"/>
          <w:szCs w:val="28"/>
          <w:lang w:eastAsia="ru-RU"/>
        </w:rPr>
        <w:t>-готовность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 (ПК-10);</w:t>
      </w:r>
    </w:p>
    <w:p w:rsidR="00126F71" w:rsidRPr="00126F71" w:rsidRDefault="00126F71" w:rsidP="00126F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F71">
        <w:rPr>
          <w:rFonts w:ascii="Times New Roman" w:eastAsia="Times New Roman" w:hAnsi="Times New Roman"/>
          <w:sz w:val="28"/>
          <w:szCs w:val="28"/>
          <w:lang w:eastAsia="ru-RU"/>
        </w:rPr>
        <w:t>-готовность к участию в оценке качества оказания медицинской помощи с использованием основных медико-статистических показателей (ПК-11);</w:t>
      </w:r>
    </w:p>
    <w:p w:rsidR="00126F71" w:rsidRPr="00126F71" w:rsidRDefault="00126F71" w:rsidP="00126F71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F71">
        <w:rPr>
          <w:rFonts w:ascii="Times New Roman" w:eastAsia="Times New Roman" w:hAnsi="Times New Roman"/>
          <w:sz w:val="28"/>
          <w:szCs w:val="28"/>
          <w:lang w:eastAsia="ru-RU"/>
        </w:rPr>
        <w:t>-готовность к организации медицинской помощи при чрезвычайных ситуациях, в том числе медицинской эвакуации (ПК-12).</w:t>
      </w:r>
    </w:p>
    <w:p w:rsidR="00BD54BE" w:rsidRDefault="00BD54BE" w:rsidP="00BD54BE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54BE" w:rsidRDefault="009875E5" w:rsidP="00BD54BE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Первый </w:t>
      </w:r>
      <w:r w:rsidR="00BD54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этап. </w:t>
      </w:r>
      <w:r w:rsidR="0021794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D54BE">
        <w:rPr>
          <w:rFonts w:ascii="Times New Roman" w:eastAsia="Times New Roman" w:hAnsi="Times New Roman"/>
          <w:b/>
          <w:sz w:val="28"/>
          <w:szCs w:val="28"/>
          <w:lang w:eastAsia="ru-RU"/>
        </w:rPr>
        <w:t>Междисциплинарное тестирование</w:t>
      </w:r>
    </w:p>
    <w:p w:rsidR="00BD54BE" w:rsidRDefault="00BD54BE" w:rsidP="00BD54BE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Междисциплинарное тестирование осуществляется по утвержденным материалам фонда оценочных средств (ФОС), разработанных в соответствии с паспортом компетенций обучающихся по сп</w:t>
      </w:r>
      <w:r w:rsidR="00126F71">
        <w:rPr>
          <w:rFonts w:ascii="Times New Roman" w:eastAsia="Times New Roman" w:hAnsi="Times New Roman"/>
          <w:sz w:val="28"/>
          <w:szCs w:val="28"/>
          <w:lang w:eastAsia="ru-RU"/>
        </w:rPr>
        <w:t>ециальн</w:t>
      </w:r>
      <w:r w:rsidR="007F4213">
        <w:rPr>
          <w:rFonts w:ascii="Times New Roman" w:eastAsia="Times New Roman" w:hAnsi="Times New Roman"/>
          <w:sz w:val="28"/>
          <w:szCs w:val="28"/>
          <w:lang w:eastAsia="ru-RU"/>
        </w:rPr>
        <w:t>ости 31.08.02 Анестезиология - реаниматология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Индивидуальное тестирование обучающегося включает 100 тестовых заданий. Процедура проведения междисциплинарного тестирования осуществляется в компьютерном классе.</w:t>
      </w:r>
    </w:p>
    <w:p w:rsidR="00BD54BE" w:rsidRDefault="00BD54BE" w:rsidP="00BD54BE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54BE" w:rsidRDefault="00BD54BE" w:rsidP="00BD54BE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Примеры контрольно-измерительных материалов, выявляющих результаты освоения выпускником программы ординатуры</w:t>
      </w:r>
    </w:p>
    <w:p w:rsidR="00BD54BE" w:rsidRDefault="00BD54BE" w:rsidP="00BD54BE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54BE" w:rsidRDefault="00BD54BE" w:rsidP="00BD54BE">
      <w:pPr>
        <w:widowControl w:val="0"/>
        <w:tabs>
          <w:tab w:val="num" w:pos="540"/>
          <w:tab w:val="left" w:pos="993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Инструкция: выберите один правильный ответ</w:t>
      </w:r>
    </w:p>
    <w:p w:rsidR="009875E5" w:rsidRPr="00E4488B" w:rsidRDefault="009875E5" w:rsidP="00DD7E5F">
      <w:pPr>
        <w:pStyle w:val="a3"/>
        <w:tabs>
          <w:tab w:val="left" w:pos="993"/>
        </w:tabs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9875E5" w:rsidRPr="009875E5" w:rsidRDefault="009875E5" w:rsidP="009875E5">
      <w:pPr>
        <w:tabs>
          <w:tab w:val="left" w:pos="993"/>
        </w:tabs>
        <w:spacing w:after="0" w:line="240" w:lineRule="auto"/>
        <w:ind w:left="1080"/>
        <w:contextualSpacing/>
        <w:rPr>
          <w:rFonts w:ascii="Times New Roman" w:hAnsi="Times New Roman"/>
          <w:b/>
          <w:sz w:val="28"/>
          <w:szCs w:val="28"/>
        </w:rPr>
      </w:pPr>
      <w:r w:rsidRPr="009875E5">
        <w:rPr>
          <w:rFonts w:ascii="Times New Roman" w:hAnsi="Times New Roman"/>
          <w:b/>
          <w:sz w:val="28"/>
          <w:szCs w:val="28"/>
        </w:rPr>
        <w:t>Второй этап.  Выполнение практических навыков</w:t>
      </w:r>
    </w:p>
    <w:p w:rsidR="009875E5" w:rsidRPr="009875E5" w:rsidRDefault="009875E5" w:rsidP="009875E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875E5">
        <w:rPr>
          <w:rFonts w:ascii="Times New Roman" w:hAnsi="Times New Roman"/>
          <w:color w:val="000000"/>
          <w:sz w:val="28"/>
          <w:szCs w:val="28"/>
        </w:rPr>
        <w:t xml:space="preserve">Выполнение практических навыков является одним из этапов государственного экзамена. Проводится с целью выявить степень владения ординатором мануальными навыками, уровень клинического мышления и определить умение экзаменующимся принимать решения в различных ситуациях. Проводится на клинических базах и/или в аудиториях, оборудованных фантомной и </w:t>
      </w:r>
      <w:proofErr w:type="spellStart"/>
      <w:r w:rsidRPr="009875E5">
        <w:rPr>
          <w:rFonts w:ascii="Times New Roman" w:hAnsi="Times New Roman"/>
          <w:color w:val="000000"/>
          <w:sz w:val="28"/>
          <w:szCs w:val="28"/>
        </w:rPr>
        <w:t>симуляционной</w:t>
      </w:r>
      <w:proofErr w:type="spellEnd"/>
      <w:r w:rsidRPr="009875E5">
        <w:rPr>
          <w:rFonts w:ascii="Times New Roman" w:hAnsi="Times New Roman"/>
          <w:color w:val="000000"/>
          <w:sz w:val="28"/>
          <w:szCs w:val="28"/>
        </w:rPr>
        <w:t xml:space="preserve"> техникой.</w:t>
      </w:r>
    </w:p>
    <w:p w:rsidR="00BD54BE" w:rsidRDefault="009875E5" w:rsidP="00BD54BE">
      <w:pPr>
        <w:pStyle w:val="a3"/>
        <w:tabs>
          <w:tab w:val="left" w:pos="993"/>
        </w:tabs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Третий</w:t>
      </w:r>
      <w:r w:rsidR="00BD54BE">
        <w:rPr>
          <w:rFonts w:ascii="Times New Roman" w:hAnsi="Times New Roman"/>
          <w:b/>
          <w:sz w:val="28"/>
          <w:szCs w:val="28"/>
        </w:rPr>
        <w:t xml:space="preserve"> этап. Собеседование по  образовательной программе, результаты освоения которых</w:t>
      </w:r>
      <w:r w:rsidR="005C54AF">
        <w:rPr>
          <w:rFonts w:ascii="Times New Roman" w:hAnsi="Times New Roman"/>
          <w:b/>
          <w:sz w:val="28"/>
          <w:szCs w:val="28"/>
        </w:rPr>
        <w:t xml:space="preserve">, </w:t>
      </w:r>
      <w:r w:rsidR="00BD54BE">
        <w:rPr>
          <w:rFonts w:ascii="Times New Roman" w:hAnsi="Times New Roman"/>
          <w:b/>
          <w:sz w:val="28"/>
          <w:szCs w:val="28"/>
        </w:rPr>
        <w:t xml:space="preserve"> имеют определяющее значение для профессиональной деятельности выпускников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Собеседование (устное или письменное) является одной из форм проведения государственного экзамена. Основой для собеседования являются экзаменационные билеты, включающие: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Два контрольных вопроса, выявляющих теоретическую подготовку выпускника.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2.Клиническую ситуационную задачу, выявляющую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компетенций, предусмотренных ФГОС ВО по сп</w:t>
      </w:r>
      <w:r w:rsidR="005C54AF">
        <w:rPr>
          <w:rFonts w:ascii="Times New Roman" w:hAnsi="Times New Roman"/>
          <w:sz w:val="28"/>
          <w:szCs w:val="28"/>
        </w:rPr>
        <w:t>ециальн</w:t>
      </w:r>
      <w:r w:rsidR="007F4213">
        <w:rPr>
          <w:rFonts w:ascii="Times New Roman" w:hAnsi="Times New Roman"/>
          <w:sz w:val="28"/>
          <w:szCs w:val="28"/>
        </w:rPr>
        <w:t>ости 31.08.02 Анестезиология - реаниматология</w:t>
      </w:r>
      <w:r>
        <w:rPr>
          <w:rFonts w:ascii="Times New Roman" w:hAnsi="Times New Roman"/>
          <w:sz w:val="28"/>
          <w:szCs w:val="28"/>
        </w:rPr>
        <w:t>.</w:t>
      </w:r>
    </w:p>
    <w:p w:rsidR="007F4213" w:rsidRDefault="007F4213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4213" w:rsidRDefault="007F4213" w:rsidP="007F4213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F4213">
        <w:rPr>
          <w:rFonts w:ascii="Times New Roman" w:hAnsi="Times New Roman"/>
          <w:b/>
          <w:sz w:val="28"/>
          <w:szCs w:val="28"/>
        </w:rPr>
        <w:lastRenderedPageBreak/>
        <w:t>Перечень тестовых заданий, выявляющих</w:t>
      </w:r>
      <w:r>
        <w:rPr>
          <w:rFonts w:ascii="Times New Roman" w:hAnsi="Times New Roman"/>
          <w:b/>
          <w:sz w:val="28"/>
          <w:szCs w:val="28"/>
        </w:rPr>
        <w:t xml:space="preserve">  теоретическую подготовку выпускника</w:t>
      </w:r>
    </w:p>
    <w:p w:rsidR="00DB1AA8" w:rsidRPr="00DD6792" w:rsidRDefault="00DB1AA8" w:rsidP="00DD6792">
      <w:pPr>
        <w:pStyle w:val="a3"/>
        <w:numPr>
          <w:ilvl w:val="0"/>
          <w:numId w:val="8"/>
        </w:numPr>
        <w:spacing w:before="24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6792">
        <w:rPr>
          <w:rFonts w:ascii="Times New Roman" w:eastAsia="Times New Roman" w:hAnsi="Times New Roman"/>
          <w:b/>
          <w:sz w:val="28"/>
          <w:szCs w:val="28"/>
          <w:lang w:eastAsia="ru-RU"/>
        </w:rPr>
        <w:t>К базовой терапии септического шока относится</w:t>
      </w:r>
    </w:p>
    <w:p w:rsidR="00DD6792" w:rsidRPr="00DD6792" w:rsidRDefault="00DD6792" w:rsidP="00DD6792">
      <w:pPr>
        <w:pStyle w:val="a3"/>
        <w:spacing w:before="240" w:after="0" w:line="240" w:lineRule="auto"/>
        <w:ind w:left="81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1AA8" w:rsidRPr="00DB1AA8" w:rsidRDefault="00DB1AA8" w:rsidP="00DB1A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1AA8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proofErr w:type="spellStart"/>
      <w:r w:rsidRPr="00DB1AA8">
        <w:rPr>
          <w:rFonts w:ascii="Times New Roman" w:eastAsia="Times New Roman" w:hAnsi="Times New Roman"/>
          <w:sz w:val="28"/>
          <w:szCs w:val="28"/>
          <w:lang w:eastAsia="ru-RU"/>
        </w:rPr>
        <w:t>инфузионно-трансфузионная</w:t>
      </w:r>
      <w:proofErr w:type="spellEnd"/>
      <w:r w:rsidRPr="00DB1AA8">
        <w:rPr>
          <w:rFonts w:ascii="Times New Roman" w:eastAsia="Times New Roman" w:hAnsi="Times New Roman"/>
          <w:sz w:val="28"/>
          <w:szCs w:val="28"/>
          <w:lang w:eastAsia="ru-RU"/>
        </w:rPr>
        <w:t xml:space="preserve"> терапия</w:t>
      </w:r>
    </w:p>
    <w:p w:rsidR="00DB1AA8" w:rsidRPr="00DB1AA8" w:rsidRDefault="00DB1AA8" w:rsidP="00DB1A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1AA8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proofErr w:type="spellStart"/>
      <w:r w:rsidRPr="00DB1AA8">
        <w:rPr>
          <w:rFonts w:ascii="Times New Roman" w:eastAsia="Times New Roman" w:hAnsi="Times New Roman"/>
          <w:sz w:val="28"/>
          <w:szCs w:val="28"/>
          <w:lang w:eastAsia="ru-RU"/>
        </w:rPr>
        <w:t>глюкокортикостероиды</w:t>
      </w:r>
      <w:proofErr w:type="spellEnd"/>
    </w:p>
    <w:p w:rsidR="00DB1AA8" w:rsidRPr="00DB1AA8" w:rsidRDefault="00DB1AA8" w:rsidP="00DB1A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1AA8">
        <w:rPr>
          <w:rFonts w:ascii="Times New Roman" w:eastAsia="Times New Roman" w:hAnsi="Times New Roman"/>
          <w:sz w:val="28"/>
          <w:szCs w:val="28"/>
          <w:lang w:eastAsia="ru-RU"/>
        </w:rPr>
        <w:t>3) респираторная терапия</w:t>
      </w:r>
    </w:p>
    <w:p w:rsidR="00DB1AA8" w:rsidRPr="00DB1AA8" w:rsidRDefault="00DB1AA8" w:rsidP="00DB1A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1AA8">
        <w:rPr>
          <w:rFonts w:ascii="Times New Roman" w:eastAsia="Times New Roman" w:hAnsi="Times New Roman"/>
          <w:sz w:val="28"/>
          <w:szCs w:val="28"/>
          <w:lang w:eastAsia="ru-RU"/>
        </w:rPr>
        <w:t>4) инотропная поддержка</w:t>
      </w:r>
    </w:p>
    <w:p w:rsidR="00DB1AA8" w:rsidRDefault="00DB1AA8" w:rsidP="00DB1A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B1AA8">
        <w:rPr>
          <w:rFonts w:ascii="Times New Roman" w:eastAsia="Times New Roman" w:hAnsi="Times New Roman"/>
          <w:sz w:val="28"/>
          <w:szCs w:val="28"/>
          <w:lang w:eastAsia="ru-RU"/>
        </w:rPr>
        <w:t>5) парентеральное питание</w:t>
      </w:r>
    </w:p>
    <w:p w:rsidR="00DB1AA8" w:rsidRDefault="00DB1AA8" w:rsidP="00DB1A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Правильный ответ: 1</w:t>
      </w:r>
    </w:p>
    <w:p w:rsidR="00812D43" w:rsidRDefault="00812D43" w:rsidP="00DB1A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(УК-1, ПК-5, ПК-6,ПК-8)</w:t>
      </w:r>
    </w:p>
    <w:p w:rsidR="00DB1AA8" w:rsidRDefault="00DB1AA8" w:rsidP="00DB1A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26A8" w:rsidRPr="003026A8" w:rsidRDefault="00DB1AA8" w:rsidP="003026A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26A8">
        <w:rPr>
          <w:rFonts w:ascii="Times New Roman" w:eastAsia="Times New Roman" w:hAnsi="Times New Roman"/>
          <w:b/>
          <w:sz w:val="28"/>
          <w:szCs w:val="28"/>
          <w:lang w:eastAsia="ru-RU"/>
        </w:rPr>
        <w:t>02.</w:t>
      </w:r>
      <w:r w:rsidR="003026A8" w:rsidRPr="003026A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Препаратом выбора для проведения вводной анестезии при операции кесарево сечения у беременных с эклампсией является</w:t>
      </w:r>
    </w:p>
    <w:p w:rsidR="003026A8" w:rsidRPr="003026A8" w:rsidRDefault="003026A8" w:rsidP="003026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6A8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proofErr w:type="spellStart"/>
      <w:r w:rsidRPr="003026A8">
        <w:rPr>
          <w:rFonts w:ascii="Times New Roman" w:eastAsia="Times New Roman" w:hAnsi="Times New Roman"/>
          <w:sz w:val="28"/>
          <w:szCs w:val="28"/>
          <w:lang w:eastAsia="ru-RU"/>
        </w:rPr>
        <w:t>тиопентал</w:t>
      </w:r>
      <w:proofErr w:type="spellEnd"/>
      <w:r w:rsidRPr="003026A8">
        <w:rPr>
          <w:rFonts w:ascii="Times New Roman" w:eastAsia="Times New Roman" w:hAnsi="Times New Roman"/>
          <w:sz w:val="28"/>
          <w:szCs w:val="28"/>
          <w:lang w:eastAsia="ru-RU"/>
        </w:rPr>
        <w:t xml:space="preserve"> натрия</w:t>
      </w:r>
    </w:p>
    <w:p w:rsidR="003026A8" w:rsidRPr="003026A8" w:rsidRDefault="003026A8" w:rsidP="003026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6A8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proofErr w:type="spellStart"/>
      <w:r w:rsidRPr="003026A8">
        <w:rPr>
          <w:rFonts w:ascii="Times New Roman" w:eastAsia="Times New Roman" w:hAnsi="Times New Roman"/>
          <w:sz w:val="28"/>
          <w:szCs w:val="28"/>
          <w:lang w:eastAsia="ru-RU"/>
        </w:rPr>
        <w:t>кетамин</w:t>
      </w:r>
      <w:proofErr w:type="spellEnd"/>
    </w:p>
    <w:p w:rsidR="003026A8" w:rsidRPr="003026A8" w:rsidRDefault="003026A8" w:rsidP="003026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6A8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proofErr w:type="spellStart"/>
      <w:r w:rsidRPr="003026A8">
        <w:rPr>
          <w:rFonts w:ascii="Times New Roman" w:eastAsia="Times New Roman" w:hAnsi="Times New Roman"/>
          <w:sz w:val="28"/>
          <w:szCs w:val="28"/>
          <w:lang w:eastAsia="ru-RU"/>
        </w:rPr>
        <w:t>сомбревин</w:t>
      </w:r>
      <w:proofErr w:type="spellEnd"/>
    </w:p>
    <w:p w:rsidR="003026A8" w:rsidRPr="003026A8" w:rsidRDefault="003026A8" w:rsidP="003026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6A8">
        <w:rPr>
          <w:rFonts w:ascii="Times New Roman" w:eastAsia="Times New Roman" w:hAnsi="Times New Roman"/>
          <w:sz w:val="28"/>
          <w:szCs w:val="28"/>
          <w:lang w:eastAsia="ru-RU"/>
        </w:rPr>
        <w:t>4) ГОМК</w:t>
      </w:r>
    </w:p>
    <w:p w:rsidR="003026A8" w:rsidRDefault="003026A8" w:rsidP="003026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6A8"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proofErr w:type="spellStart"/>
      <w:r w:rsidRPr="003026A8">
        <w:rPr>
          <w:rFonts w:ascii="Times New Roman" w:eastAsia="Times New Roman" w:hAnsi="Times New Roman"/>
          <w:sz w:val="28"/>
          <w:szCs w:val="28"/>
          <w:lang w:eastAsia="ru-RU"/>
        </w:rPr>
        <w:t>фентанил</w:t>
      </w:r>
      <w:proofErr w:type="spellEnd"/>
    </w:p>
    <w:p w:rsidR="003026A8" w:rsidRDefault="003026A8" w:rsidP="003026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Правильный ответ: 1</w:t>
      </w:r>
    </w:p>
    <w:p w:rsidR="00812D43" w:rsidRDefault="00812D43" w:rsidP="00812D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(УК-1, ПК-5, ПК-6,ПК-8)</w:t>
      </w:r>
    </w:p>
    <w:p w:rsidR="003026A8" w:rsidRDefault="003026A8" w:rsidP="003026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39BB" w:rsidRPr="007F39BB" w:rsidRDefault="003026A8" w:rsidP="007F39BB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39BB">
        <w:rPr>
          <w:rFonts w:ascii="Times New Roman" w:eastAsia="Times New Roman" w:hAnsi="Times New Roman"/>
          <w:b/>
          <w:sz w:val="28"/>
          <w:szCs w:val="28"/>
          <w:lang w:eastAsia="ru-RU"/>
        </w:rPr>
        <w:t>03.</w:t>
      </w:r>
      <w:r w:rsidR="007F39BB" w:rsidRPr="007F39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Какие физиологические и патофизиологические изменения возникают при острой кровопотере</w:t>
      </w:r>
    </w:p>
    <w:p w:rsidR="007F39BB" w:rsidRPr="007F39BB" w:rsidRDefault="007F39BB" w:rsidP="007F39BB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9BB">
        <w:rPr>
          <w:rFonts w:ascii="Times New Roman" w:eastAsia="Times New Roman" w:hAnsi="Times New Roman"/>
          <w:sz w:val="28"/>
          <w:szCs w:val="28"/>
          <w:lang w:eastAsia="ru-RU"/>
        </w:rPr>
        <w:t>1) возрастает тонус симпатической нервной системы и повышается секреция надпочечниками катехоламинов</w:t>
      </w:r>
    </w:p>
    <w:p w:rsidR="007F39BB" w:rsidRPr="007F39BB" w:rsidRDefault="007F39BB" w:rsidP="007F39BB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9BB">
        <w:rPr>
          <w:rFonts w:ascii="Times New Roman" w:eastAsia="Times New Roman" w:hAnsi="Times New Roman"/>
          <w:sz w:val="28"/>
          <w:szCs w:val="28"/>
          <w:lang w:eastAsia="ru-RU"/>
        </w:rPr>
        <w:t>2) стимулируется деятельность гипофизарно-надпочечниковой системы</w:t>
      </w:r>
    </w:p>
    <w:p w:rsidR="007F39BB" w:rsidRPr="007F39BB" w:rsidRDefault="007F39BB" w:rsidP="007F39BB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9BB">
        <w:rPr>
          <w:rFonts w:ascii="Times New Roman" w:eastAsia="Times New Roman" w:hAnsi="Times New Roman"/>
          <w:sz w:val="28"/>
          <w:szCs w:val="28"/>
          <w:lang w:eastAsia="ru-RU"/>
        </w:rPr>
        <w:t>3) снижается диурез</w:t>
      </w:r>
    </w:p>
    <w:p w:rsidR="007F39BB" w:rsidRPr="007F39BB" w:rsidRDefault="007F39BB" w:rsidP="007F39BB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9BB">
        <w:rPr>
          <w:rFonts w:ascii="Times New Roman" w:eastAsia="Times New Roman" w:hAnsi="Times New Roman"/>
          <w:sz w:val="28"/>
          <w:szCs w:val="28"/>
          <w:lang w:eastAsia="ru-RU"/>
        </w:rPr>
        <w:t>4) анемия</w:t>
      </w:r>
    </w:p>
    <w:p w:rsidR="007F39BB" w:rsidRDefault="007F39BB" w:rsidP="007F39BB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39BB">
        <w:rPr>
          <w:rFonts w:ascii="Times New Roman" w:eastAsia="Times New Roman" w:hAnsi="Times New Roman"/>
          <w:sz w:val="28"/>
          <w:szCs w:val="28"/>
          <w:lang w:eastAsia="ru-RU"/>
        </w:rPr>
        <w:t>5) все ответы правильны</w:t>
      </w:r>
    </w:p>
    <w:p w:rsidR="007F39BB" w:rsidRDefault="007F39BB" w:rsidP="007F39BB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Правильный ответ: 5</w:t>
      </w:r>
    </w:p>
    <w:p w:rsidR="00812D43" w:rsidRDefault="00812D43" w:rsidP="00812D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(УК-1, ПК-5, ПК-6,ПК-8)</w:t>
      </w:r>
    </w:p>
    <w:p w:rsidR="00DD6792" w:rsidRPr="007F39BB" w:rsidRDefault="00DD6792" w:rsidP="007F39BB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6792" w:rsidRPr="00DD6792" w:rsidRDefault="00DD6792" w:rsidP="00DD6792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6792">
        <w:rPr>
          <w:rFonts w:ascii="Times New Roman" w:eastAsia="Times New Roman" w:hAnsi="Times New Roman"/>
          <w:b/>
          <w:sz w:val="28"/>
          <w:szCs w:val="28"/>
          <w:lang w:eastAsia="ru-RU"/>
        </w:rPr>
        <w:t>04.К чему приводит длительно сохраняющийся ангиоспазм</w:t>
      </w:r>
    </w:p>
    <w:p w:rsidR="00DD6792" w:rsidRPr="00DD6792" w:rsidRDefault="00DD6792" w:rsidP="00DD679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792">
        <w:rPr>
          <w:rFonts w:ascii="Times New Roman" w:eastAsia="Times New Roman" w:hAnsi="Times New Roman"/>
          <w:sz w:val="28"/>
          <w:szCs w:val="28"/>
          <w:lang w:eastAsia="ru-RU"/>
        </w:rPr>
        <w:t>1) гипотония</w:t>
      </w:r>
    </w:p>
    <w:p w:rsidR="00DD6792" w:rsidRPr="00DD6792" w:rsidRDefault="00DD6792" w:rsidP="00DD679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792">
        <w:rPr>
          <w:rFonts w:ascii="Times New Roman" w:eastAsia="Times New Roman" w:hAnsi="Times New Roman"/>
          <w:sz w:val="28"/>
          <w:szCs w:val="28"/>
          <w:lang w:eastAsia="ru-RU"/>
        </w:rPr>
        <w:t>2) гипертония</w:t>
      </w:r>
    </w:p>
    <w:p w:rsidR="00DD6792" w:rsidRPr="00DD6792" w:rsidRDefault="00DD6792" w:rsidP="00DD679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792">
        <w:rPr>
          <w:rFonts w:ascii="Times New Roman" w:eastAsia="Times New Roman" w:hAnsi="Times New Roman"/>
          <w:sz w:val="28"/>
          <w:szCs w:val="28"/>
          <w:lang w:eastAsia="ru-RU"/>
        </w:rPr>
        <w:t>3) стаз крови в микроциркуляторном русле</w:t>
      </w:r>
    </w:p>
    <w:p w:rsidR="00DD6792" w:rsidRPr="00DD6792" w:rsidRDefault="00DD6792" w:rsidP="00DD679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79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4) дыхательная недостаточность</w:t>
      </w:r>
    </w:p>
    <w:p w:rsidR="00DD6792" w:rsidRPr="00DD6792" w:rsidRDefault="00DD6792" w:rsidP="00DD6792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D6792">
        <w:rPr>
          <w:rFonts w:ascii="Times New Roman" w:eastAsia="Times New Roman" w:hAnsi="Times New Roman"/>
          <w:sz w:val="28"/>
          <w:szCs w:val="28"/>
          <w:lang w:eastAsia="ru-RU"/>
        </w:rPr>
        <w:t>5) анемии</w:t>
      </w:r>
    </w:p>
    <w:p w:rsidR="003026A8" w:rsidRDefault="00DD6792" w:rsidP="003026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Правильный ответ: 3</w:t>
      </w:r>
    </w:p>
    <w:p w:rsidR="00812D43" w:rsidRDefault="00812D43" w:rsidP="00812D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(УК-1, ПК-5, ПК-6,ПК-8)</w:t>
      </w:r>
    </w:p>
    <w:p w:rsidR="00DD6792" w:rsidRDefault="00DD6792" w:rsidP="003026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D3E0D" w:rsidRPr="001D3E0D" w:rsidRDefault="00DD6792" w:rsidP="001D3E0D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D3E0D">
        <w:rPr>
          <w:rFonts w:ascii="Times New Roman" w:eastAsia="Times New Roman" w:hAnsi="Times New Roman"/>
          <w:b/>
          <w:sz w:val="28"/>
          <w:szCs w:val="28"/>
          <w:lang w:eastAsia="ru-RU"/>
        </w:rPr>
        <w:t>05.</w:t>
      </w:r>
      <w:r w:rsidR="001D3E0D" w:rsidRPr="001D3E0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Что относится к базовой терапии геморрагического шока</w:t>
      </w:r>
    </w:p>
    <w:p w:rsidR="001D3E0D" w:rsidRPr="001D3E0D" w:rsidRDefault="001D3E0D" w:rsidP="001D3E0D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3E0D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proofErr w:type="spellStart"/>
      <w:r w:rsidRPr="001D3E0D">
        <w:rPr>
          <w:rFonts w:ascii="Times New Roman" w:eastAsia="Times New Roman" w:hAnsi="Times New Roman"/>
          <w:sz w:val="28"/>
          <w:szCs w:val="28"/>
          <w:lang w:eastAsia="ru-RU"/>
        </w:rPr>
        <w:t>инфузионно-трансфузионная</w:t>
      </w:r>
      <w:proofErr w:type="spellEnd"/>
    </w:p>
    <w:p w:rsidR="001D3E0D" w:rsidRPr="001D3E0D" w:rsidRDefault="001D3E0D" w:rsidP="001D3E0D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3E0D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proofErr w:type="spellStart"/>
      <w:r w:rsidRPr="001D3E0D">
        <w:rPr>
          <w:rFonts w:ascii="Times New Roman" w:eastAsia="Times New Roman" w:hAnsi="Times New Roman"/>
          <w:sz w:val="28"/>
          <w:szCs w:val="28"/>
          <w:lang w:eastAsia="ru-RU"/>
        </w:rPr>
        <w:t>глюкокортикостероиды</w:t>
      </w:r>
      <w:proofErr w:type="spellEnd"/>
    </w:p>
    <w:p w:rsidR="001D3E0D" w:rsidRPr="001D3E0D" w:rsidRDefault="001D3E0D" w:rsidP="001D3E0D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3E0D">
        <w:rPr>
          <w:rFonts w:ascii="Times New Roman" w:eastAsia="Times New Roman" w:hAnsi="Times New Roman"/>
          <w:sz w:val="28"/>
          <w:szCs w:val="28"/>
          <w:lang w:eastAsia="ru-RU"/>
        </w:rPr>
        <w:t>3) респираторная терапия</w:t>
      </w:r>
    </w:p>
    <w:p w:rsidR="001D3E0D" w:rsidRPr="001D3E0D" w:rsidRDefault="001D3E0D" w:rsidP="001D3E0D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3E0D">
        <w:rPr>
          <w:rFonts w:ascii="Times New Roman" w:eastAsia="Times New Roman" w:hAnsi="Times New Roman"/>
          <w:sz w:val="28"/>
          <w:szCs w:val="28"/>
          <w:lang w:eastAsia="ru-RU"/>
        </w:rPr>
        <w:t>4) хирургическая коррекция</w:t>
      </w:r>
    </w:p>
    <w:p w:rsidR="001D3E0D" w:rsidRPr="001D3E0D" w:rsidRDefault="001D3E0D" w:rsidP="001D3E0D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3E0D">
        <w:rPr>
          <w:rFonts w:ascii="Times New Roman" w:eastAsia="Times New Roman" w:hAnsi="Times New Roman"/>
          <w:sz w:val="28"/>
          <w:szCs w:val="28"/>
          <w:lang w:eastAsia="ru-RU"/>
        </w:rPr>
        <w:t>5) антибиотики</w:t>
      </w:r>
    </w:p>
    <w:p w:rsidR="00DD6792" w:rsidRDefault="001D3E0D" w:rsidP="003026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Правильный ответ: 1</w:t>
      </w:r>
    </w:p>
    <w:p w:rsidR="00812D43" w:rsidRDefault="00812D43" w:rsidP="00812D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(УК-1, ПК-5, ПК-6,ПК-8)</w:t>
      </w:r>
    </w:p>
    <w:p w:rsidR="00DB1AA8" w:rsidRPr="00DB1AA8" w:rsidRDefault="00DB1AA8" w:rsidP="00DB1AA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 контрольных  вопросов,  выявляющих  теоретическую подготовку выпускника</w:t>
      </w:r>
    </w:p>
    <w:p w:rsidR="001D1307" w:rsidRDefault="001D1307" w:rsidP="00BD54BE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D1307" w:rsidRPr="001D1307" w:rsidRDefault="001D1307" w:rsidP="001D1307">
      <w:pPr>
        <w:rPr>
          <w:rFonts w:ascii="Times New Roman" w:hAnsi="Times New Roman"/>
          <w:sz w:val="28"/>
          <w:szCs w:val="28"/>
        </w:rPr>
      </w:pPr>
      <w:r w:rsidRPr="001D1307">
        <w:rPr>
          <w:rFonts w:ascii="Times New Roman" w:hAnsi="Times New Roman"/>
          <w:sz w:val="28"/>
          <w:szCs w:val="28"/>
        </w:rPr>
        <w:t>1.Влияние анестетиков на кровообращение.</w:t>
      </w:r>
    </w:p>
    <w:p w:rsidR="001D1307" w:rsidRPr="001D1307" w:rsidRDefault="004C72B8" w:rsidP="001D130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D1307" w:rsidRPr="001D1307">
        <w:rPr>
          <w:rFonts w:ascii="Times New Roman" w:hAnsi="Times New Roman"/>
          <w:sz w:val="28"/>
          <w:szCs w:val="28"/>
        </w:rPr>
        <w:t xml:space="preserve"> Трудности при интубации трахеи, осложнения.</w:t>
      </w:r>
    </w:p>
    <w:p w:rsidR="001D1307" w:rsidRPr="001D1307" w:rsidRDefault="001D1307" w:rsidP="001D1307">
      <w:pPr>
        <w:rPr>
          <w:rFonts w:ascii="Times New Roman" w:hAnsi="Times New Roman"/>
          <w:sz w:val="28"/>
          <w:szCs w:val="28"/>
        </w:rPr>
      </w:pPr>
      <w:r w:rsidRPr="001D1307">
        <w:rPr>
          <w:rFonts w:ascii="Times New Roman" w:hAnsi="Times New Roman"/>
          <w:sz w:val="28"/>
          <w:szCs w:val="28"/>
        </w:rPr>
        <w:t>3. Причины и клинические признаки отека легких: интенсивная терапия.</w:t>
      </w:r>
    </w:p>
    <w:p w:rsidR="001D1307" w:rsidRPr="001D1307" w:rsidRDefault="001D1307" w:rsidP="001D1307">
      <w:pPr>
        <w:rPr>
          <w:rFonts w:ascii="Times New Roman" w:hAnsi="Times New Roman"/>
          <w:sz w:val="28"/>
          <w:szCs w:val="28"/>
        </w:rPr>
      </w:pPr>
      <w:r w:rsidRPr="001D1307">
        <w:rPr>
          <w:rFonts w:ascii="Times New Roman" w:hAnsi="Times New Roman"/>
          <w:sz w:val="28"/>
          <w:szCs w:val="28"/>
        </w:rPr>
        <w:t>4. Мониторинг компонентов общей анестезии</w:t>
      </w:r>
      <w:proofErr w:type="gramStart"/>
      <w:r w:rsidRPr="001D1307">
        <w:rPr>
          <w:rFonts w:ascii="Times New Roman" w:hAnsi="Times New Roman"/>
          <w:sz w:val="28"/>
          <w:szCs w:val="28"/>
        </w:rPr>
        <w:t>..</w:t>
      </w:r>
      <w:proofErr w:type="gramEnd"/>
    </w:p>
    <w:p w:rsidR="001D1307" w:rsidRPr="001D1307" w:rsidRDefault="001D1307" w:rsidP="001D1307">
      <w:pPr>
        <w:rPr>
          <w:rFonts w:ascii="Times New Roman" w:hAnsi="Times New Roman"/>
          <w:sz w:val="28"/>
          <w:szCs w:val="28"/>
        </w:rPr>
      </w:pPr>
      <w:r w:rsidRPr="001D1307">
        <w:rPr>
          <w:rFonts w:ascii="Times New Roman" w:hAnsi="Times New Roman"/>
          <w:sz w:val="28"/>
          <w:szCs w:val="28"/>
        </w:rPr>
        <w:t>5. Интенсивная терапия при острой почечной недостаточности.</w:t>
      </w:r>
    </w:p>
    <w:p w:rsidR="001D1307" w:rsidRPr="001D1307" w:rsidRDefault="001D1307" w:rsidP="001D1307">
      <w:pPr>
        <w:rPr>
          <w:rFonts w:ascii="Times New Roman" w:hAnsi="Times New Roman"/>
          <w:sz w:val="28"/>
          <w:szCs w:val="28"/>
        </w:rPr>
      </w:pPr>
      <w:r w:rsidRPr="001D1307">
        <w:rPr>
          <w:rFonts w:ascii="Times New Roman" w:hAnsi="Times New Roman"/>
          <w:sz w:val="28"/>
          <w:szCs w:val="28"/>
        </w:rPr>
        <w:t>6. Интенсивная терапия и реанимация при гипергликемии.</w:t>
      </w:r>
    </w:p>
    <w:p w:rsidR="001D1307" w:rsidRPr="001D1307" w:rsidRDefault="001D1307" w:rsidP="001D1307">
      <w:pPr>
        <w:rPr>
          <w:rFonts w:ascii="Times New Roman" w:hAnsi="Times New Roman"/>
          <w:sz w:val="28"/>
          <w:szCs w:val="28"/>
        </w:rPr>
      </w:pPr>
      <w:r w:rsidRPr="001D1307">
        <w:rPr>
          <w:rFonts w:ascii="Times New Roman" w:hAnsi="Times New Roman"/>
          <w:sz w:val="28"/>
          <w:szCs w:val="28"/>
        </w:rPr>
        <w:t>7.Премедикация, её цели, оптимальные сроки</w:t>
      </w:r>
    </w:p>
    <w:p w:rsidR="001D1307" w:rsidRPr="001D1307" w:rsidRDefault="001D1307" w:rsidP="001D1307">
      <w:pPr>
        <w:rPr>
          <w:rFonts w:ascii="Times New Roman" w:hAnsi="Times New Roman"/>
          <w:sz w:val="28"/>
          <w:szCs w:val="28"/>
        </w:rPr>
      </w:pPr>
      <w:r w:rsidRPr="001D1307">
        <w:rPr>
          <w:rFonts w:ascii="Times New Roman" w:hAnsi="Times New Roman"/>
          <w:sz w:val="28"/>
          <w:szCs w:val="28"/>
        </w:rPr>
        <w:t xml:space="preserve">8.Инвазивный и </w:t>
      </w:r>
      <w:proofErr w:type="spellStart"/>
      <w:r w:rsidRPr="001D1307">
        <w:rPr>
          <w:rFonts w:ascii="Times New Roman" w:hAnsi="Times New Roman"/>
          <w:sz w:val="28"/>
          <w:szCs w:val="28"/>
        </w:rPr>
        <w:t>неинвазивный</w:t>
      </w:r>
      <w:proofErr w:type="spellEnd"/>
      <w:r w:rsidRPr="001D1307">
        <w:rPr>
          <w:rFonts w:ascii="Times New Roman" w:hAnsi="Times New Roman"/>
          <w:sz w:val="28"/>
          <w:szCs w:val="28"/>
        </w:rPr>
        <w:t xml:space="preserve"> мониторинг гемодинамики</w:t>
      </w:r>
    </w:p>
    <w:p w:rsidR="001D1307" w:rsidRPr="001D1307" w:rsidRDefault="001D1307" w:rsidP="001D1307">
      <w:pPr>
        <w:rPr>
          <w:rFonts w:ascii="Times New Roman" w:hAnsi="Times New Roman"/>
          <w:sz w:val="28"/>
          <w:szCs w:val="28"/>
        </w:rPr>
      </w:pPr>
      <w:r w:rsidRPr="001D1307">
        <w:rPr>
          <w:rFonts w:ascii="Times New Roman" w:hAnsi="Times New Roman"/>
          <w:sz w:val="28"/>
          <w:szCs w:val="28"/>
        </w:rPr>
        <w:t>9.Постреанимационная болезнь: клинические и биохимические признаки, лечение</w:t>
      </w:r>
    </w:p>
    <w:p w:rsidR="001D1307" w:rsidRPr="001D1307" w:rsidRDefault="001D1307" w:rsidP="001D1307">
      <w:pPr>
        <w:rPr>
          <w:rFonts w:ascii="Times New Roman" w:hAnsi="Times New Roman"/>
          <w:sz w:val="28"/>
          <w:szCs w:val="28"/>
        </w:rPr>
      </w:pPr>
      <w:r w:rsidRPr="001D1307">
        <w:rPr>
          <w:rFonts w:ascii="Times New Roman" w:hAnsi="Times New Roman"/>
          <w:sz w:val="28"/>
          <w:szCs w:val="28"/>
        </w:rPr>
        <w:t>10.Основные этапы комбинированной общей анестезии (техника и клиника анестезии)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Примеры  ситуационных  задач,  выявляющих  </w:t>
      </w:r>
      <w:proofErr w:type="spellStart"/>
      <w:r>
        <w:rPr>
          <w:rFonts w:ascii="Times New Roman" w:hAnsi="Times New Roman"/>
          <w:b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компетенций выпускника, регламентированных образовательной программой ординатуры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54BE" w:rsidRPr="004176E3" w:rsidRDefault="00BD54BE" w:rsidP="00BD54B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76E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Задача</w:t>
      </w:r>
      <w:r w:rsidR="00812D43">
        <w:rPr>
          <w:rFonts w:ascii="Times New Roman" w:eastAsia="Times New Roman" w:hAnsi="Times New Roman"/>
          <w:b/>
          <w:sz w:val="28"/>
          <w:szCs w:val="28"/>
          <w:lang w:eastAsia="ru-RU"/>
        </w:rPr>
        <w:t>№1</w:t>
      </w:r>
      <w:r w:rsidRPr="004176E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DC00F4" w:rsidRPr="00DC00F4" w:rsidRDefault="00DC00F4" w:rsidP="00DC00F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00F4">
        <w:rPr>
          <w:rFonts w:ascii="Times New Roman" w:eastAsia="Times New Roman" w:hAnsi="Times New Roman"/>
          <w:sz w:val="28"/>
          <w:szCs w:val="28"/>
          <w:lang w:eastAsia="ru-RU"/>
        </w:rPr>
        <w:t xml:space="preserve">Больной 40 лет доставлен в многопрофильный стационар после автодорожной травмы. При поступлении в сознании. Холодные и бледные кожные покровы. Рвота. Гемодинамика нестабильная АД 80/40, ЧСС </w:t>
      </w:r>
      <w:r w:rsidR="004176E3">
        <w:rPr>
          <w:rFonts w:ascii="Times New Roman" w:eastAsia="Times New Roman" w:hAnsi="Times New Roman"/>
          <w:sz w:val="28"/>
          <w:szCs w:val="28"/>
          <w:lang w:eastAsia="ru-RU"/>
        </w:rPr>
        <w:t>110 в минуту. Предположительно п</w:t>
      </w:r>
      <w:r w:rsidRPr="00DC00F4">
        <w:rPr>
          <w:rFonts w:ascii="Times New Roman" w:eastAsia="Times New Roman" w:hAnsi="Times New Roman"/>
          <w:sz w:val="28"/>
          <w:szCs w:val="28"/>
          <w:lang w:eastAsia="ru-RU"/>
        </w:rPr>
        <w:t>ерелом таза и внутрибрюшное кровотечение.</w:t>
      </w:r>
    </w:p>
    <w:p w:rsidR="00DC00F4" w:rsidRPr="00DC00F4" w:rsidRDefault="00DC00F4" w:rsidP="00DC00F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00F4">
        <w:rPr>
          <w:rFonts w:ascii="Times New Roman" w:eastAsia="Times New Roman" w:hAnsi="Times New Roman"/>
          <w:sz w:val="28"/>
          <w:szCs w:val="28"/>
          <w:lang w:eastAsia="ru-RU"/>
        </w:rPr>
        <w:t>Поставьте диагноз.</w:t>
      </w:r>
    </w:p>
    <w:p w:rsidR="00DC00F4" w:rsidRPr="00DC00F4" w:rsidRDefault="00DC00F4" w:rsidP="00DC00F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00F4">
        <w:rPr>
          <w:rFonts w:ascii="Times New Roman" w:eastAsia="Times New Roman" w:hAnsi="Times New Roman"/>
          <w:sz w:val="28"/>
          <w:szCs w:val="28"/>
          <w:lang w:eastAsia="ru-RU"/>
        </w:rPr>
        <w:t>Алгоритм предоперационной подготовки.</w:t>
      </w:r>
    </w:p>
    <w:p w:rsidR="00DC00F4" w:rsidRPr="00DC00F4" w:rsidRDefault="00DC00F4" w:rsidP="00DC00F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00F4">
        <w:rPr>
          <w:rFonts w:ascii="Times New Roman" w:eastAsia="Times New Roman" w:hAnsi="Times New Roman"/>
          <w:sz w:val="28"/>
          <w:szCs w:val="28"/>
          <w:lang w:eastAsia="ru-RU"/>
        </w:rPr>
        <w:t>Какие необходимо провести дополнительные обследования?</w:t>
      </w:r>
    </w:p>
    <w:p w:rsidR="00DC00F4" w:rsidRPr="00DC00F4" w:rsidRDefault="00DC00F4" w:rsidP="00DC00F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00F4">
        <w:rPr>
          <w:rFonts w:ascii="Times New Roman" w:eastAsia="Times New Roman" w:hAnsi="Times New Roman"/>
          <w:sz w:val="28"/>
          <w:szCs w:val="28"/>
          <w:lang w:eastAsia="ru-RU"/>
        </w:rPr>
        <w:t>Степень тяжести геморрагического шока?</w:t>
      </w:r>
    </w:p>
    <w:p w:rsidR="00DC00F4" w:rsidRPr="00DC00F4" w:rsidRDefault="00DC00F4" w:rsidP="00DC00F4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00F4">
        <w:rPr>
          <w:rFonts w:ascii="Times New Roman" w:eastAsia="Times New Roman" w:hAnsi="Times New Roman"/>
          <w:sz w:val="28"/>
          <w:szCs w:val="28"/>
          <w:lang w:eastAsia="ru-RU"/>
        </w:rPr>
        <w:t xml:space="preserve">Какие препараты из </w:t>
      </w:r>
      <w:proofErr w:type="spellStart"/>
      <w:r w:rsidRPr="00DC00F4">
        <w:rPr>
          <w:rFonts w:ascii="Times New Roman" w:eastAsia="Times New Roman" w:hAnsi="Times New Roman"/>
          <w:sz w:val="28"/>
          <w:szCs w:val="28"/>
          <w:lang w:eastAsia="ru-RU"/>
        </w:rPr>
        <w:t>инфузионно-трансфузионной</w:t>
      </w:r>
      <w:proofErr w:type="spellEnd"/>
      <w:r w:rsidRPr="00DC00F4">
        <w:rPr>
          <w:rFonts w:ascii="Times New Roman" w:eastAsia="Times New Roman" w:hAnsi="Times New Roman"/>
          <w:sz w:val="28"/>
          <w:szCs w:val="28"/>
          <w:lang w:eastAsia="ru-RU"/>
        </w:rPr>
        <w:t xml:space="preserve"> терапии предпочтительнее использовать до остановки кровотечения?</w:t>
      </w:r>
    </w:p>
    <w:p w:rsidR="00DC00F4" w:rsidRPr="004176E3" w:rsidRDefault="004176E3" w:rsidP="00DC00F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6E3">
        <w:rPr>
          <w:rFonts w:ascii="Times New Roman" w:eastAsia="Times New Roman" w:hAnsi="Times New Roman"/>
          <w:sz w:val="28"/>
          <w:szCs w:val="28"/>
          <w:lang w:eastAsia="ru-RU"/>
        </w:rPr>
        <w:t>Правильный ответ:</w:t>
      </w:r>
    </w:p>
    <w:p w:rsidR="004176E3" w:rsidRPr="004176E3" w:rsidRDefault="004176E3" w:rsidP="004176E3">
      <w:pPr>
        <w:numPr>
          <w:ilvl w:val="0"/>
          <w:numId w:val="10"/>
        </w:numPr>
        <w:spacing w:after="0" w:line="240" w:lineRule="auto"/>
        <w:ind w:lef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76E3">
        <w:rPr>
          <w:rFonts w:ascii="Times New Roman" w:eastAsia="Times New Roman" w:hAnsi="Times New Roman"/>
          <w:sz w:val="28"/>
          <w:szCs w:val="28"/>
          <w:lang w:eastAsia="ru-RU"/>
        </w:rPr>
        <w:t xml:space="preserve">Сочетанная травма. Перелом костей таза. Повреждение внутренних органов. Внутрибрюшное кровотечение. Геморрагический шок </w:t>
      </w:r>
      <w:proofErr w:type="gramStart"/>
      <w:r w:rsidRPr="004176E3">
        <w:rPr>
          <w:rFonts w:ascii="Times New Roman" w:eastAsia="Times New Roman" w:hAnsi="Times New Roman"/>
          <w:sz w:val="28"/>
          <w:szCs w:val="28"/>
          <w:lang w:eastAsia="ru-RU"/>
        </w:rPr>
        <w:t>Ш</w:t>
      </w:r>
      <w:proofErr w:type="gramEnd"/>
      <w:r w:rsidRPr="004176E3">
        <w:rPr>
          <w:rFonts w:ascii="Times New Roman" w:eastAsia="Times New Roman" w:hAnsi="Times New Roman"/>
          <w:sz w:val="28"/>
          <w:szCs w:val="28"/>
          <w:lang w:eastAsia="ru-RU"/>
        </w:rPr>
        <w:t xml:space="preserve"> степени тяжести.</w:t>
      </w:r>
    </w:p>
    <w:p w:rsidR="004176E3" w:rsidRPr="004176E3" w:rsidRDefault="004176E3" w:rsidP="004176E3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176E3">
        <w:rPr>
          <w:rFonts w:ascii="Times New Roman" w:eastAsia="Times New Roman" w:hAnsi="Times New Roman"/>
          <w:bCs/>
          <w:sz w:val="28"/>
          <w:szCs w:val="28"/>
          <w:lang w:eastAsia="ru-RU"/>
        </w:rPr>
        <w:t>Обеспечить надежный венозный доступ (при необходимости два и более). На первом этапе (учитывая временной фактор) целесообразно установить периферический катетер, а в дальнейшем провести катетеризацию центральной вены (подключичной, внутренней яремной или бедренной). После катетеризации центральной вены определить уровень центрального венозного давления (ЦВД).</w:t>
      </w:r>
    </w:p>
    <w:p w:rsidR="004176E3" w:rsidRDefault="004176E3" w:rsidP="004176E3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176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Установить катетер в мочевой пузырь для </w:t>
      </w:r>
      <w:proofErr w:type="gramStart"/>
      <w:r w:rsidRPr="004176E3">
        <w:rPr>
          <w:rFonts w:ascii="Times New Roman" w:eastAsia="Times New Roman" w:hAnsi="Times New Roman"/>
          <w:bCs/>
          <w:sz w:val="28"/>
          <w:szCs w:val="28"/>
          <w:lang w:eastAsia="ru-RU"/>
        </w:rPr>
        <w:t>контроля за</w:t>
      </w:r>
      <w:proofErr w:type="gramEnd"/>
      <w:r w:rsidRPr="004176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почасовым диурезом. Определить примерный объем кровопотери и начать внутривенное введение изотонических кристаллоидов и/или растворов ГЭК. Перед эвакуацией в операционную целесообразно провести струйную </w:t>
      </w:r>
      <w:proofErr w:type="spellStart"/>
      <w:r w:rsidRPr="004176E3">
        <w:rPr>
          <w:rFonts w:ascii="Times New Roman" w:eastAsia="Times New Roman" w:hAnsi="Times New Roman"/>
          <w:bCs/>
          <w:sz w:val="28"/>
          <w:szCs w:val="28"/>
          <w:lang w:eastAsia="ru-RU"/>
        </w:rPr>
        <w:t>инфузию</w:t>
      </w:r>
      <w:proofErr w:type="spellEnd"/>
      <w:r w:rsidRPr="004176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кристаллоидов в объеме не менее 10 мл/кг и  потом осуществить перевод в операционную (безусловно, на фоне продолжающейся </w:t>
      </w:r>
      <w:proofErr w:type="spellStart"/>
      <w:r w:rsidRPr="004176E3">
        <w:rPr>
          <w:rFonts w:ascii="Times New Roman" w:eastAsia="Times New Roman" w:hAnsi="Times New Roman"/>
          <w:bCs/>
          <w:sz w:val="28"/>
          <w:szCs w:val="28"/>
          <w:lang w:eastAsia="ru-RU"/>
        </w:rPr>
        <w:t>инфузионной</w:t>
      </w:r>
      <w:proofErr w:type="spellEnd"/>
      <w:r w:rsidRPr="004176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терапии).</w:t>
      </w:r>
    </w:p>
    <w:p w:rsidR="00812D43" w:rsidRPr="004176E3" w:rsidRDefault="00812D43" w:rsidP="00812D43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(УК-1,УК-2,ПК-3,ПК-5,ПК-6,ПК-7,ПК-8)</w:t>
      </w:r>
    </w:p>
    <w:p w:rsidR="006D1162" w:rsidRPr="006D1162" w:rsidRDefault="006D1162" w:rsidP="006D11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Примеры экзаменационных билетов для собеседования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Билет</w:t>
      </w:r>
    </w:p>
    <w:p w:rsidR="00A32BAA" w:rsidRPr="00A32BAA" w:rsidRDefault="000F500C" w:rsidP="00A32BAA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32BAA">
        <w:rPr>
          <w:rFonts w:ascii="Times New Roman" w:hAnsi="Times New Roman"/>
          <w:b/>
          <w:sz w:val="28"/>
          <w:szCs w:val="28"/>
        </w:rPr>
        <w:t>Вопрос 1.</w:t>
      </w:r>
    </w:p>
    <w:p w:rsidR="00A32BAA" w:rsidRPr="00A32BAA" w:rsidRDefault="00A32BAA" w:rsidP="00A32BAA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32B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Особенности анестезии в урологии и нефрологии</w:t>
      </w:r>
    </w:p>
    <w:p w:rsidR="006D1162" w:rsidRDefault="006D1162" w:rsidP="006D1162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A32BAA" w:rsidRPr="00A32BAA" w:rsidRDefault="000F500C" w:rsidP="00A32BAA">
      <w:pPr>
        <w:rPr>
          <w:b/>
        </w:rPr>
      </w:pPr>
      <w:r w:rsidRPr="00A32BAA">
        <w:rPr>
          <w:rFonts w:ascii="Times New Roman" w:hAnsi="Times New Roman"/>
          <w:b/>
          <w:sz w:val="28"/>
          <w:szCs w:val="28"/>
        </w:rPr>
        <w:t>Вопрос 2.</w:t>
      </w:r>
      <w:r w:rsidR="00A32BAA" w:rsidRPr="00A32BAA">
        <w:rPr>
          <w:b/>
        </w:rPr>
        <w:t xml:space="preserve"> </w:t>
      </w:r>
    </w:p>
    <w:p w:rsidR="00A32BAA" w:rsidRPr="00A32BAA" w:rsidRDefault="00A32BAA" w:rsidP="00A32BAA">
      <w:pPr>
        <w:rPr>
          <w:rFonts w:ascii="Times New Roman" w:hAnsi="Times New Roman"/>
          <w:sz w:val="28"/>
          <w:szCs w:val="28"/>
        </w:rPr>
      </w:pPr>
      <w:r w:rsidRPr="00A32BAA">
        <w:rPr>
          <w:rFonts w:ascii="Times New Roman" w:hAnsi="Times New Roman"/>
          <w:sz w:val="28"/>
          <w:szCs w:val="28"/>
        </w:rPr>
        <w:t>Регионарные методы обезболивания</w:t>
      </w:r>
    </w:p>
    <w:p w:rsidR="001055C0" w:rsidRPr="001055C0" w:rsidRDefault="001055C0" w:rsidP="001055C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Задача №</w:t>
      </w:r>
    </w:p>
    <w:p w:rsidR="001055C0" w:rsidRPr="001055C0" w:rsidRDefault="001055C0" w:rsidP="001055C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055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 начале лечебных мероприятий у больной отмечается нарастание одышки со снижением сатурации, не смотря на </w:t>
      </w:r>
      <w:proofErr w:type="spellStart"/>
      <w:r w:rsidRPr="001055C0">
        <w:rPr>
          <w:rFonts w:ascii="Times New Roman" w:eastAsia="Times New Roman" w:hAnsi="Times New Roman"/>
          <w:bCs/>
          <w:sz w:val="28"/>
          <w:szCs w:val="28"/>
          <w:lang w:eastAsia="ru-RU"/>
        </w:rPr>
        <w:t>инсуфляцию</w:t>
      </w:r>
      <w:proofErr w:type="spellEnd"/>
      <w:r w:rsidRPr="001055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увлажненного кислорода. На 2-ые сутки у больной отмечено снижение диуреза и нарастание </w:t>
      </w:r>
      <w:proofErr w:type="spellStart"/>
      <w:r w:rsidRPr="001055C0">
        <w:rPr>
          <w:rFonts w:ascii="Times New Roman" w:eastAsia="Times New Roman" w:hAnsi="Times New Roman"/>
          <w:bCs/>
          <w:sz w:val="28"/>
          <w:szCs w:val="28"/>
          <w:lang w:eastAsia="ru-RU"/>
        </w:rPr>
        <w:t>азотемических</w:t>
      </w:r>
      <w:proofErr w:type="spellEnd"/>
      <w:r w:rsidRPr="001055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показателей: мочевина -32 </w:t>
      </w:r>
      <w:proofErr w:type="spellStart"/>
      <w:r w:rsidRPr="001055C0">
        <w:rPr>
          <w:rFonts w:ascii="Times New Roman" w:eastAsia="Times New Roman" w:hAnsi="Times New Roman"/>
          <w:bCs/>
          <w:sz w:val="28"/>
          <w:szCs w:val="28"/>
          <w:lang w:eastAsia="ru-RU"/>
        </w:rPr>
        <w:t>ммоль</w:t>
      </w:r>
      <w:proofErr w:type="spellEnd"/>
      <w:r w:rsidRPr="001055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/л, </w:t>
      </w:r>
      <w:proofErr w:type="spellStart"/>
      <w:r w:rsidRPr="001055C0">
        <w:rPr>
          <w:rFonts w:ascii="Times New Roman" w:eastAsia="Times New Roman" w:hAnsi="Times New Roman"/>
          <w:bCs/>
          <w:sz w:val="28"/>
          <w:szCs w:val="28"/>
          <w:lang w:eastAsia="ru-RU"/>
        </w:rPr>
        <w:t>креатинин</w:t>
      </w:r>
      <w:proofErr w:type="spellEnd"/>
      <w:r w:rsidRPr="001055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–410 </w:t>
      </w:r>
      <w:proofErr w:type="spellStart"/>
      <w:r w:rsidRPr="001055C0">
        <w:rPr>
          <w:rFonts w:ascii="Times New Roman" w:eastAsia="Times New Roman" w:hAnsi="Times New Roman"/>
          <w:bCs/>
          <w:sz w:val="28"/>
          <w:szCs w:val="28"/>
          <w:lang w:eastAsia="ru-RU"/>
        </w:rPr>
        <w:t>мкмоль</w:t>
      </w:r>
      <w:proofErr w:type="spellEnd"/>
      <w:r w:rsidRPr="001055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/л. Уровень калия 4,5 </w:t>
      </w:r>
      <w:proofErr w:type="spellStart"/>
      <w:r w:rsidRPr="001055C0">
        <w:rPr>
          <w:rFonts w:ascii="Times New Roman" w:eastAsia="Times New Roman" w:hAnsi="Times New Roman"/>
          <w:bCs/>
          <w:sz w:val="28"/>
          <w:szCs w:val="28"/>
          <w:lang w:eastAsia="ru-RU"/>
        </w:rPr>
        <w:t>ммоль</w:t>
      </w:r>
      <w:proofErr w:type="spellEnd"/>
      <w:r w:rsidRPr="001055C0">
        <w:rPr>
          <w:rFonts w:ascii="Times New Roman" w:eastAsia="Times New Roman" w:hAnsi="Times New Roman"/>
          <w:bCs/>
          <w:sz w:val="28"/>
          <w:szCs w:val="28"/>
          <w:lang w:eastAsia="ru-RU"/>
        </w:rPr>
        <w:t>/л.</w:t>
      </w:r>
    </w:p>
    <w:p w:rsidR="001055C0" w:rsidRPr="001055C0" w:rsidRDefault="001055C0" w:rsidP="001055C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055C0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1. Какое осложнение наиболее вероятно у больной при выше описанной клинической картине?</w:t>
      </w:r>
    </w:p>
    <w:p w:rsidR="001055C0" w:rsidRPr="001055C0" w:rsidRDefault="001055C0" w:rsidP="001055C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055C0">
        <w:rPr>
          <w:rFonts w:ascii="Times New Roman" w:eastAsia="Times New Roman" w:hAnsi="Times New Roman"/>
          <w:bCs/>
          <w:sz w:val="28"/>
          <w:szCs w:val="28"/>
          <w:lang w:eastAsia="ru-RU"/>
        </w:rPr>
        <w:t>2. Какие первоочередные лечебные мероприятия необходимо провести у больной при развитии одышки и гипоксемии?</w:t>
      </w:r>
    </w:p>
    <w:p w:rsidR="001055C0" w:rsidRPr="001055C0" w:rsidRDefault="001055C0" w:rsidP="001055C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055C0">
        <w:rPr>
          <w:rFonts w:ascii="Times New Roman" w:eastAsia="Times New Roman" w:hAnsi="Times New Roman"/>
          <w:bCs/>
          <w:sz w:val="28"/>
          <w:szCs w:val="28"/>
          <w:lang w:eastAsia="ru-RU"/>
        </w:rPr>
        <w:t>3. Какие начальные режимы и параметры ИВЛ вы рекомендуете у данной больной?</w:t>
      </w:r>
    </w:p>
    <w:p w:rsidR="001055C0" w:rsidRPr="001055C0" w:rsidRDefault="001055C0" w:rsidP="001055C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055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4. Какое осложнение развилось у больной на 2-ые сутки заболевания? </w:t>
      </w:r>
    </w:p>
    <w:p w:rsidR="001055C0" w:rsidRDefault="001055C0" w:rsidP="001055C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055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5. Являются ли приведенные значения мочевины, </w:t>
      </w:r>
      <w:proofErr w:type="spellStart"/>
      <w:r w:rsidRPr="001055C0">
        <w:rPr>
          <w:rFonts w:ascii="Times New Roman" w:eastAsia="Times New Roman" w:hAnsi="Times New Roman"/>
          <w:bCs/>
          <w:sz w:val="28"/>
          <w:szCs w:val="28"/>
          <w:lang w:eastAsia="ru-RU"/>
        </w:rPr>
        <w:t>креатинина</w:t>
      </w:r>
      <w:proofErr w:type="spellEnd"/>
      <w:r w:rsidRPr="001055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калия показанием к началу проведения ЗПТ?</w:t>
      </w:r>
    </w:p>
    <w:p w:rsidR="00812D43" w:rsidRDefault="00812D43" w:rsidP="00812D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(УК-1, ПК-5, ПК-6,ПК-8)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IV. КРИТЕРИИ ОЦЕНКИ ОТВЕТА ВЫПУСКНИКА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4.1. Критерии оценки при междисциплинарном тестировании:</w:t>
      </w:r>
    </w:p>
    <w:p w:rsidR="00BD54BE" w:rsidRDefault="00BD54BE" w:rsidP="00BD54BE">
      <w:pPr>
        <w:widowControl w:val="0"/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 оценкой «отлично» при 90-100% правильных ответов;</w:t>
      </w:r>
    </w:p>
    <w:p w:rsidR="00BD54BE" w:rsidRDefault="00BD54BE" w:rsidP="00BD54BE">
      <w:pPr>
        <w:widowControl w:val="0"/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с оценкой «хорошо» при 80-90% правильных ответов;</w:t>
      </w:r>
    </w:p>
    <w:p w:rsidR="00BD54BE" w:rsidRDefault="00BD54BE" w:rsidP="00BD54BE">
      <w:pPr>
        <w:widowControl w:val="0"/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-с оценкой «удовлетворительно» при 70-80% правильных ответов;</w:t>
      </w:r>
    </w:p>
    <w:p w:rsidR="00BD54BE" w:rsidRDefault="00BD54BE" w:rsidP="00BD54BE">
      <w:pPr>
        <w:widowControl w:val="0"/>
        <w:tabs>
          <w:tab w:val="left" w:pos="993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с оценкой «неудовлетворительно» при доле правильных ответов менее 70%.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4.2. Критерии оценки ответов обучающихся при выполнении практических навыков и собеседовании: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01"/>
        <w:gridCol w:w="2970"/>
      </w:tblGrid>
      <w:tr w:rsidR="00BD54BE" w:rsidTr="00BD54BE"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BE" w:rsidRDefault="00BD54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Характеристика ответа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BE" w:rsidRDefault="00BD54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Оценка</w:t>
            </w:r>
          </w:p>
        </w:tc>
      </w:tr>
      <w:tr w:rsidR="00BD54BE" w:rsidTr="00BD54BE"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Дан полный, развернутый ответ на поставленный вопрос, показана совокупность осознанных знаний об объекте, проявляющаяся в свободном  оперировании  понятиями,  умении  выделить существенные и несущественные его признаки, причинн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следственные связи. Знание об объекте демонстрируется на фоне понимания его в системе специальности кардиология и междисциплинарных связей. Ответ формулируется в терминах науки, изложен научным языком, логичен, доказателен, демонстрирует авторскую позицию выпускника.</w:t>
            </w:r>
          </w:p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работы выполнены в полном объеме, теоретическое содержание курса освоено полностью, необходимые практические навыки работы в рамках учебных заданий сформированы, все предусмотренные программой учебные</w:t>
            </w:r>
          </w:p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задания выполнены, качество их выполнения оценено числом баллов, близким к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максимальному</w:t>
            </w:r>
            <w:proofErr w:type="gramEnd"/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BE" w:rsidRDefault="00BD54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отлично</w:t>
            </w:r>
          </w:p>
        </w:tc>
      </w:tr>
      <w:tr w:rsidR="00BD54BE" w:rsidTr="00BD54BE"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Дан полный, развернутый ответ на поставленный вопрос, показана совокупность осознанных знаний, доказательно раскрыты основные положения темы; в ответе прослеживается четкая структура, логическая последовательность, отражающая сущность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раскрываемых понятий, теорий, явлений. Знание демонстрируется на фоне понимания его в системе данной науки и междисциплинарных связей. Ответ изложен литературным языком в терминах науки. Могут быть допущены недочеты в определении  понятий,  исправленные  обучающимся</w:t>
            </w:r>
          </w:p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самостоятельно в процессе ответа или с помощью преподавателя.</w:t>
            </w:r>
          </w:p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работы выполнены в полном объеме, теоретическое содержание курса освоено полностью, необходимые практические навыки работы в рамках учебных заданий  в  основном  сформированы,  все  предусмотренные программой обучения учебные задания выполнены, качество</w:t>
            </w:r>
          </w:p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выполнения большинства из них оценено числом баллов, близким к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максимальному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BE" w:rsidRDefault="00BD54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хорошо</w:t>
            </w:r>
          </w:p>
        </w:tc>
      </w:tr>
      <w:tr w:rsidR="00BD54BE" w:rsidTr="00BD54BE"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Дан недостаточно полный и недостаточно развернутый ответ. Логика и последовательность изложения имеют нарушения. Допущены ошибки в раскрытии понятий, употреблении терминов.</w:t>
            </w:r>
          </w:p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Обучающийся  не  способен  самостоятельно  выделить существенные  и  несущественные  признаки  и  причинн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следственные связи. Обучающийся может конкретизировать</w:t>
            </w:r>
          </w:p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обобщенные знания, доказав на примерах их основные положения только с помощью преподавателя. Речевое оформление требует</w:t>
            </w:r>
          </w:p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поправок, коррекции. Практические    работы  выполнены, теоретическое содержание курса освоено частично.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Оценка практические навыки работы в рамках учебных заданий в основном  сформированы,  большинство  предусмотренных</w:t>
            </w:r>
            <w:proofErr w:type="gramEnd"/>
          </w:p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программой обучения учебных заданий выполнено, некоторые из выполненных заданий, возможно, содержат ошибки.</w:t>
            </w:r>
          </w:p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Дан неполный ответ, представляющий собой разрозненные знания.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BE" w:rsidRDefault="00BD54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удовлетворительно</w:t>
            </w:r>
          </w:p>
        </w:tc>
      </w:tr>
      <w:tr w:rsidR="00BD54BE" w:rsidTr="00BD54BE"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Дан неполный ответ, представляющий собой разрозненные знания по теме вопроса с существенными ошибками в определениях.</w:t>
            </w:r>
          </w:p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Присутствуют  фрагментарность,  нелогичность  изложения.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Обучающийся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не осознает связь данного понятия, теории, явления с  другими  объектами  дисциплины.  Отсутствуют  выводы, конкретизация и доказательность изложения. Речь неграмотная.</w:t>
            </w:r>
          </w:p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Дополнительные и уточняющие вопросы преподавателя не приводят к коррекции ответа обучающегося не только на поставленный вопрос, но и на другие вопросы дисциплины.</w:t>
            </w:r>
          </w:p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работы выполнены частично,</w:t>
            </w:r>
          </w:p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теоретическое содержание курса освоено частично, необходимые практические навыки работы в рамках учебных заданий не сформированы,  большинство  предусмотренных  программой обучения учебных заданий не выполнено либо качество их выполнения оценено числом баллов близким к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минимальному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При дополнительной самостоятельной работе над материалом курса, при консультировании преподавателя, возможно повышение качества выполнения учебных заданий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BE" w:rsidRDefault="00BD54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неудовлетворительно</w:t>
            </w:r>
          </w:p>
        </w:tc>
      </w:tr>
    </w:tbl>
    <w:p w:rsidR="00BD54BE" w:rsidRDefault="00BD54BE" w:rsidP="00BD54B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D54BE" w:rsidRDefault="00BD54BE" w:rsidP="00BD54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4.3. Критерии уровней подготовленности к решению профессиональных задач: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6344"/>
      </w:tblGrid>
      <w:tr w:rsidR="00BD54BE" w:rsidTr="00BD54B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BE" w:rsidRDefault="00BD54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Степень уровня освоения компетенций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BE" w:rsidRDefault="00BD54B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Критерии оценки результатов обучения</w:t>
            </w:r>
          </w:p>
        </w:tc>
      </w:tr>
      <w:tr w:rsidR="00BD54BE" w:rsidTr="00BD54B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Высокий (системный,  продвинутый)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Действие осуществляется на уровне обоснованной аргументации с  опорой  на  знания  современных  достижений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медико- биологических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 медицинских наук, демонстрируется понимание</w:t>
            </w:r>
          </w:p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перспективности выполняемых действий во взаимосвязи с другими компетенциями.</w:t>
            </w:r>
          </w:p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Свободно владеет практическим навыком. </w:t>
            </w:r>
          </w:p>
          <w:p w:rsidR="00BD54BE" w:rsidRDefault="00BD54B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Владеет информацией полностью, четко отвечает на поставленные вопросы. Успешное и систематическое применение навыков.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Показывает отличное владение данными основной и дополнительной литературы, рекомендованной программой специальности.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обросовестное отношение к учебе за время обучения в ординатуре, участие в научной работе</w:t>
            </w:r>
          </w:p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54BE" w:rsidTr="00BD54B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Повышенный (углубленный, междисциплинарный)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Действие осуществляется на уровне обоснованной аргументации с использованием знаний не только специальных дисциплин, но и междисциплинарных  научных  областей.  Затрудняется  в прогнозировании  своих  действий  при  не типичности профессиональной задачи. Владеет навыком, но выполняет его не уверенно, ждет одобрения преподавателя.  Некоторые пробелы в умении  использовать знания.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Успешное, но содержащее некоторые пробелы в применении навыков. Достаточное усвоение основной литературы, рекомендованной в разделах программы по специальности. Усвоение материала 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изложении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имеются недостатки, не носящие принципиального характера.</w:t>
            </w:r>
          </w:p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54BE" w:rsidTr="00BD54B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Пороговый (низкий, предметный)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Действие осуществляется по правилу или алгоритму (типичная профессиональная  задача)  без  способности  выпускника аргументировать его выбор и обосновывать научные основы</w:t>
            </w:r>
          </w:p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выполняемого действия. Неуверенно выполняет навык, нарушает алгоритм действия. 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шибается при ответе, требуются наводящие вопросы преподавателя.</w:t>
            </w:r>
          </w:p>
          <w:p w:rsidR="00BD54BE" w:rsidRDefault="00BD54B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Усвоена основная литература, рекомендуемая  программой по определенным разделам специальности.</w:t>
            </w:r>
          </w:p>
        </w:tc>
      </w:tr>
    </w:tbl>
    <w:p w:rsidR="00BD54BE" w:rsidRDefault="00BD54BE" w:rsidP="00BD54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54BE" w:rsidRDefault="00BD54BE" w:rsidP="00BD54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4.4.Порядок апелляции результатов государственной итоговой аттестации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По результатам государственной итоговой  аттестации </w:t>
      </w:r>
      <w:proofErr w:type="gramStart"/>
      <w:r>
        <w:rPr>
          <w:rFonts w:ascii="Times New Roman" w:hAnsi="Times New Roman"/>
          <w:sz w:val="28"/>
          <w:szCs w:val="28"/>
        </w:rPr>
        <w:t>обучающийся</w:t>
      </w:r>
      <w:proofErr w:type="gramEnd"/>
      <w:r>
        <w:rPr>
          <w:rFonts w:ascii="Times New Roman" w:hAnsi="Times New Roman"/>
          <w:sz w:val="28"/>
          <w:szCs w:val="28"/>
        </w:rPr>
        <w:t xml:space="preserve"> имеет право подать в апелляционную комиссию письменное заявление об апелляции по вопросам, связанным с процедурой проведения аттестации, не позднее следующего рабочего дня после прохождения аттестации.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Состав апелляционной комиссии формируется в количестве не менее пяти человек из числа профессорско-преподавательского состава, не входящих в состав государственной экзаменационной комиссии под </w:t>
      </w:r>
      <w:r w:rsidRPr="00BD54BE">
        <w:rPr>
          <w:rFonts w:ascii="Times New Roman" w:hAnsi="Times New Roman"/>
          <w:sz w:val="28"/>
          <w:szCs w:val="28"/>
        </w:rPr>
        <w:t>председательством директора НИИ МПС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утверждается приказом.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Апелляция подлежит рассмотрению не позднее двух рабочий дней со дня ее подачи.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Апелляция рассматривается на заседании апелляционной комиссии с участие не менее половины ее состава. На заседание приглашаются председатель государственной экзаменационной комиссии и обучающийся, подавший апелляцию.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В апелляционную комиссию направляется протокол заседания государственной экзаменационной комиссии,  экзаменационные  листы обучающегося.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 Решение  апелляционной  комиссии  принимается  простым большинством голосов и оформляется протоколом. При равном числе голосов председатель апелляционной комиссии обладает правом решающего голоса.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Оформленное протоколом решение апелляционной комиссии, подписанное ее председателем, доводиться под роспись до </w:t>
      </w:r>
      <w:proofErr w:type="gramStart"/>
      <w:r>
        <w:rPr>
          <w:rFonts w:ascii="Times New Roman" w:hAnsi="Times New Roman"/>
          <w:sz w:val="28"/>
          <w:szCs w:val="28"/>
        </w:rPr>
        <w:t>сведения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подавшего апелляцию в течение трех рабочих дней со дня заседания.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 По решению апелляционной комиссии может быть назначено повторное проведение аттестации.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Повторное прохождение аттестации проводиться в присутствии одного из членов апелляционной комиссии.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Повторное прохождение аттестации должно быть проведено в срок не позднее семи дней со дня принятия положительного решения апелляционной комиссии.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Апелляция на повторное прохождение аттестации не принимается.</w:t>
      </w:r>
    </w:p>
    <w:p w:rsidR="00BD54BE" w:rsidRDefault="00BD54BE" w:rsidP="00BD54B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54BE" w:rsidRDefault="00BD54BE" w:rsidP="00BD54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V. РЕКОМЕНДОВАННАЯ ЛИТЕРАТУРА</w:t>
      </w:r>
    </w:p>
    <w:p w:rsidR="001D1307" w:rsidRDefault="001D1307" w:rsidP="00BD54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92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4677"/>
        <w:gridCol w:w="2269"/>
        <w:gridCol w:w="1949"/>
      </w:tblGrid>
      <w:tr w:rsidR="00917F7B" w:rsidRPr="00917F7B" w:rsidTr="00917F7B"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917F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917F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Наименование,</w:t>
            </w:r>
          </w:p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вид издания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Авто</w:t>
            </w:r>
            <w:proofErr w:type="gramStart"/>
            <w:r w:rsidRPr="00917F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р(</w:t>
            </w:r>
            <w:proofErr w:type="gramEnd"/>
            <w:r w:rsidRPr="00917F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-ы) составитель(-ли)</w:t>
            </w:r>
          </w:p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редакто</w:t>
            </w:r>
            <w:proofErr w:type="gramStart"/>
            <w:r w:rsidRPr="00917F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р(</w:t>
            </w:r>
            <w:proofErr w:type="gramEnd"/>
            <w:r w:rsidRPr="00917F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  <w:proofErr w:type="spellStart"/>
            <w:r w:rsidRPr="00917F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ры</w:t>
            </w:r>
            <w:proofErr w:type="spellEnd"/>
            <w:r w:rsidRPr="00917F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Место издания,</w:t>
            </w:r>
          </w:p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издательство,</w:t>
            </w:r>
          </w:p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год издания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Анестезиология и реаниматология: учебник 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Ред.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О.А. Долина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2009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Анестезиология-реаниматология [Электронный ресурс] : учеб</w:t>
            </w:r>
            <w:proofErr w:type="gramStart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  <w:proofErr w:type="gramEnd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</w:t>
            </w:r>
            <w:proofErr w:type="gramEnd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ля подготовки кадров </w:t>
            </w:r>
            <w:proofErr w:type="spellStart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высш</w:t>
            </w:r>
            <w:proofErr w:type="spellEnd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 квалификации : в 2 т. - Т. I.-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https://krasgmu.ru/index.php?page[common]=elib&amp;cat=catalog&amp;res_id=102179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Сумин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С.А.</w:t>
            </w: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Шаповалов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К.Г.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М.:МИА, 2018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Анестезиология-реаниматология [Электронный ресурс] : учеб</w:t>
            </w:r>
            <w:proofErr w:type="gramStart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  <w:proofErr w:type="gramEnd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</w:t>
            </w:r>
            <w:proofErr w:type="gramEnd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ля подготовки кадров </w:t>
            </w:r>
            <w:proofErr w:type="spellStart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высш</w:t>
            </w:r>
            <w:proofErr w:type="spellEnd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 квалификации : в 2 т. - Т. II. –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https://krasgmu.ru/index.php?page[common]=elib&amp;cat=catalog&amp;res_id=102180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Сумин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С.А.</w:t>
            </w: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Шаповалов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К.Г.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7F7B" w:rsidRPr="00917F7B" w:rsidRDefault="00917F7B" w:rsidP="00917F7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 МИА, 2018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7B" w:rsidRPr="00917F7B" w:rsidRDefault="00917F7B" w:rsidP="00917F7B">
            <w:pPr>
              <w:widowControl w:val="0"/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Анестезиология: национальное руководство 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7B" w:rsidRPr="00917F7B" w:rsidRDefault="00917F7B" w:rsidP="00917F7B">
            <w:pPr>
              <w:widowControl w:val="0"/>
              <w:suppressAutoHyphens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917F7B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ред. </w:t>
            </w:r>
          </w:p>
          <w:p w:rsidR="00917F7B" w:rsidRPr="00917F7B" w:rsidRDefault="00917F7B" w:rsidP="00917F7B">
            <w:pPr>
              <w:widowControl w:val="0"/>
              <w:suppressAutoHyphens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917F7B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А. А. </w:t>
            </w:r>
            <w:proofErr w:type="spellStart"/>
            <w:r w:rsidRPr="00917F7B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Бунятян</w:t>
            </w:r>
            <w:proofErr w:type="spellEnd"/>
            <w:r w:rsidRPr="00917F7B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, </w:t>
            </w:r>
          </w:p>
          <w:p w:rsidR="00917F7B" w:rsidRPr="00917F7B" w:rsidRDefault="00917F7B" w:rsidP="00917F7B">
            <w:pPr>
              <w:widowControl w:val="0"/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В. М. </w:t>
            </w:r>
            <w:proofErr w:type="spellStart"/>
            <w:r w:rsidRPr="00917F7B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Мизиков</w:t>
            </w:r>
            <w:proofErr w:type="spell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2014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Анестезиология и реаниматология: учебное пособие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Назаров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И.П.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Ростов н</w:t>
            </w:r>
            <w:proofErr w:type="gram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/Д</w:t>
            </w:r>
            <w:proofErr w:type="gram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Феникс, 2007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Анестезиология и реаниматология: избранные лекции в 2-х томах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Назаров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И.П.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Красноярск: ООО ПКФ ФЛАТ, 2005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Анестезиология 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пер. </w:t>
            </w:r>
            <w:proofErr w:type="gramStart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</w:t>
            </w:r>
            <w:proofErr w:type="gramEnd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нем. ред.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Р. </w:t>
            </w:r>
            <w:proofErr w:type="spellStart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Шефер</w:t>
            </w:r>
            <w:proofErr w:type="spellEnd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М. </w:t>
            </w:r>
            <w:proofErr w:type="spellStart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Эберхардт</w:t>
            </w:r>
            <w:proofErr w:type="spell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М.:ГЭОТАР-Медиа, 2009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Анестезия в эндоскопической хирургии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Назаров И. П.,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 Д. А.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Красноярск: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</w:t>
            </w:r>
            <w:proofErr w:type="gram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расГМА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2008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Интенсивная терапия: национальное руководство. В 2 т.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гл. ред. </w:t>
            </w:r>
          </w:p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Б.Р. Гельфанд,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А.И. Салтанов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 Медиа, 2011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Анестезиология, реаниматология, интенсивная терапия: учебник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Сулмин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С.А.</w:t>
            </w: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Долгин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И.И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МИА, 2015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Трансфузиология [Электронный ресурс]: национальное руководство -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https://krasgmu.ru/index.php?page[common]=elib&amp;cat=catalog&amp;res_id=51162гл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ред.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 А. Рагимов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2018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Анестезиология и интенсивная терапия: практическое руководство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Б.Р. Гельфанд [и др.] 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М.: </w:t>
            </w: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Литерра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2006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Атлас регионарной анестезии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Браун Д. Л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Рид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Элсивер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2009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Анестезиология, реаниматология и интенсивная терапия у детей: учебник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Ред.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С.М.Степаненко</w:t>
            </w:r>
            <w:proofErr w:type="spell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2016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Клиническая гематология: руководство для врачей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А.Н. Богданова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СПб</w:t>
            </w:r>
            <w:proofErr w:type="gram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.: </w:t>
            </w:r>
            <w:proofErr w:type="gram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Фолиант, 2008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Переливание крови, ее компонентов и препаратов: учебное пособие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Кривов </w:t>
            </w:r>
            <w:r w:rsidR="00430A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Ю.И.</w:t>
            </w:r>
          </w:p>
          <w:p w:rsidR="00917F7B" w:rsidRPr="00917F7B" w:rsidRDefault="00430A67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[и др.]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Кемерово: КемГМА,2007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Аутодонорство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аутогемотрансфузия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Модуль [Электронный ресурс] https://krasgmu.ru/index.php?page[common]=elib&amp;cat=catalog&amp;res_id=82283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Алексеева</w:t>
            </w:r>
            <w:r w:rsidR="00430A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Л.А</w:t>
            </w:r>
            <w:proofErr w:type="spellEnd"/>
            <w:r w:rsidR="00430A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науч. ред.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 А. Рагимов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2015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Кровотечения и трансфузиология: учебное пособие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Винник</w:t>
            </w:r>
            <w:r w:rsidR="00430A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Ю.С. </w:t>
            </w:r>
          </w:p>
          <w:p w:rsidR="00430A67" w:rsidRPr="00917F7B" w:rsidRDefault="00430A67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[и др.]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Красноярск: </w:t>
            </w: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КрасГМА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2006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Клиническое применение гепарина и других антикоагулянтов [Электронный ресурс]: электрон</w:t>
            </w:r>
            <w:proofErr w:type="gram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особие.-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https://krasgmu.ru/index.php?page[common]=elib&amp;cat=catalog&amp;res_id=54787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Штегман</w:t>
            </w:r>
            <w:proofErr w:type="spellEnd"/>
            <w:r w:rsidR="00430A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О.А.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Красноярск: </w:t>
            </w: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КрасГМА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2015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Гематология [Электронный ресурс]: национальное руководство.- http://www.rosmedlib.ru/book/ISBN978597 0433270.html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гл. ред.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О. А. Рукавицын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2015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Трансфузионная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иммунология [Электронный ресурс]: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http://www.rosmedlib.ru/book/06-COS-1299.html</w:t>
            </w: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Дашкова</w:t>
            </w:r>
            <w:r w:rsidR="00430A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Н.Г.</w:t>
            </w: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Рагимов</w:t>
            </w:r>
            <w:r w:rsidR="00430A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А.А.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2012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Парентеральное и </w:t>
            </w: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энтеральное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питание: национальное руководство</w:t>
            </w: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ред.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М. Ш. </w:t>
            </w: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Хубутия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Т. С. Попова,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 И. Салтанов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2014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Острый ДВС - синдром при критических состояниях в акушерско-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гинекологической патологии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Колесниченко А.П.,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Грицан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Г.В.,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Грицан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А.И.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[и др.]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Красноярск: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</w:t>
            </w:r>
            <w:proofErr w:type="gram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расГМУ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2008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Нейроанестезиология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нейрореаниматология</w:t>
            </w:r>
            <w:proofErr w:type="spellEnd"/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Назаров И.П.,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Полонская В.А.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Красноярск: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</w:t>
            </w:r>
            <w:proofErr w:type="gram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расГМУ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2008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Локальное лечение боли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Фишер Ю. М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</w:t>
            </w: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МЕДпрессинформ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2009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Техника лабораторных работ в медицинской практике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Камышников В. С.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</w:t>
            </w: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МЕДпрессинформ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2011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Практическая и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лабораторная гематология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Льюис С. М.,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Бэйн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М. Б.,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Бэйтс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И.;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</w:t>
            </w:r>
            <w:proofErr w:type="gram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.-</w:t>
            </w:r>
            <w:proofErr w:type="gram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пер.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Румянцев А. Г.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Медиа, 2009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Антибактериальные препараты в клинической практике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Козлов С. Н.,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Козлов Р. С.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Медиа, 2009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Неврологические осложнения общей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анестезии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Шнайдер Н. А.,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Салмина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А. Б.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Медика,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2009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Неотложная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токсикология: руководство для врачей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Афанасьев В.В</w:t>
            </w:r>
            <w:r w:rsidR="00430A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Медиа, 2009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Острый инсульт 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Ючино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К.,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Пари</w:t>
            </w:r>
            <w:proofErr w:type="gram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</w:t>
            </w:r>
            <w:proofErr w:type="gram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ж.,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Гротта</w:t>
            </w:r>
            <w:proofErr w:type="spellEnd"/>
            <w:proofErr w:type="gram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</w:t>
            </w:r>
            <w:proofErr w:type="gram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ж. [и др.]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 ГЭОТАР-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Медиа, 2009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Интенсивная терапия и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анестезиологическое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пособие при острой кровопотере и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геморрагическом </w:t>
            </w:r>
            <w:proofErr w:type="gram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шоке</w:t>
            </w:r>
            <w:proofErr w:type="gram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метод.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рекомендации 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сост.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Г.В. </w:t>
            </w: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Грицан</w:t>
            </w:r>
            <w:proofErr w:type="spellEnd"/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[и др.]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Красноярск: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</w:t>
            </w:r>
            <w:proofErr w:type="gram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расГМУ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2011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Интенсивная терапия тяжело </w:t>
            </w:r>
            <w:proofErr w:type="gram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обожжённых</w:t>
            </w:r>
            <w:proofErr w:type="gram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ожоговом шоке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[Электронный ресурс]: метод</w:t>
            </w:r>
            <w:proofErr w:type="gram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екомендации для ИПО Режим доступа: http://krasgmu.ru/src/lib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/1866,1_1324863819.p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df</w:t>
            </w:r>
            <w:proofErr w:type="spellEnd"/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Ростовцев С.И.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[и др.]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Красноярск: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</w:t>
            </w:r>
            <w:proofErr w:type="gram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расГМУ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2011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Особенности интенсивной терапии острого респираторного </w:t>
            </w: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дистрес</w:t>
            </w:r>
            <w:proofErr w:type="gram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синдрома новорожденных метод. рекомендации для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ИПО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сост.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Кузнецова</w:t>
            </w:r>
            <w:r w:rsidR="00430A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И.В.</w:t>
            </w: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Колесниченко</w:t>
            </w:r>
            <w:r w:rsidR="00430A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А.П.</w:t>
            </w: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Грицан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30A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А.И.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[и др.]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Красноярск: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тип</w:t>
            </w:r>
            <w:proofErr w:type="gram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.К</w:t>
            </w:r>
            <w:proofErr w:type="gram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расГМУ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2011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Атлас анатомии человека: учебное пособие в 4 т. 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Синельников </w:t>
            </w:r>
            <w:r w:rsidR="00430A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Р.Д.</w:t>
            </w:r>
          </w:p>
          <w:p w:rsidR="00917F7B" w:rsidRPr="00917F7B" w:rsidRDefault="00917F7B" w:rsidP="00917F7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[ и др.]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М.:Новая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17F7B" w:rsidRPr="00917F7B" w:rsidRDefault="00917F7B" w:rsidP="00917F7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волна, 2010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Гинекология: учебник</w:t>
            </w: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ред. </w:t>
            </w:r>
          </w:p>
          <w:p w:rsidR="00917F7B" w:rsidRPr="00917F7B" w:rsidRDefault="00917F7B" w:rsidP="00917F7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Г.М. Савельева, В.Г. Бреусенко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2014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Гинекология: национальное руководство [Электронный ресурс].- http://www.rosmedlib.ru/book/ISBN9785970418970.html</w:t>
            </w: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917F7B" w:rsidRPr="00917F7B" w:rsidRDefault="00917F7B" w:rsidP="00917F7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В.И. Кулакова, И.Б. Манухина, Г.М. Савельевой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2011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Неотложная помощь в акушерстве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917F7B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гл. ред. </w:t>
            </w:r>
          </w:p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proofErr w:type="spellStart"/>
            <w:r w:rsidRPr="00917F7B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Э.К.Айламазян</w:t>
            </w:r>
            <w:proofErr w:type="spellEnd"/>
            <w:r w:rsidRPr="00917F7B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 xml:space="preserve">, В. И. Кулаков, </w:t>
            </w:r>
          </w:p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В.Е. Радзинский [и др.]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  <w:t>М.:ГЭОТАР-Медиа, 2015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Неотложная помощь в акушерстве и гинекологии: руководство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ред. </w:t>
            </w:r>
          </w:p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В. Н. Серов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BFBFB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М.:ГЭОТАР-Медиа, 2011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Гинекология: иллюстрированное </w:t>
            </w: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клинич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руководство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Д.М. </w:t>
            </w: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Харт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</w:t>
            </w:r>
          </w:p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 с англ.</w:t>
            </w:r>
          </w:p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В.Н. </w:t>
            </w: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Прилепская</w:t>
            </w:r>
            <w:proofErr w:type="spell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М.:Бином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М,2009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Гинекология детского и подросткового возраста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430A67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ЧеботареваЮ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.Ю</w:t>
            </w:r>
            <w:proofErr w:type="gramEnd"/>
            <w:r w:rsidR="00917F7B"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Яценко</w:t>
            </w:r>
            <w:proofErr w:type="spellEnd"/>
            <w:r w:rsidR="00917F7B"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Т.Я.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Ростов н</w:t>
            </w:r>
            <w:proofErr w:type="gram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/Д</w:t>
            </w:r>
            <w:proofErr w:type="gram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 Феникс, 2004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Гинекология детского возраста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Кокорина В.Ф.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М.:Медпрактика2004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Атлас анатомии таза гинекологической хирургии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Баггиш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М., </w:t>
            </w:r>
          </w:p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Карам М., </w:t>
            </w:r>
          </w:p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под ред. </w:t>
            </w:r>
          </w:p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Л.В. </w:t>
            </w: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Адамяна</w:t>
            </w:r>
            <w:proofErr w:type="spell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М.:</w:t>
            </w: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Логосфера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, 2009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44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Атлас хирургических операций 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Золлингер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Р.М.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2009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Клинические рекомендации. Акушерство и гинекология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Гл. ред. </w:t>
            </w:r>
          </w:p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Г.М.Савельева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В.Н.Серов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Г.Т.Сухих</w:t>
            </w:r>
            <w:proofErr w:type="spell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2015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Урология: национальное руководство</w:t>
            </w: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  <w:t xml:space="preserve"> 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под ред. </w:t>
            </w:r>
          </w:p>
          <w:p w:rsidR="00917F7B" w:rsidRPr="00917F7B" w:rsidRDefault="00917F7B" w:rsidP="00917F7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Н.А. Лопаткина</w:t>
            </w: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ab/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М.:ГЭОТАР-Медиа, 2009 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Хирургические болезни: учебник: в 2 т.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Мерзликин</w:t>
            </w:r>
            <w:proofErr w:type="spellEnd"/>
            <w:r w:rsidR="00430A6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Н.В.</w:t>
            </w: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</w:t>
            </w:r>
          </w:p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Бражникова</w:t>
            </w:r>
            <w:proofErr w:type="spellEnd"/>
            <w:r w:rsidR="00430A6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Н.А.</w:t>
            </w: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</w:t>
            </w:r>
          </w:p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Альперович</w:t>
            </w:r>
            <w:r w:rsidR="00430A6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Б.А.</w:t>
            </w: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[и др.].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М: ГЭОТАР-Медиа, 2015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</w:rPr>
              <w:t>Медицинская токсикология: национальное  руководство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ред.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</w:rPr>
              <w:t>Е. А. Лужников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</w:rPr>
              <w:t>М.:Медицина</w:t>
            </w:r>
            <w:proofErr w:type="spellEnd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</w:rPr>
              <w:t>, 2012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Клиническая патофизиология. Атлас: учебное пособие 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пер. с англ. </w:t>
            </w:r>
          </w:p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Зилбернагль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Ф. </w:t>
            </w: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; </w:t>
            </w:r>
          </w:p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ред</w:t>
            </w:r>
            <w:proofErr w:type="gram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.-</w:t>
            </w:r>
            <w:proofErr w:type="gram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пер. </w:t>
            </w:r>
          </w:p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П.Ф. </w:t>
            </w: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Литвицкий</w:t>
            </w:r>
            <w:proofErr w:type="spell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М.:Практическая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медицина, 2016</w:t>
            </w:r>
          </w:p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Патофизиология: учебник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Литвицкий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П.Ф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2012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Аллергия и иммунология. Национальное руководство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Ред. </w:t>
            </w:r>
          </w:p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Р.М. Хаитов, </w:t>
            </w:r>
          </w:p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Н.И. Ильина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2014</w:t>
            </w:r>
          </w:p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Иммунология. Учебник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Хаитов Р.М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2011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Пульмонология. Национальное руководство https://krasgmu.ru/index.php?page[common]=elib&amp;cat=catalog&amp;res_id=51250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 ред. </w:t>
            </w:r>
          </w:p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А.Г. </w:t>
            </w: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Чучалина</w:t>
            </w:r>
            <w:proofErr w:type="spell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М.:ГЭОТАР-Медиа, 2014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Онкология: учебник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Давыдов</w:t>
            </w:r>
            <w:r w:rsidR="00430A6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М.И.</w:t>
            </w: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</w:t>
            </w:r>
          </w:p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Ш.Х. Ганцев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М.:ГЭОТАР-Медиа, 2013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Онкология. Национальное руководство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под ред. </w:t>
            </w:r>
          </w:p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В.И. </w:t>
            </w:r>
            <w:proofErr w:type="spellStart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Чиссова</w:t>
            </w:r>
            <w:proofErr w:type="spellEnd"/>
          </w:p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М.И. Давыдова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М.:ГЭОТАР-Медиа, 2008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Диагностика и неотложная помощь при дорожно-транспортных происшествиях: метод</w:t>
            </w:r>
            <w:proofErr w:type="gramStart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  <w:proofErr w:type="gramEnd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</w:t>
            </w:r>
            <w:proofErr w:type="gramEnd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екомендации 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сост.</w:t>
            </w:r>
          </w:p>
          <w:p w:rsidR="00917F7B" w:rsidRPr="00917F7B" w:rsidRDefault="00430A67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17F7B"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Попов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А.А.</w:t>
            </w:r>
            <w:r w:rsidR="00917F7B"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</w:t>
            </w:r>
          </w:p>
          <w:p w:rsidR="00917F7B" w:rsidRPr="00917F7B" w:rsidRDefault="00430A67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17F7B"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Московчук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Б.Ф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  <w:r w:rsidR="00917F7B"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</w:t>
            </w:r>
          </w:p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Попова </w:t>
            </w:r>
            <w:r w:rsidR="00430A6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Е.А.</w:t>
            </w:r>
          </w:p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[и др.]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Красноярск: ККМИАЦ </w:t>
            </w:r>
            <w:proofErr w:type="spellStart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ОИиПД</w:t>
            </w:r>
            <w:proofErr w:type="spellEnd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2009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57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Неотложная доврачебная медицинская помощь: учебное пособие 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430A67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Красильникова </w:t>
            </w:r>
            <w:r w:rsidR="00430A6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И.М.</w:t>
            </w: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Моисеева</w:t>
            </w:r>
            <w:r w:rsidR="00430A6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Е.Г.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 ГЭОТАР-Медиа, 2015. -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Неотложная помощь: практическое руководство 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Вялов</w:t>
            </w:r>
            <w:proofErr w:type="spellEnd"/>
            <w:r w:rsidR="00430A6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С.С.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</w:t>
            </w:r>
            <w:proofErr w:type="spellStart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МЕДпресс-информ</w:t>
            </w:r>
            <w:proofErr w:type="spellEnd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2017 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Скорая и неотложная помощь. Общие вопросы реаниматологии: учебное пособие 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Геккиева</w:t>
            </w:r>
            <w:proofErr w:type="spellEnd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А.Д.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 w:bidi="he-IL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 ГЭОТАР-Медиа, 2018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Скорая медицинская помощь [Электронный ресурс]: национальное руководство.- https://krasgmu.ru/index.php?page[common]=elib&amp;cat=catalog&amp;res_id=51211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гл. ред. </w:t>
            </w:r>
          </w:p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С.Ф. Багненко, </w:t>
            </w:r>
          </w:p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М. Ш. </w:t>
            </w:r>
            <w:proofErr w:type="spellStart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Хубутия</w:t>
            </w:r>
            <w:proofErr w:type="spellEnd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, </w:t>
            </w:r>
          </w:p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А.Г.</w:t>
            </w:r>
            <w:r w:rsidR="00430A6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Мирошниченко [и др.].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М.:ГЭОТАР-Медиа, 2015</w:t>
            </w:r>
          </w:p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Безопасное обезболивание в стоматологии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Рабинович</w:t>
            </w:r>
            <w:r w:rsidR="00430A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С.А., </w:t>
            </w: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Зорян</w:t>
            </w:r>
            <w:proofErr w:type="spellEnd"/>
            <w:r w:rsidR="00430A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Е.В.</w:t>
            </w: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Заводиленко</w:t>
            </w:r>
            <w:proofErr w:type="spellEnd"/>
            <w:r w:rsidR="00430A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Л.А.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 Медиа, 2018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Местное обезболивание в стоматологи</w:t>
            </w:r>
            <w:proofErr w:type="gram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[</w:t>
            </w:r>
            <w:proofErr w:type="gramEnd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Электрон-</w:t>
            </w:r>
            <w:proofErr w:type="spellStart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ный</w:t>
            </w:r>
            <w:proofErr w:type="spellEnd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ресурс]:</w:t>
            </w: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учеб. пособие.-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https://krasgmu.ru/index.php?page[common]=elib&amp;cat=catalog&amp;res_id=82417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Ред. </w:t>
            </w:r>
          </w:p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Э.А. </w:t>
            </w: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Базикян</w:t>
            </w:r>
            <w:proofErr w:type="spellEnd"/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М.:ГЭОТАР Медиа, 2016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Клиническая фармакология. Учебник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Кукес</w:t>
            </w:r>
            <w:proofErr w:type="spellEnd"/>
            <w:r w:rsidRPr="00917F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В.Г.</w:t>
            </w:r>
          </w:p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Сычев Д.А.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М.:ГЭОТАР-Медиа, 2015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Клиническая фармакология. </w:t>
            </w:r>
            <w:r w:rsidRPr="00917F7B">
              <w:rPr>
                <w:rFonts w:ascii="Times New Roman" w:hAnsi="Times New Roman"/>
                <w:bCs/>
                <w:sz w:val="28"/>
                <w:szCs w:val="28"/>
              </w:rPr>
              <w:t xml:space="preserve">[Электронный ресурс]: </w:t>
            </w:r>
            <w:r w:rsidRPr="00917F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Национальное руководство</w:t>
            </w:r>
            <w:r w:rsidRPr="00917F7B">
              <w:rPr>
                <w:rFonts w:ascii="Times New Roman" w:hAnsi="Times New Roman"/>
                <w:sz w:val="28"/>
                <w:szCs w:val="28"/>
              </w:rPr>
              <w:t xml:space="preserve"> https://krasgmu.ru/index.php?page[common]=elib&amp;cat=catalog&amp;res_id=51153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Ред.</w:t>
            </w:r>
          </w:p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Ю.Б. Белоусов</w:t>
            </w:r>
          </w:p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В.Г. </w:t>
            </w:r>
            <w:proofErr w:type="spellStart"/>
            <w:r w:rsidRPr="00917F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Кукес</w:t>
            </w:r>
            <w:proofErr w:type="spellEnd"/>
          </w:p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В.К. </w:t>
            </w:r>
            <w:proofErr w:type="spellStart"/>
            <w:r w:rsidRPr="00917F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Лепахин</w:t>
            </w:r>
            <w:proofErr w:type="spellEnd"/>
            <w:r w:rsidRPr="00917F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hAnsi="Times New Roman"/>
                <w:bCs/>
                <w:sz w:val="28"/>
                <w:szCs w:val="28"/>
              </w:rPr>
              <w:t>[и др.].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М.:ГЭОТАР-Медиа, 2014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Клиническая фармакология и рациональная фармакотерапия: учебное пособие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Косарев В.В.</w:t>
            </w:r>
          </w:p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Бабанов С.А.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М.: Вузовский учебник: ИНФРА-М, 2016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7F7B">
              <w:rPr>
                <w:rFonts w:ascii="Times New Roman" w:hAnsi="Times New Roman"/>
                <w:sz w:val="28"/>
                <w:szCs w:val="28"/>
              </w:rPr>
              <w:t xml:space="preserve">Принципы организации </w:t>
            </w:r>
            <w:proofErr w:type="spellStart"/>
            <w:r w:rsidRPr="00917F7B">
              <w:rPr>
                <w:rFonts w:ascii="Times New Roman" w:hAnsi="Times New Roman"/>
                <w:sz w:val="28"/>
                <w:szCs w:val="28"/>
              </w:rPr>
              <w:t>периоперационной</w:t>
            </w:r>
            <w:proofErr w:type="spellEnd"/>
            <w:r w:rsidRPr="00917F7B">
              <w:rPr>
                <w:rFonts w:ascii="Times New Roman" w:hAnsi="Times New Roman"/>
                <w:sz w:val="28"/>
                <w:szCs w:val="28"/>
              </w:rPr>
              <w:t xml:space="preserve"> антибиотикопрофилактики в отделениях хирургического профиля [Электронный ресурс]: учебное </w:t>
            </w:r>
            <w:r w:rsidRPr="00917F7B">
              <w:rPr>
                <w:rFonts w:ascii="Times New Roman" w:hAnsi="Times New Roman"/>
                <w:sz w:val="28"/>
                <w:szCs w:val="28"/>
              </w:rPr>
              <w:lastRenderedPageBreak/>
              <w:t>пособие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17F7B">
              <w:rPr>
                <w:rFonts w:ascii="Times New Roman" w:hAnsi="Times New Roman"/>
                <w:sz w:val="28"/>
                <w:szCs w:val="28"/>
              </w:rPr>
              <w:lastRenderedPageBreak/>
              <w:t>Гацких</w:t>
            </w:r>
            <w:proofErr w:type="spellEnd"/>
            <w:r w:rsidR="00B616F7">
              <w:rPr>
                <w:rFonts w:ascii="Times New Roman" w:hAnsi="Times New Roman"/>
                <w:sz w:val="28"/>
                <w:szCs w:val="28"/>
              </w:rPr>
              <w:t xml:space="preserve"> И.В.</w:t>
            </w:r>
            <w:r w:rsidRPr="00917F7B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7F7B">
              <w:rPr>
                <w:rFonts w:ascii="Times New Roman" w:hAnsi="Times New Roman"/>
                <w:sz w:val="28"/>
                <w:szCs w:val="28"/>
              </w:rPr>
              <w:t>Веселова</w:t>
            </w:r>
            <w:r w:rsidR="00B616F7">
              <w:rPr>
                <w:rFonts w:ascii="Times New Roman" w:hAnsi="Times New Roman"/>
                <w:sz w:val="28"/>
                <w:szCs w:val="28"/>
              </w:rPr>
              <w:t xml:space="preserve"> О.Ф.</w:t>
            </w:r>
            <w:r w:rsidRPr="00917F7B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17F7B">
              <w:rPr>
                <w:rFonts w:ascii="Times New Roman" w:hAnsi="Times New Roman"/>
                <w:sz w:val="28"/>
                <w:szCs w:val="28"/>
              </w:rPr>
              <w:t>Бочанова</w:t>
            </w:r>
            <w:proofErr w:type="spellEnd"/>
            <w:r w:rsidRPr="00917F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16F7">
              <w:rPr>
                <w:rFonts w:ascii="Times New Roman" w:hAnsi="Times New Roman"/>
                <w:sz w:val="28"/>
                <w:szCs w:val="28"/>
              </w:rPr>
              <w:t>Е.Н.</w:t>
            </w:r>
          </w:p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7F7B">
              <w:rPr>
                <w:rFonts w:ascii="Times New Roman" w:hAnsi="Times New Roman"/>
                <w:sz w:val="28"/>
                <w:szCs w:val="28"/>
              </w:rPr>
              <w:t>[и др.]</w:t>
            </w:r>
          </w:p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7F7B">
              <w:rPr>
                <w:rFonts w:ascii="Times New Roman" w:hAnsi="Times New Roman"/>
                <w:sz w:val="28"/>
                <w:szCs w:val="28"/>
              </w:rPr>
              <w:t>Красноярск</w:t>
            </w:r>
            <w:proofErr w:type="gramStart"/>
            <w:r w:rsidRPr="00917F7B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</w:p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17F7B">
              <w:rPr>
                <w:rFonts w:ascii="Times New Roman" w:hAnsi="Times New Roman"/>
                <w:sz w:val="28"/>
                <w:szCs w:val="28"/>
              </w:rPr>
              <w:t>КрасГМУ</w:t>
            </w:r>
            <w:proofErr w:type="spellEnd"/>
            <w:r w:rsidRPr="00917F7B">
              <w:rPr>
                <w:rFonts w:ascii="Times New Roman" w:hAnsi="Times New Roman"/>
                <w:sz w:val="28"/>
                <w:szCs w:val="28"/>
              </w:rPr>
              <w:t>, 2018</w:t>
            </w:r>
          </w:p>
          <w:p w:rsidR="00917F7B" w:rsidRPr="00917F7B" w:rsidRDefault="00917F7B" w:rsidP="00917F7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67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</w:rPr>
              <w:t>Медицина катастроф. Учебник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</w:rPr>
              <w:t>Колесниченко</w:t>
            </w:r>
            <w:r w:rsidR="00B616F7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П.Л.</w:t>
            </w: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, </w:t>
            </w:r>
          </w:p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</w:rPr>
              <w:t>Лощаков</w:t>
            </w:r>
            <w:proofErr w:type="spellEnd"/>
            <w:r w:rsidR="00B616F7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А.М.</w:t>
            </w: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</w:rPr>
              <w:t>,</w:t>
            </w:r>
          </w:p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</w:rPr>
              <w:t>Степович</w:t>
            </w:r>
            <w:r w:rsidR="00B616F7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С.А.</w:t>
            </w:r>
            <w:r w:rsidRPr="00917F7B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[и др.].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</w:rPr>
              <w:t>М.:ГЭОТАР-Медиа, 2017</w:t>
            </w:r>
          </w:p>
        </w:tc>
      </w:tr>
      <w:tr w:rsidR="00917F7B" w:rsidRPr="00917F7B" w:rsidTr="00917F7B">
        <w:trPr>
          <w:trHeight w:val="649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2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</w:rPr>
              <w:t>Политравма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</w:rPr>
              <w:t>. Неотложная помощь и транспортировка</w:t>
            </w:r>
          </w:p>
        </w:tc>
        <w:tc>
          <w:tcPr>
            <w:tcW w:w="11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6F7" w:rsidRDefault="00917F7B" w:rsidP="00917F7B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</w:rPr>
              <w:t>АгаджанянВ.В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B616F7" w:rsidRDefault="00917F7B" w:rsidP="00917F7B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</w:rPr>
              <w:t>Устьянцева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</w:rPr>
              <w:t xml:space="preserve"> И.М., </w:t>
            </w:r>
          </w:p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917F7B">
              <w:rPr>
                <w:rFonts w:ascii="Times New Roman" w:eastAsia="Times New Roman" w:hAnsi="Times New Roman"/>
                <w:sz w:val="28"/>
                <w:szCs w:val="28"/>
              </w:rPr>
              <w:t>Пронских</w:t>
            </w:r>
            <w:proofErr w:type="spellEnd"/>
            <w:r w:rsidRPr="00917F7B">
              <w:rPr>
                <w:rFonts w:ascii="Times New Roman" w:eastAsia="Times New Roman" w:hAnsi="Times New Roman"/>
                <w:sz w:val="28"/>
                <w:szCs w:val="28"/>
              </w:rPr>
              <w:t xml:space="preserve"> А.А [и др.] 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7F7B" w:rsidRPr="00917F7B" w:rsidRDefault="00917F7B" w:rsidP="00917F7B">
            <w:pPr>
              <w:widowControl w:val="0"/>
              <w:suppressAutoHyphens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7F7B">
              <w:rPr>
                <w:rFonts w:ascii="Times New Roman" w:eastAsia="Times New Roman" w:hAnsi="Times New Roman"/>
                <w:sz w:val="28"/>
                <w:szCs w:val="28"/>
              </w:rPr>
              <w:t>Новосибирск: Наука, 2008</w:t>
            </w:r>
          </w:p>
        </w:tc>
      </w:tr>
    </w:tbl>
    <w:p w:rsidR="00161646" w:rsidRPr="00161646" w:rsidRDefault="00161646" w:rsidP="00917F7B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161646" w:rsidRPr="00161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516EE"/>
    <w:multiLevelType w:val="hybridMultilevel"/>
    <w:tmpl w:val="5860A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C5C4A"/>
    <w:multiLevelType w:val="hybridMultilevel"/>
    <w:tmpl w:val="2872113A"/>
    <w:lvl w:ilvl="0" w:tplc="0DE6822A">
      <w:start w:val="20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B1E87"/>
    <w:multiLevelType w:val="hybridMultilevel"/>
    <w:tmpl w:val="B8565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BE0340"/>
    <w:multiLevelType w:val="hybridMultilevel"/>
    <w:tmpl w:val="8C065872"/>
    <w:lvl w:ilvl="0" w:tplc="5334717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105CB"/>
    <w:multiLevelType w:val="hybridMultilevel"/>
    <w:tmpl w:val="43E65E06"/>
    <w:lvl w:ilvl="0" w:tplc="177068A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664C3A"/>
    <w:multiLevelType w:val="hybridMultilevel"/>
    <w:tmpl w:val="60540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3339A"/>
    <w:multiLevelType w:val="hybridMultilevel"/>
    <w:tmpl w:val="967807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BBB66DC"/>
    <w:multiLevelType w:val="hybridMultilevel"/>
    <w:tmpl w:val="C1FECFAE"/>
    <w:lvl w:ilvl="0" w:tplc="551C9B92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CB6F48"/>
    <w:multiLevelType w:val="hybridMultilevel"/>
    <w:tmpl w:val="59F20618"/>
    <w:lvl w:ilvl="0" w:tplc="D274612C">
      <w:start w:val="1"/>
      <w:numFmt w:val="decimalZero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C939AF"/>
    <w:multiLevelType w:val="hybridMultilevel"/>
    <w:tmpl w:val="AAD8BC88"/>
    <w:lvl w:ilvl="0" w:tplc="0FFA4252">
      <w:start w:val="1"/>
      <w:numFmt w:val="decimalZero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AF4E8E"/>
    <w:multiLevelType w:val="hybridMultilevel"/>
    <w:tmpl w:val="C57813E0"/>
    <w:lvl w:ilvl="0" w:tplc="2B0248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B4"/>
    <w:rsid w:val="00072751"/>
    <w:rsid w:val="000B78DA"/>
    <w:rsid w:val="000F500C"/>
    <w:rsid w:val="001055C0"/>
    <w:rsid w:val="001107EC"/>
    <w:rsid w:val="00126F71"/>
    <w:rsid w:val="0015394B"/>
    <w:rsid w:val="00161646"/>
    <w:rsid w:val="001A3FFA"/>
    <w:rsid w:val="001D1307"/>
    <w:rsid w:val="001D3E0D"/>
    <w:rsid w:val="002044AF"/>
    <w:rsid w:val="00217945"/>
    <w:rsid w:val="00235DFD"/>
    <w:rsid w:val="002E121E"/>
    <w:rsid w:val="003026A8"/>
    <w:rsid w:val="004176E3"/>
    <w:rsid w:val="00430A67"/>
    <w:rsid w:val="004C72B8"/>
    <w:rsid w:val="00507664"/>
    <w:rsid w:val="005C512E"/>
    <w:rsid w:val="005C54AF"/>
    <w:rsid w:val="006215A9"/>
    <w:rsid w:val="006D1162"/>
    <w:rsid w:val="006D25D0"/>
    <w:rsid w:val="00713CFD"/>
    <w:rsid w:val="007C678E"/>
    <w:rsid w:val="007F39BB"/>
    <w:rsid w:val="007F4213"/>
    <w:rsid w:val="00811540"/>
    <w:rsid w:val="00812D43"/>
    <w:rsid w:val="008C5546"/>
    <w:rsid w:val="00917F7B"/>
    <w:rsid w:val="009875E5"/>
    <w:rsid w:val="00A32BAA"/>
    <w:rsid w:val="00B227F4"/>
    <w:rsid w:val="00B412BD"/>
    <w:rsid w:val="00B616F7"/>
    <w:rsid w:val="00B85DE7"/>
    <w:rsid w:val="00BD54BE"/>
    <w:rsid w:val="00CC41B5"/>
    <w:rsid w:val="00D01713"/>
    <w:rsid w:val="00D64AF5"/>
    <w:rsid w:val="00D9797A"/>
    <w:rsid w:val="00DB1AA8"/>
    <w:rsid w:val="00DC00F4"/>
    <w:rsid w:val="00DD6792"/>
    <w:rsid w:val="00DD7E5F"/>
    <w:rsid w:val="00E4488B"/>
    <w:rsid w:val="00E76634"/>
    <w:rsid w:val="00ED30CE"/>
    <w:rsid w:val="00FB0B4E"/>
    <w:rsid w:val="00FB20C5"/>
    <w:rsid w:val="00FB6E23"/>
    <w:rsid w:val="00FC1964"/>
    <w:rsid w:val="00FE1B29"/>
    <w:rsid w:val="00FE33B4"/>
    <w:rsid w:val="00FE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0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4BE"/>
    <w:pPr>
      <w:ind w:left="720"/>
      <w:contextualSpacing/>
    </w:pPr>
  </w:style>
  <w:style w:type="table" w:styleId="a4">
    <w:name w:val="Table Grid"/>
    <w:basedOn w:val="a1"/>
    <w:uiPriority w:val="59"/>
    <w:rsid w:val="00BD54B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D1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11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0C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4BE"/>
    <w:pPr>
      <w:ind w:left="720"/>
      <w:contextualSpacing/>
    </w:pPr>
  </w:style>
  <w:style w:type="table" w:styleId="a4">
    <w:name w:val="Table Grid"/>
    <w:basedOn w:val="a1"/>
    <w:uiPriority w:val="59"/>
    <w:rsid w:val="00BD54B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D1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11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20</Pages>
  <Words>4765</Words>
  <Characters>27163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58</cp:revision>
  <dcterms:created xsi:type="dcterms:W3CDTF">2017-04-19T08:23:00Z</dcterms:created>
  <dcterms:modified xsi:type="dcterms:W3CDTF">2021-04-30T08:25:00Z</dcterms:modified>
</cp:coreProperties>
</file>