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12" w:rsidRPr="00814812" w:rsidRDefault="00814812" w:rsidP="0081481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Федеральное государственное бюджетное научное учреждение </w:t>
      </w:r>
    </w:p>
    <w:p w:rsidR="00814812" w:rsidRPr="00814812" w:rsidRDefault="00814812" w:rsidP="0081481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«Федеральный исследовательский центр «Красноярский научный центр Сибирского отделения </w:t>
      </w:r>
    </w:p>
    <w:p w:rsidR="00814812" w:rsidRPr="00814812" w:rsidRDefault="00814812" w:rsidP="0081481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Российской академии наук» </w:t>
      </w:r>
    </w:p>
    <w:p w:rsidR="00814812" w:rsidRPr="00814812" w:rsidRDefault="00814812" w:rsidP="0081481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(ФИЦ КНЦ СО РАН, КНЦ СО РАН)</w:t>
      </w:r>
    </w:p>
    <w:p w:rsidR="00814812" w:rsidRPr="00814812" w:rsidRDefault="00814812" w:rsidP="00814812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ПРОГРАММНЫЕ ДОКУМЕНТЫ,</w:t>
      </w:r>
    </w:p>
    <w:p w:rsidR="00814812" w:rsidRPr="00814812" w:rsidRDefault="00814812" w:rsidP="008148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РЕГЛАМЕНТИРУЮЩИЕ СОДЕРЖАНИЕ И ОРГАНИЗАЦИЮ ОБРАЗОВАТЕЛЬНОГО ПРОЦЕССА ПРИ РЕАЛИЗАЦИИ ОСНОВНОЙ ПРОФЕССИОНАЛЬНОЙ  ОБРАЗОВАТЕЛЬНОЙ ПРОГРАММЫ ПОДГОТОВКИ КАДРОВ ВЫСШЕЙ КВАЛИФИКАЦИИ В ОРДИНАТУРЕ ПО СПЕЦИАЛЬНОСТИ </w:t>
      </w:r>
    </w:p>
    <w:p w:rsidR="00814812" w:rsidRPr="00814812" w:rsidRDefault="00814812" w:rsidP="008148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31.08.02 АНЕСТЕЗИОЛОГИЯ - РЕАНИМАТОЛОГИЯ</w:t>
      </w:r>
    </w:p>
    <w:p w:rsidR="00814812" w:rsidRPr="00814812" w:rsidRDefault="00814812" w:rsidP="008148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Согласовано:</w:t>
      </w:r>
    </w:p>
    <w:p w:rsidR="00814812" w:rsidRDefault="00814812" w:rsidP="008148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Начальник отдела образования</w:t>
      </w:r>
    </w:p>
    <w:p w:rsidR="00C16293" w:rsidRPr="00814812" w:rsidRDefault="00C16293" w:rsidP="008148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 А.Н. Латышева</w:t>
      </w:r>
    </w:p>
    <w:p w:rsidR="00814812" w:rsidRPr="00814812" w:rsidRDefault="00814812" w:rsidP="008148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«     » _________________2020г.</w:t>
      </w:r>
    </w:p>
    <w:p w:rsidR="00814812" w:rsidRPr="00814812" w:rsidRDefault="00814812" w:rsidP="008148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1. Программные документы междисциплинарного и сквозного характера.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1.1. Учебный план.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Отражает структуру программы ординатуры, включает обязательную часть (базовую) и вариативную часть: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Блок 1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дисциплины и модули, относящиеся к базовой части програм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мы – «Анестезиология - реаниматология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», «Педагогика», «Медицина чрезвычайных ситуаций», «Общественное здоровье и организация здравоохранения», «</w:t>
      </w:r>
      <w:r w:rsidR="00480D61">
        <w:rPr>
          <w:rFonts w:ascii="Times New Roman" w:eastAsia="Times New Roman" w:hAnsi="Times New Roman"/>
          <w:sz w:val="28"/>
          <w:szCs w:val="28"/>
          <w:lang w:eastAsia="ru-RU"/>
        </w:rPr>
        <w:t>Патология», «Трансфузиология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Дисциплины, модули, относящиеся к ее вари</w:t>
      </w:r>
      <w:r w:rsidR="00480D61">
        <w:rPr>
          <w:rFonts w:ascii="Times New Roman" w:eastAsia="Times New Roman" w:hAnsi="Times New Roman"/>
          <w:sz w:val="28"/>
          <w:szCs w:val="28"/>
          <w:lang w:eastAsia="ru-RU"/>
        </w:rPr>
        <w:t>ативной части – «Неотложные состояния в гинекологии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», «Обучающий </w:t>
      </w:r>
      <w:proofErr w:type="spellStart"/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симуляционный</w:t>
      </w:r>
      <w:proofErr w:type="spellEnd"/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курс».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</w:t>
      </w:r>
      <w:r w:rsidR="00480D61">
        <w:rPr>
          <w:rFonts w:ascii="Times New Roman" w:eastAsia="Times New Roman" w:hAnsi="Times New Roman"/>
          <w:sz w:val="28"/>
          <w:szCs w:val="28"/>
          <w:lang w:eastAsia="ru-RU"/>
        </w:rPr>
        <w:t>исциплины по выбору – «</w:t>
      </w:r>
      <w:r w:rsidR="00480D61">
        <w:rPr>
          <w:rFonts w:ascii="Times New Roman" w:hAnsi="Times New Roman"/>
          <w:sz w:val="28"/>
          <w:szCs w:val="28"/>
        </w:rPr>
        <w:t>Местное обезболивание и анестезия в стоматологии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», «Клиническая фармакология».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Блок 2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 "Практики" содержит базовую часть – «Практика клиническая (базовая)»,   «Практика клиническая (вариативная)» по специальности.</w:t>
      </w:r>
    </w:p>
    <w:p w:rsidR="00814812" w:rsidRPr="00814812" w:rsidRDefault="00814812" w:rsidP="0081481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4812">
        <w:rPr>
          <w:rFonts w:ascii="Times New Roman" w:eastAsia="Times New Roman" w:hAnsi="Times New Roman"/>
          <w:b/>
          <w:sz w:val="28"/>
          <w:szCs w:val="28"/>
          <w:lang w:eastAsia="ru-RU"/>
        </w:rPr>
        <w:t>Блок 3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 "Государственная итоговая аттестация» входит подготовка к ГИА и  экзамена,</w:t>
      </w:r>
      <w:r w:rsidRPr="00814812">
        <w:rPr>
          <w:rFonts w:ascii="Times New Roman" w:hAnsi="Times New Roman"/>
          <w:sz w:val="28"/>
          <w:szCs w:val="28"/>
        </w:rPr>
        <w:t xml:space="preserve"> состоящего из  аттестационных испытаний:  1) междисциплинарного тестирования; 2) собеседование по экзаменационным билетам.  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 ГИА завершается присвоением</w:t>
      </w:r>
      <w:r w:rsidR="00480D61">
        <w:rPr>
          <w:rFonts w:ascii="Times New Roman" w:eastAsia="Times New Roman" w:hAnsi="Times New Roman"/>
          <w:sz w:val="28"/>
          <w:szCs w:val="28"/>
          <w:lang w:eastAsia="ru-RU"/>
        </w:rPr>
        <w:t xml:space="preserve"> квалификации "Врач - анестезиолог - реанимато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лог".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В «Факультативы» включена дисциплина (модуль)  «</w:t>
      </w:r>
      <w:r w:rsidR="00480D61">
        <w:rPr>
          <w:rFonts w:ascii="Times New Roman" w:hAnsi="Times New Roman"/>
          <w:sz w:val="28"/>
          <w:szCs w:val="28"/>
        </w:rPr>
        <w:t>Электрокардиография клиническая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Учебный план содержит информацию о логической последовательности преподаваемых дисциплин и практик, о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трудоемкости, формам аттестации, основных видах учебной деятельности.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1.2. Календарный график учебного процесса и учебный план соответствуют требованиям, изложенным в ФГОС </w:t>
      </w:r>
      <w:proofErr w:type="gramStart"/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ВО</w:t>
      </w:r>
      <w:proofErr w:type="gramEnd"/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 ординатуры по специальности «Аллергология и иммунология»,  Порядке организации и осуществления образовательной деятельности по образовательным программам высшего образования – программам ординатуры (Приказ МО и Н</w:t>
      </w:r>
      <w:r w:rsidR="00FB5DE3">
        <w:rPr>
          <w:rFonts w:ascii="Times New Roman" w:eastAsia="Times New Roman" w:hAnsi="Times New Roman"/>
          <w:sz w:val="28"/>
          <w:szCs w:val="28"/>
          <w:lang w:eastAsia="ru-RU"/>
        </w:rPr>
        <w:t xml:space="preserve"> Р.Ф. от 25 августа 2014г. №1044</w:t>
      </w: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Календарный график учебного процесса отражает распределение видов учебной деятельности по годам и семестрам обучения.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Учебный план и Календарный график  </w:t>
      </w:r>
      <w:proofErr w:type="gramStart"/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представлены</w:t>
      </w:r>
      <w:proofErr w:type="gramEnd"/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приложении.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1.3. Матрица компетенций. Отражает цели и задачи каждой дисциплины и практик по формированию компетенций</w:t>
      </w:r>
    </w:p>
    <w:p w:rsidR="00814812" w:rsidRPr="00814812" w:rsidRDefault="00814812" w:rsidP="0081481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 xml:space="preserve">выпускника ординатуры. </w:t>
      </w:r>
    </w:p>
    <w:p w:rsidR="00814812" w:rsidRPr="00814812" w:rsidRDefault="00814812" w:rsidP="008148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4812">
        <w:rPr>
          <w:rFonts w:ascii="Times New Roman" w:eastAsia="Times New Roman" w:hAnsi="Times New Roman"/>
          <w:sz w:val="28"/>
          <w:szCs w:val="28"/>
          <w:lang w:eastAsia="ru-RU"/>
        </w:rPr>
        <w:t>1.3.1.Перечень ком</w:t>
      </w:r>
      <w:r w:rsidR="00FB5DE3">
        <w:rPr>
          <w:rFonts w:ascii="Times New Roman" w:eastAsia="Times New Roman" w:hAnsi="Times New Roman"/>
          <w:sz w:val="28"/>
          <w:szCs w:val="28"/>
          <w:lang w:eastAsia="ru-RU"/>
        </w:rPr>
        <w:t>петенций специальности  31.08.02 Анестезиология - реаниматология</w:t>
      </w:r>
    </w:p>
    <w:p w:rsidR="00814812" w:rsidRDefault="00814812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AA5" w:rsidRDefault="00206AA5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 компетенций специально</w:t>
      </w:r>
      <w:r w:rsidR="00132D66">
        <w:rPr>
          <w:rFonts w:ascii="Times New Roman" w:eastAsia="Times New Roman" w:hAnsi="Times New Roman"/>
          <w:b/>
          <w:sz w:val="28"/>
          <w:szCs w:val="28"/>
          <w:lang w:eastAsia="ru-RU"/>
        </w:rPr>
        <w:t>сти  31.08.02 Анестезиолоргия-реаниматология</w:t>
      </w:r>
    </w:p>
    <w:p w:rsidR="00206AA5" w:rsidRDefault="00206AA5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программу, должен обладать универсальными  компетенциями (УК):</w:t>
      </w:r>
    </w:p>
    <w:p w:rsidR="00206AA5" w:rsidRDefault="00206AA5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готовностью к абстрактному мышлению, анализу, синтезу (УК-1);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готовностью к управлению коллективом, толерантно воспринимать социальные, этнические, конфессиональные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культурные различия (УК-2);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-готовностью к участию в педагогической деятельности по программам среднего и высшего медицинского образования, а также по дополнительным профессиональным программам для лиц, имеющих среднее профессиональное или высшее образование,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Выпускник, освоивший программу, должен обладать профессиональными компетенциями (ПК):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4A8">
        <w:rPr>
          <w:rFonts w:ascii="Times New Roman" w:eastAsia="Times New Roman" w:hAnsi="Times New Roman"/>
          <w:i/>
          <w:sz w:val="28"/>
          <w:szCs w:val="28"/>
          <w:lang w:eastAsia="ru-RU"/>
        </w:rPr>
        <w:t>профилактическая деятельность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влияния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здоровье человека факторов среды его обитания (ПК-1);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206AA5" w:rsidRPr="003D04A8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D04A8">
        <w:rPr>
          <w:rFonts w:ascii="Times New Roman" w:eastAsia="Times New Roman" w:hAnsi="Times New Roman"/>
          <w:i/>
          <w:sz w:val="28"/>
          <w:szCs w:val="28"/>
          <w:lang w:eastAsia="ru-RU"/>
        </w:rPr>
        <w:t>диагностическая деятельность: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206AA5" w:rsidRPr="003D04A8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D04A8">
        <w:rPr>
          <w:rFonts w:ascii="Times New Roman" w:eastAsia="Times New Roman" w:hAnsi="Times New Roman"/>
          <w:i/>
          <w:sz w:val="28"/>
          <w:szCs w:val="28"/>
          <w:lang w:eastAsia="ru-RU"/>
        </w:rPr>
        <w:t>лечебная деятельность: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применению комплекса анестезиологических и (или) реанимационных мероприятий (ПК-6);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оказанию медицинской помощи при чрезвычайных ситуациях, в том числе участию в медицинской эвакуации (ПК-7);</w:t>
      </w:r>
    </w:p>
    <w:p w:rsidR="00206AA5" w:rsidRPr="003D04A8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D04A8">
        <w:rPr>
          <w:rFonts w:ascii="Times New Roman" w:eastAsia="Times New Roman" w:hAnsi="Times New Roman"/>
          <w:i/>
          <w:sz w:val="28"/>
          <w:szCs w:val="28"/>
          <w:lang w:eastAsia="ru-RU"/>
        </w:rPr>
        <w:t>реабилитационная деятельность: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206AA5" w:rsidRPr="003D04A8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D04A8">
        <w:rPr>
          <w:rFonts w:ascii="Times New Roman" w:eastAsia="Times New Roman" w:hAnsi="Times New Roman"/>
          <w:i/>
          <w:sz w:val="28"/>
          <w:szCs w:val="28"/>
          <w:lang w:eastAsia="ru-RU"/>
        </w:rPr>
        <w:t>психолого-педагогическая деятельность: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206AA5" w:rsidRPr="003D04A8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D04A8">
        <w:rPr>
          <w:rFonts w:ascii="Times New Roman" w:eastAsia="Times New Roman" w:hAnsi="Times New Roman"/>
          <w:i/>
          <w:sz w:val="28"/>
          <w:szCs w:val="28"/>
          <w:lang w:eastAsia="ru-RU"/>
        </w:rPr>
        <w:t>организационно-управленческая деятельность: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участию в оценке качества оказания медицинской помощи с использованием основных медико-статистических показателей (ПК-11);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-готовность к организации медицинской помощи при чрезвычайных ситуациях, в том числе медицинской эвакуации (ПК-12).</w:t>
      </w:r>
    </w:p>
    <w:p w:rsidR="00206AA5" w:rsidRDefault="00206AA5" w:rsidP="00206AA5">
      <w:pPr>
        <w:widowControl w:val="0"/>
        <w:suppressAutoHyphens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06AA5" w:rsidRDefault="00206AA5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06AA5" w:rsidRDefault="00206AA5" w:rsidP="00206AA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Матрица компетенций</w:t>
      </w:r>
    </w:p>
    <w:p w:rsidR="00206AA5" w:rsidRDefault="00206AA5" w:rsidP="00206AA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693"/>
        <w:gridCol w:w="616"/>
        <w:gridCol w:w="677"/>
        <w:gridCol w:w="677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  <w:gridCol w:w="681"/>
      </w:tblGrid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Индекс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дисциплины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206AA5">
              <w:rPr>
                <w:rFonts w:ascii="Times New Roman" w:hAnsi="Times New Roman"/>
                <w:sz w:val="28"/>
                <w:szCs w:val="28"/>
              </w:rPr>
              <w:t>9</w:t>
            </w:r>
            <w:proofErr w:type="gramEnd"/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r w:rsidR="00206AA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3D04A8" w:rsidTr="00CF0574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  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Базовая часть</w:t>
            </w:r>
          </w:p>
          <w:p w:rsidR="00A9380C" w:rsidRP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Б.1.Б Обязательные дисциплины</w:t>
            </w:r>
          </w:p>
          <w:p w:rsidR="003D04A8" w:rsidRDefault="003D04A8" w:rsidP="003D04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 w:rsidP="00FB5D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Анестезиология </w:t>
            </w:r>
            <w:proofErr w:type="gramStart"/>
            <w:r w:rsidR="00FB5DE3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еаниматология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1D09C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1D09C3">
            <w: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3D04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.Б.2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.Б.3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Медицина чрезвычайных ситуаций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206AA5" w:rsidTr="003D04A8">
        <w:trPr>
          <w:trHeight w:val="9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.Б.4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Общественное здоровье и здравоохранение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.Б.5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Патология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/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Б.1.Б.6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3D04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Трансфузиология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E32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E326A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4A8" w:rsidTr="005E09F3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. В. 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  <w:p w:rsidR="003D04A8" w:rsidRP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.В.ОД. О</w:t>
            </w:r>
            <w:r w:rsidR="003D04A8">
              <w:rPr>
                <w:rFonts w:ascii="Times New Roman" w:hAnsi="Times New Roman"/>
                <w:b/>
                <w:i/>
                <w:sz w:val="28"/>
                <w:szCs w:val="28"/>
              </w:rPr>
              <w:t>бязательные дисциплины (модули)</w:t>
            </w: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Б.1.В.ОД.1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3D04A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Неотложные состояния в гинекологии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A740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A740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A7409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06AA5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Б.1.В.ОД.2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Обучающий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симуляционный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курс (ОСК</w:t>
            </w:r>
            <w:r w:rsidR="00FB5DE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AA5" w:rsidRDefault="00206A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04A8" w:rsidTr="0032475D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A8" w:rsidRDefault="00A9380C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.В.</w:t>
            </w:r>
            <w:r w:rsidR="003D04A8" w:rsidRPr="003D04A8">
              <w:rPr>
                <w:rFonts w:ascii="Times New Roman" w:hAnsi="Times New Roman"/>
                <w:b/>
                <w:i/>
                <w:sz w:val="28"/>
                <w:szCs w:val="28"/>
              </w:rPr>
              <w:t>Вариативная часть</w:t>
            </w:r>
          </w:p>
          <w:p w:rsidR="003D04A8" w:rsidRPr="003D04A8" w:rsidRDefault="00A9380C" w:rsidP="003D04A8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 В. ДВ. Д</w:t>
            </w:r>
            <w:r w:rsidR="003D04A8">
              <w:rPr>
                <w:rFonts w:ascii="Times New Roman" w:hAnsi="Times New Roman"/>
                <w:b/>
                <w:i/>
                <w:sz w:val="28"/>
                <w:szCs w:val="28"/>
              </w:rPr>
              <w:t>исциплины (модули) выбора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.В.ДВ.1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Местное обезболивание и анестезия в стоматологии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.В.ДВ.2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Клиническая фармакология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10A" w:rsidTr="00244C0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A9380C" w:rsidRDefault="0019610A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Б</w:t>
            </w:r>
            <w:proofErr w:type="gramStart"/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  <w:proofErr w:type="gramEnd"/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. Практики</w:t>
            </w:r>
          </w:p>
          <w:p w:rsidR="0019610A" w:rsidRPr="003D04A8" w:rsidRDefault="0019610A" w:rsidP="003D04A8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 (клиническая) базовая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A010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A010D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Практика (клиническая)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вариативная  часть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A010D2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A010D2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724212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>Б3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Государственная итоговая аттестация</w:t>
            </w:r>
          </w:p>
          <w:p w:rsidR="0019610A" w:rsidRPr="00A9380C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Б3.Г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и сдача ГИА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r>
              <w:t>+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 w:rsidP="00E22B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9610A" w:rsidTr="00030A95">
        <w:tc>
          <w:tcPr>
            <w:tcW w:w="147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A9380C" w:rsidRDefault="0019610A" w:rsidP="00A9380C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9380C">
              <w:rPr>
                <w:rFonts w:ascii="Times New Roman" w:hAnsi="Times New Roman"/>
                <w:b/>
                <w:i/>
                <w:sz w:val="28"/>
                <w:szCs w:val="28"/>
              </w:rPr>
              <w:t>ФТД. Факультативные дисциплины</w:t>
            </w:r>
          </w:p>
        </w:tc>
      </w:tr>
      <w:tr w:rsidR="0019610A" w:rsidTr="003D04A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ФТД.1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Электрокардиография  клиническая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  <w:r w:rsidRPr="002A5256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10A" w:rsidRPr="002A5256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0A" w:rsidRDefault="0019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AA5" w:rsidRDefault="00206AA5" w:rsidP="00206AA5"/>
    <w:p w:rsidR="00C16293" w:rsidRPr="00C16293" w:rsidRDefault="007D0BE5" w:rsidP="00C16293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д.м.н., доцент</w:t>
      </w:r>
      <w:r w:rsidR="00C16293" w:rsidRPr="00C1629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 Г.В. Грицан</w:t>
      </w:r>
      <w:bookmarkStart w:id="0" w:name="_GoBack"/>
      <w:bookmarkEnd w:id="0"/>
    </w:p>
    <w:p w:rsidR="00C16293" w:rsidRPr="00C16293" w:rsidRDefault="00C16293" w:rsidP="00C16293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6293" w:rsidRPr="00C16293" w:rsidRDefault="00C16293" w:rsidP="00C16293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6293">
        <w:rPr>
          <w:rFonts w:ascii="Times New Roman" w:eastAsia="Times New Roman" w:hAnsi="Times New Roman"/>
          <w:sz w:val="28"/>
          <w:szCs w:val="28"/>
          <w:lang w:eastAsia="ru-RU"/>
        </w:rPr>
        <w:t>д.м.н., доцент _________________________________ Е.А. Аверченко</w:t>
      </w:r>
    </w:p>
    <w:p w:rsidR="00C16293" w:rsidRPr="00C16293" w:rsidRDefault="00C16293" w:rsidP="00C16293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C16293" w:rsidRPr="00C16293" w:rsidRDefault="00C16293" w:rsidP="00C16293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540" w:rsidRDefault="00811540"/>
    <w:sectPr w:rsidR="00811540" w:rsidSect="00206A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9F"/>
    <w:rsid w:val="00066FC9"/>
    <w:rsid w:val="000854C2"/>
    <w:rsid w:val="00090A9F"/>
    <w:rsid w:val="00132D66"/>
    <w:rsid w:val="0019610A"/>
    <w:rsid w:val="001A26E8"/>
    <w:rsid w:val="001D09C3"/>
    <w:rsid w:val="00206AA5"/>
    <w:rsid w:val="002A5256"/>
    <w:rsid w:val="003D04A8"/>
    <w:rsid w:val="00480D61"/>
    <w:rsid w:val="004A16D8"/>
    <w:rsid w:val="00706636"/>
    <w:rsid w:val="00746726"/>
    <w:rsid w:val="007D0BE5"/>
    <w:rsid w:val="00811540"/>
    <w:rsid w:val="00814812"/>
    <w:rsid w:val="00875F41"/>
    <w:rsid w:val="00A010D2"/>
    <w:rsid w:val="00A025D6"/>
    <w:rsid w:val="00A7409C"/>
    <w:rsid w:val="00A9380C"/>
    <w:rsid w:val="00C16293"/>
    <w:rsid w:val="00C23CE0"/>
    <w:rsid w:val="00E1029F"/>
    <w:rsid w:val="00E10840"/>
    <w:rsid w:val="00E24622"/>
    <w:rsid w:val="00E27866"/>
    <w:rsid w:val="00E3042E"/>
    <w:rsid w:val="00E326AF"/>
    <w:rsid w:val="00FB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A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A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1085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dcterms:created xsi:type="dcterms:W3CDTF">2018-04-05T07:06:00Z</dcterms:created>
  <dcterms:modified xsi:type="dcterms:W3CDTF">2021-04-30T08:24:00Z</dcterms:modified>
</cp:coreProperties>
</file>