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57" w:rsidRPr="00E57A2D" w:rsidRDefault="00004257" w:rsidP="00E57A2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7A2D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004257" w:rsidRPr="00E57A2D" w:rsidRDefault="00004257" w:rsidP="00E57A2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7A2D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004257" w:rsidRPr="00827708" w:rsidRDefault="00004257" w:rsidP="00871F29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871F29">
      <w:pPr>
        <w:widowControl w:val="0"/>
        <w:suppressAutoHyphens/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871F29">
      <w:pPr>
        <w:widowControl w:val="0"/>
        <w:suppressAutoHyphens/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871F29">
      <w:pPr>
        <w:widowControl w:val="0"/>
        <w:suppressAutoHyphens/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004257" w:rsidRPr="00DF1F7C" w:rsidRDefault="00004257" w:rsidP="00871F29">
      <w:pPr>
        <w:widowControl w:val="0"/>
        <w:suppressAutoHyphens/>
        <w:spacing w:after="0" w:line="240" w:lineRule="auto"/>
        <w:ind w:left="5529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CA3434" w:rsidRDefault="00DF7C68" w:rsidP="00D544A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haroni"/>
          <w:b/>
          <w:sz w:val="28"/>
          <w:szCs w:val="28"/>
          <w:lang w:bidi="he-IL"/>
        </w:rPr>
      </w:pPr>
      <w:r w:rsidRPr="00DD045A">
        <w:rPr>
          <w:rFonts w:ascii="Times New Roman" w:hAnsi="Times New Roman" w:cs="Aharoni"/>
          <w:b/>
          <w:bCs/>
          <w:color w:val="000000"/>
          <w:sz w:val="28"/>
          <w:szCs w:val="28"/>
          <w:lang w:bidi="he-IL"/>
        </w:rPr>
        <w:t xml:space="preserve">РАБОЧАЯ ПРОГРАММА </w:t>
      </w: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 xml:space="preserve">ДИСЦИПЛИНЫ </w:t>
      </w:r>
    </w:p>
    <w:p w:rsidR="00DF7C68" w:rsidRDefault="00DF7C68" w:rsidP="00D544A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haroni"/>
          <w:b/>
          <w:sz w:val="28"/>
          <w:szCs w:val="28"/>
          <w:lang w:bidi="he-IL"/>
        </w:rPr>
      </w:pP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>«</w:t>
      </w:r>
      <w:r>
        <w:rPr>
          <w:rFonts w:ascii="Times New Roman" w:hAnsi="Times New Roman" w:cs="Aharoni"/>
          <w:b/>
          <w:sz w:val="28"/>
          <w:szCs w:val="28"/>
          <w:lang w:bidi="he-IL"/>
        </w:rPr>
        <w:t>ПАТОЛОГИЯ</w:t>
      </w: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 xml:space="preserve">» </w:t>
      </w:r>
    </w:p>
    <w:p w:rsidR="00A003E3" w:rsidRDefault="00DF7C68" w:rsidP="00D544A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Aharoni"/>
          <w:b/>
          <w:sz w:val="28"/>
          <w:szCs w:val="28"/>
          <w:lang w:bidi="he-IL"/>
        </w:rPr>
      </w:pPr>
      <w:r w:rsidRPr="00D544AF">
        <w:rPr>
          <w:rFonts w:ascii="Times New Roman" w:hAnsi="Times New Roman" w:cs="Aharoni"/>
          <w:b/>
          <w:sz w:val="28"/>
          <w:szCs w:val="28"/>
          <w:lang w:bidi="he-IL"/>
        </w:rPr>
        <w:t>БАЗОВОЙ ЧАСТИ БЛОКА 1 «ДИСЦИПЛИНЫ (МОДУЛИ)» ПРОГРАММЫ ОРДИНАТУРЫ П</w:t>
      </w:r>
      <w:r>
        <w:rPr>
          <w:rFonts w:ascii="Times New Roman" w:hAnsi="Times New Roman" w:cs="Aharoni"/>
          <w:b/>
          <w:sz w:val="28"/>
          <w:szCs w:val="28"/>
          <w:lang w:bidi="he-IL"/>
        </w:rPr>
        <w:t xml:space="preserve">О СПЕЦИАЛЬНОСТИ </w:t>
      </w:r>
    </w:p>
    <w:p w:rsidR="00004257" w:rsidRPr="00DD045A" w:rsidRDefault="00DF7C68" w:rsidP="00D544A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Aharoni"/>
          <w:b/>
          <w:sz w:val="28"/>
          <w:szCs w:val="28"/>
          <w:lang w:bidi="he-IL"/>
        </w:rPr>
        <w:t>3</w:t>
      </w:r>
      <w:r w:rsidR="00BD138C">
        <w:rPr>
          <w:rFonts w:ascii="Times New Roman" w:hAnsi="Times New Roman" w:cs="Aharoni"/>
          <w:b/>
          <w:sz w:val="28"/>
          <w:szCs w:val="28"/>
          <w:lang w:bidi="he-IL"/>
        </w:rPr>
        <w:t>1.08.02 АНЕСТЕЗИОЛОГИЯ-РЕАНИМАТОЛОГИЯ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C549B9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(ПРИЛОЖЕНИЕ 5</w:t>
      </w:r>
      <w:r w:rsidR="00004257" w:rsidRPr="008277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04257" w:rsidRPr="00827708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 w:rsidR="00004257">
        <w:rPr>
          <w:rFonts w:ascii="Times New Roman" w:hAnsi="Times New Roman"/>
          <w:sz w:val="28"/>
          <w:szCs w:val="28"/>
        </w:rPr>
        <w:t>е</w:t>
      </w:r>
      <w:r w:rsidR="00004257" w:rsidRPr="00827708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BD138C">
        <w:rPr>
          <w:rFonts w:ascii="Times New Roman" w:hAnsi="Times New Roman"/>
          <w:sz w:val="28"/>
          <w:szCs w:val="28"/>
        </w:rPr>
        <w:t>31.08.02 Анестезиология-реаниматология</w:t>
      </w:r>
      <w:r w:rsidR="00004257" w:rsidRPr="00827708">
        <w:rPr>
          <w:rFonts w:ascii="Times New Roman" w:hAnsi="Times New Roman"/>
          <w:sz w:val="28"/>
          <w:szCs w:val="28"/>
        </w:rPr>
        <w:t>)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827708">
        <w:rPr>
          <w:rFonts w:ascii="Times New Roman" w:hAnsi="Times New Roman"/>
          <w:b/>
          <w:color w:val="000000"/>
          <w:sz w:val="28"/>
          <w:szCs w:val="28"/>
        </w:rPr>
        <w:t>Трудоемкость: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7C68">
        <w:rPr>
          <w:rFonts w:ascii="Times New Roman" w:hAnsi="Times New Roman"/>
          <w:color w:val="000000"/>
          <w:sz w:val="28"/>
          <w:szCs w:val="28"/>
        </w:rPr>
        <w:t>72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7C68">
        <w:rPr>
          <w:rFonts w:ascii="Times New Roman" w:hAnsi="Times New Roman"/>
          <w:color w:val="000000"/>
          <w:sz w:val="28"/>
          <w:szCs w:val="28"/>
        </w:rPr>
        <w:t>академических часа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F7C68">
        <w:rPr>
          <w:rFonts w:ascii="Times New Roman" w:hAnsi="Times New Roman"/>
          <w:color w:val="000000"/>
          <w:sz w:val="28"/>
          <w:szCs w:val="28"/>
        </w:rPr>
        <w:t>2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 з.е. 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E61B5" w:rsidRDefault="00EE61B5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E61B5" w:rsidRDefault="00EE61B5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827708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004257" w:rsidRDefault="00E72A94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2020</w:t>
      </w:r>
      <w:r w:rsidR="00ED394D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BC5B6B" w:rsidRDefault="00BC5B6B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C5B6B" w:rsidRDefault="00BC5B6B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C5B6B" w:rsidRPr="00827708" w:rsidRDefault="00BC5B6B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A126B" w:rsidRDefault="00BC5B6B" w:rsidP="00BC5B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C5B6B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CA126B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«Патология» </w:t>
      </w:r>
      <w:r w:rsidRPr="00BC5B6B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</w:t>
      </w:r>
      <w:r w:rsidRPr="00BC5B6B">
        <w:rPr>
          <w:rFonts w:ascii="Times New Roman" w:hAnsi="Times New Roman"/>
          <w:bCs/>
          <w:sz w:val="28"/>
          <w:szCs w:val="28"/>
          <w:lang w:bidi="en-US"/>
        </w:rPr>
        <w:t>р</w:t>
      </w:r>
      <w:r w:rsidRPr="00BC5B6B">
        <w:rPr>
          <w:rFonts w:ascii="Times New Roman" w:hAnsi="Times New Roman"/>
          <w:bCs/>
          <w:sz w:val="28"/>
          <w:szCs w:val="28"/>
          <w:lang w:bidi="en-US"/>
        </w:rPr>
        <w:t>ждена на заседании Ученого совета</w:t>
      </w:r>
      <w:r w:rsidRPr="00BC5B6B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="00BD138C">
        <w:rPr>
          <w:rFonts w:ascii="Times New Roman" w:hAnsi="Times New Roman"/>
          <w:sz w:val="28"/>
          <w:szCs w:val="28"/>
        </w:rPr>
        <w:t>(протокол №</w:t>
      </w:r>
      <w:r w:rsidR="00CA126B">
        <w:rPr>
          <w:rFonts w:ascii="Times New Roman" w:hAnsi="Times New Roman"/>
          <w:sz w:val="28"/>
          <w:szCs w:val="28"/>
        </w:rPr>
        <w:t xml:space="preserve">. </w:t>
      </w:r>
      <w:r w:rsidR="003148C1">
        <w:rPr>
          <w:rFonts w:ascii="Times New Roman" w:hAnsi="Times New Roman"/>
          <w:sz w:val="28"/>
          <w:szCs w:val="28"/>
        </w:rPr>
        <w:t xml:space="preserve">2   от </w:t>
      </w:r>
    </w:p>
    <w:p w:rsidR="00BC5B6B" w:rsidRPr="00BC5B6B" w:rsidRDefault="003148C1" w:rsidP="00BC5B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 27</w:t>
      </w:r>
      <w:r w:rsidR="00BD138C"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января </w:t>
      </w:r>
      <w:r w:rsidR="00BD138C">
        <w:rPr>
          <w:rFonts w:ascii="Times New Roman" w:hAnsi="Times New Roman"/>
          <w:sz w:val="28"/>
          <w:szCs w:val="28"/>
        </w:rPr>
        <w:t>2020</w:t>
      </w:r>
      <w:r w:rsidR="00BC5B6B" w:rsidRPr="00BC5B6B">
        <w:rPr>
          <w:rFonts w:ascii="Times New Roman" w:hAnsi="Times New Roman"/>
          <w:sz w:val="28"/>
          <w:szCs w:val="28"/>
        </w:rPr>
        <w:t>г.)</w:t>
      </w:r>
    </w:p>
    <w:p w:rsidR="00BC5B6B" w:rsidRPr="00BC5B6B" w:rsidRDefault="00BC5B6B" w:rsidP="00BC5B6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B6B" w:rsidRPr="00BC5B6B" w:rsidRDefault="00BC5B6B" w:rsidP="00BC5B6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BC5B6B" w:rsidRDefault="00BC5B6B" w:rsidP="00BC5B6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BC5B6B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281A36" w:rsidRPr="00BC5B6B" w:rsidRDefault="00281A36" w:rsidP="00BC5B6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BC5B6B" w:rsidRPr="00BC5B6B" w:rsidRDefault="00BC5B6B" w:rsidP="00BC5B6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BC5B6B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_________________________Э.В. Каспаров</w:t>
      </w:r>
    </w:p>
    <w:p w:rsidR="00BC5B6B" w:rsidRPr="00BC5B6B" w:rsidRDefault="00BC5B6B" w:rsidP="00BC5B6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BC5B6B" w:rsidRPr="00BC5B6B" w:rsidRDefault="00BC5B6B" w:rsidP="00BC5B6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BC5B6B" w:rsidRPr="00BC5B6B" w:rsidRDefault="00BC5B6B" w:rsidP="00BC5B6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BC5B6B" w:rsidRPr="00BC5B6B" w:rsidRDefault="00BC5B6B" w:rsidP="00BC5B6B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BC5B6B">
        <w:rPr>
          <w:rFonts w:ascii="Times New Roman" w:hAnsi="Times New Roman"/>
          <w:sz w:val="28"/>
          <w:szCs w:val="28"/>
          <w:lang w:bidi="en-US"/>
        </w:rPr>
        <w:t>Авторы программы</w:t>
      </w:r>
    </w:p>
    <w:p w:rsidR="00BC5B6B" w:rsidRPr="00BC5B6B" w:rsidRDefault="00BC5B6B" w:rsidP="00BC5B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C5B6B" w:rsidRPr="00BC5B6B" w:rsidRDefault="00BC5B6B" w:rsidP="00BC5B6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BC5B6B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_________________________А.А. Савченко</w:t>
      </w:r>
    </w:p>
    <w:p w:rsidR="00BC5B6B" w:rsidRPr="00BC5B6B" w:rsidRDefault="00BC5B6B" w:rsidP="00BC5B6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BC5B6B" w:rsidRPr="00BC5B6B" w:rsidRDefault="00BC5B6B" w:rsidP="00BC5B6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BC5B6B">
        <w:rPr>
          <w:rFonts w:ascii="Times New Roman" w:hAnsi="Times New Roman"/>
          <w:bCs/>
          <w:sz w:val="28"/>
          <w:szCs w:val="28"/>
          <w:lang w:bidi="en-US"/>
        </w:rPr>
        <w:t>д.м.н.      ________________________________О.И. Зайцева</w:t>
      </w:r>
    </w:p>
    <w:p w:rsidR="00BC5B6B" w:rsidRPr="00BC5B6B" w:rsidRDefault="00BC5B6B" w:rsidP="00BC5B6B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BC5B6B" w:rsidRPr="00BC5B6B" w:rsidRDefault="00BC5B6B" w:rsidP="00BC5B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004257" w:rsidRPr="00DF1F7C" w:rsidRDefault="00BC5B6B" w:rsidP="00BC5B6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5B6B">
        <w:rPr>
          <w:color w:val="000000"/>
        </w:rPr>
        <w:br w:type="page"/>
      </w:r>
      <w:r w:rsidR="00004257" w:rsidRPr="00DF1F7C">
        <w:rPr>
          <w:rFonts w:ascii="Times New Roman" w:hAnsi="Times New Roman"/>
          <w:b/>
          <w:bCs/>
          <w:sz w:val="28"/>
          <w:szCs w:val="28"/>
        </w:rPr>
        <w:lastRenderedPageBreak/>
        <w:t xml:space="preserve">5. РАБОЧИЕ ПРОГРАММЫ </w:t>
      </w:r>
      <w:r w:rsidR="00004257" w:rsidRPr="00DF1F7C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004257" w:rsidRPr="00DF1F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F7C68">
        <w:rPr>
          <w:rFonts w:ascii="Times New Roman" w:hAnsi="Times New Roman"/>
          <w:b/>
          <w:bCs/>
          <w:sz w:val="28"/>
          <w:szCs w:val="28"/>
        </w:rPr>
        <w:t>3</w:t>
      </w:r>
      <w:r w:rsidR="00BD138C">
        <w:rPr>
          <w:rFonts w:ascii="Times New Roman" w:hAnsi="Times New Roman"/>
          <w:b/>
          <w:bCs/>
          <w:sz w:val="28"/>
          <w:szCs w:val="28"/>
        </w:rPr>
        <w:t>1.08.02 АНЕСТЕЗИОЛОГИЯ-РЕАНИМАТОЛОГИЯ</w:t>
      </w:r>
    </w:p>
    <w:p w:rsidR="00004257" w:rsidRPr="00827708" w:rsidRDefault="00004257" w:rsidP="00871F29">
      <w:pPr>
        <w:pStyle w:val="Default"/>
        <w:widowControl w:val="0"/>
        <w:suppressAutoHyphens/>
        <w:jc w:val="center"/>
        <w:rPr>
          <w:b/>
          <w:sz w:val="28"/>
          <w:szCs w:val="28"/>
        </w:rPr>
      </w:pPr>
    </w:p>
    <w:p w:rsidR="00004257" w:rsidRDefault="00004257" w:rsidP="003F154B">
      <w:pPr>
        <w:pStyle w:val="Default"/>
        <w:widowControl w:val="0"/>
        <w:suppressAutoHyphens/>
        <w:jc w:val="both"/>
        <w:rPr>
          <w:b/>
          <w:sz w:val="28"/>
          <w:szCs w:val="28"/>
          <w:lang w:eastAsia="en-US"/>
        </w:rPr>
      </w:pPr>
      <w:r w:rsidRPr="00827708">
        <w:rPr>
          <w:b/>
          <w:bCs/>
          <w:sz w:val="28"/>
          <w:szCs w:val="28"/>
        </w:rPr>
        <w:t>5.</w:t>
      </w:r>
      <w:r w:rsidR="00C549B9">
        <w:rPr>
          <w:b/>
          <w:bCs/>
          <w:sz w:val="28"/>
          <w:szCs w:val="28"/>
        </w:rPr>
        <w:t>5</w:t>
      </w:r>
      <w:r w:rsidRPr="00827708">
        <w:rPr>
          <w:b/>
          <w:bCs/>
          <w:sz w:val="28"/>
          <w:szCs w:val="28"/>
        </w:rPr>
        <w:t xml:space="preserve">. </w:t>
      </w:r>
      <w:r w:rsidRPr="00D544AF">
        <w:rPr>
          <w:b/>
          <w:sz w:val="28"/>
          <w:szCs w:val="28"/>
          <w:lang w:eastAsia="en-US"/>
        </w:rPr>
        <w:t>Рабочая программа дисцип</w:t>
      </w:r>
      <w:r w:rsidR="00DF7C68">
        <w:rPr>
          <w:b/>
          <w:sz w:val="28"/>
          <w:szCs w:val="28"/>
          <w:lang w:eastAsia="en-US"/>
        </w:rPr>
        <w:t>лины «Патология</w:t>
      </w:r>
      <w:r w:rsidRPr="00D544AF">
        <w:rPr>
          <w:b/>
          <w:sz w:val="28"/>
          <w:szCs w:val="28"/>
          <w:lang w:eastAsia="en-US"/>
        </w:rPr>
        <w:t>» базовой части Блока 1 «Дисциплины (модули)» программы ординатуры п</w:t>
      </w:r>
      <w:r w:rsidR="00DF7C68">
        <w:rPr>
          <w:b/>
          <w:sz w:val="28"/>
          <w:szCs w:val="28"/>
          <w:lang w:eastAsia="en-US"/>
        </w:rPr>
        <w:t>о специальности 3</w:t>
      </w:r>
      <w:r w:rsidR="00BD138C">
        <w:rPr>
          <w:b/>
          <w:sz w:val="28"/>
          <w:szCs w:val="28"/>
          <w:lang w:eastAsia="en-US"/>
        </w:rPr>
        <w:t>1.08.02 Анестезиология-реаниматология</w:t>
      </w:r>
    </w:p>
    <w:p w:rsidR="00ED394D" w:rsidRDefault="00ED394D" w:rsidP="003F154B">
      <w:pPr>
        <w:pStyle w:val="Default"/>
        <w:widowControl w:val="0"/>
        <w:suppressAutoHyphens/>
        <w:jc w:val="both"/>
        <w:rPr>
          <w:b/>
          <w:sz w:val="28"/>
          <w:szCs w:val="28"/>
          <w:lang w:eastAsia="en-US"/>
        </w:rPr>
      </w:pPr>
    </w:p>
    <w:p w:rsidR="00ED394D" w:rsidRPr="00ED394D" w:rsidRDefault="00C549B9" w:rsidP="003F154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ED394D" w:rsidRPr="00ED394D">
        <w:rPr>
          <w:rFonts w:ascii="Times New Roman" w:hAnsi="Times New Roman"/>
          <w:b/>
          <w:sz w:val="28"/>
          <w:szCs w:val="28"/>
          <w:lang w:eastAsia="ru-RU"/>
        </w:rPr>
        <w:t xml:space="preserve">.1. Планируемые результаты обучения ординаторов, успешно освоивших рабочую программу </w:t>
      </w:r>
      <w:r w:rsidR="00D41AF1">
        <w:rPr>
          <w:rFonts w:ascii="Times New Roman" w:hAnsi="Times New Roman"/>
          <w:b/>
          <w:sz w:val="28"/>
          <w:szCs w:val="28"/>
          <w:lang w:eastAsia="ru-RU"/>
        </w:rPr>
        <w:t xml:space="preserve">дисциплины </w:t>
      </w:r>
      <w:r w:rsidR="00ED394D">
        <w:rPr>
          <w:rFonts w:ascii="Times New Roman" w:hAnsi="Times New Roman"/>
          <w:b/>
          <w:sz w:val="28"/>
          <w:szCs w:val="28"/>
        </w:rPr>
        <w:t>«Патология</w:t>
      </w:r>
      <w:r w:rsidR="00ED394D" w:rsidRPr="00ED394D">
        <w:rPr>
          <w:rFonts w:ascii="Times New Roman" w:hAnsi="Times New Roman"/>
          <w:b/>
          <w:sz w:val="28"/>
          <w:szCs w:val="28"/>
        </w:rPr>
        <w:t>»  базовой</w:t>
      </w:r>
      <w:r w:rsidR="00ED394D" w:rsidRPr="00ED394D">
        <w:rPr>
          <w:rFonts w:ascii="Times New Roman" w:hAnsi="Times New Roman"/>
          <w:b/>
          <w:sz w:val="28"/>
          <w:szCs w:val="28"/>
          <w:lang w:eastAsia="ru-RU"/>
        </w:rPr>
        <w:t xml:space="preserve"> части Блока 1 «Дисциплины (модули)»,  программы ординатуры по специальности </w:t>
      </w:r>
      <w:r w:rsidR="00ED394D" w:rsidRPr="00ED394D">
        <w:rPr>
          <w:rFonts w:ascii="Times New Roman" w:hAnsi="Times New Roman"/>
          <w:b/>
          <w:color w:val="000000"/>
          <w:sz w:val="28"/>
          <w:szCs w:val="28"/>
          <w:lang w:eastAsia="ru-RU"/>
        </w:rPr>
        <w:t>3</w:t>
      </w:r>
      <w:r w:rsidR="00BD138C">
        <w:rPr>
          <w:rFonts w:ascii="Times New Roman" w:hAnsi="Times New Roman"/>
          <w:b/>
          <w:color w:val="000000"/>
          <w:sz w:val="28"/>
          <w:szCs w:val="28"/>
          <w:lang w:eastAsia="ru-RU"/>
        </w:rPr>
        <w:t>1.08.02 Анестезиология-реаниматология</w:t>
      </w:r>
    </w:p>
    <w:p w:rsidR="00004257" w:rsidRPr="00827708" w:rsidRDefault="00004257" w:rsidP="003F154B">
      <w:pPr>
        <w:widowControl w:val="0"/>
        <w:tabs>
          <w:tab w:val="left" w:pos="154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Cs/>
          <w:color w:val="000000"/>
          <w:sz w:val="28"/>
          <w:szCs w:val="28"/>
        </w:rPr>
      </w:pPr>
      <w:r w:rsidRPr="00827708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</w:t>
      </w:r>
      <w:r w:rsidR="00DF7C68">
        <w:rPr>
          <w:rFonts w:ascii="Times New Roman" w:hAnsi="Times New Roman"/>
          <w:bCs/>
          <w:color w:val="000000"/>
          <w:sz w:val="28"/>
          <w:szCs w:val="28"/>
        </w:rPr>
        <w:t>: 72 академических часа</w:t>
      </w:r>
      <w:r w:rsidRPr="00827708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DF7C68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827708">
        <w:rPr>
          <w:rFonts w:ascii="Times New Roman" w:hAnsi="Times New Roman"/>
          <w:bCs/>
          <w:color w:val="000000"/>
          <w:sz w:val="28"/>
          <w:szCs w:val="28"/>
        </w:rPr>
        <w:t>з.е.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27708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</w:t>
      </w:r>
      <w:r w:rsidRPr="00827708">
        <w:rPr>
          <w:rFonts w:ascii="Times New Roman" w:hAnsi="Times New Roman"/>
          <w:sz w:val="28"/>
          <w:szCs w:val="28"/>
        </w:rPr>
        <w:t xml:space="preserve"> </w:t>
      </w:r>
      <w:r w:rsidRPr="00D544AF">
        <w:rPr>
          <w:rFonts w:ascii="Times New Roman" w:hAnsi="Times New Roman"/>
          <w:sz w:val="28"/>
          <w:szCs w:val="28"/>
        </w:rPr>
        <w:t>дисцип</w:t>
      </w:r>
      <w:r w:rsidR="00DF7C68">
        <w:rPr>
          <w:rFonts w:ascii="Times New Roman" w:hAnsi="Times New Roman"/>
          <w:sz w:val="28"/>
          <w:szCs w:val="28"/>
        </w:rPr>
        <w:t>лины «Патология</w:t>
      </w:r>
      <w:r w:rsidRPr="00D544AF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</w:t>
      </w:r>
      <w:r w:rsidR="00DF7C68">
        <w:rPr>
          <w:rFonts w:ascii="Times New Roman" w:hAnsi="Times New Roman"/>
          <w:sz w:val="28"/>
          <w:szCs w:val="28"/>
        </w:rPr>
        <w:t>о специальности 31.08.</w:t>
      </w:r>
      <w:r w:rsidR="00BD138C">
        <w:rPr>
          <w:rFonts w:ascii="Times New Roman" w:hAnsi="Times New Roman"/>
          <w:sz w:val="28"/>
          <w:szCs w:val="28"/>
        </w:rPr>
        <w:t>02 Анестезиология-реаниматология</w:t>
      </w:r>
      <w:r w:rsidRPr="00827708">
        <w:rPr>
          <w:rFonts w:ascii="Times New Roman" w:hAnsi="Times New Roman"/>
          <w:color w:val="000000"/>
          <w:sz w:val="28"/>
          <w:szCs w:val="28"/>
        </w:rPr>
        <w:t>, будут обладать компетенциям</w:t>
      </w:r>
      <w:r w:rsidR="00BD138C">
        <w:rPr>
          <w:rFonts w:ascii="Times New Roman" w:hAnsi="Times New Roman"/>
          <w:color w:val="000000"/>
          <w:sz w:val="28"/>
          <w:szCs w:val="28"/>
        </w:rPr>
        <w:t>и, включающими в себя</w:t>
      </w:r>
      <w:r w:rsidRPr="00827708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004257" w:rsidRPr="00AD1E05" w:rsidRDefault="00004257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1E05">
        <w:rPr>
          <w:rFonts w:ascii="Times New Roman" w:hAnsi="Times New Roman"/>
          <w:i/>
          <w:sz w:val="28"/>
          <w:szCs w:val="28"/>
        </w:rPr>
        <w:t>профилактическая деятельность:</w:t>
      </w:r>
    </w:p>
    <w:p w:rsidR="00004257" w:rsidRPr="0070538C" w:rsidRDefault="00004257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538C">
        <w:rPr>
          <w:rFonts w:ascii="Times New Roman" w:hAnsi="Times New Roman"/>
          <w:sz w:val="28"/>
          <w:szCs w:val="28"/>
        </w:rPr>
        <w:t>готовность к осуществлени</w:t>
      </w:r>
      <w:r>
        <w:rPr>
          <w:rFonts w:ascii="Times New Roman" w:hAnsi="Times New Roman"/>
          <w:sz w:val="28"/>
          <w:szCs w:val="28"/>
        </w:rPr>
        <w:t>ю</w:t>
      </w:r>
      <w:r w:rsidRPr="00BA0D57">
        <w:rPr>
          <w:rFonts w:ascii="Times New Roman" w:hAnsi="Times New Roman"/>
          <w:sz w:val="28"/>
          <w:szCs w:val="28"/>
        </w:rPr>
        <w:t xml:space="preserve"> </w:t>
      </w:r>
      <w:r w:rsidRPr="0070538C">
        <w:rPr>
          <w:rFonts w:ascii="Times New Roman" w:hAnsi="Times New Roman"/>
          <w:sz w:val="28"/>
          <w:szCs w:val="28"/>
        </w:rPr>
        <w:t xml:space="preserve">комплекса мероприятий, направленных на сохранение и укрепление здоровья и включающих в себя формирование </w:t>
      </w:r>
      <w:r w:rsidR="00425596">
        <w:rPr>
          <w:rFonts w:ascii="Times New Roman" w:hAnsi="Times New Roman"/>
          <w:sz w:val="28"/>
          <w:szCs w:val="28"/>
        </w:rPr>
        <w:t xml:space="preserve"> </w:t>
      </w:r>
      <w:r w:rsidRPr="0070538C">
        <w:rPr>
          <w:rFonts w:ascii="Times New Roman" w:hAnsi="Times New Roman"/>
          <w:sz w:val="28"/>
          <w:szCs w:val="28"/>
        </w:rPr>
        <w:t>здорового образа жизни, предупреждение возникновения и (или) распространения заболеваний у детей и подростков,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обитания (ПК-1);</w:t>
      </w:r>
    </w:p>
    <w:p w:rsidR="00004257" w:rsidRPr="0070538C" w:rsidRDefault="00004257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0538C">
        <w:rPr>
          <w:rFonts w:ascii="Times New Roman" w:hAnsi="Times New Roman"/>
          <w:i/>
          <w:sz w:val="28"/>
          <w:szCs w:val="28"/>
        </w:rPr>
        <w:t>диагностическая деятельность:</w:t>
      </w:r>
    </w:p>
    <w:p w:rsidR="00004257" w:rsidRDefault="00004257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0538C">
        <w:rPr>
          <w:rFonts w:ascii="Times New Roman" w:hAnsi="Times New Roman"/>
          <w:sz w:val="28"/>
          <w:szCs w:val="28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D77DF3">
        <w:rPr>
          <w:rFonts w:ascii="Times New Roman" w:hAnsi="Times New Roman"/>
          <w:sz w:val="28"/>
          <w:szCs w:val="28"/>
        </w:rPr>
        <w:t>(ПК-5).</w:t>
      </w:r>
    </w:p>
    <w:p w:rsidR="00D77DF3" w:rsidRPr="0070538C" w:rsidRDefault="00D77DF3" w:rsidP="00E57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4257" w:rsidRDefault="00ED394D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004257" w:rsidRPr="00827708">
        <w:rPr>
          <w:rFonts w:ascii="Times New Roman" w:hAnsi="Times New Roman"/>
          <w:bCs/>
          <w:sz w:val="28"/>
          <w:szCs w:val="28"/>
        </w:rPr>
        <w:t xml:space="preserve"> рабочей программы </w:t>
      </w:r>
      <w:r w:rsidR="00004257" w:rsidRPr="00D544AF">
        <w:rPr>
          <w:rFonts w:ascii="Times New Roman" w:hAnsi="Times New Roman"/>
          <w:sz w:val="28"/>
          <w:szCs w:val="28"/>
        </w:rPr>
        <w:t>дисцип</w:t>
      </w:r>
      <w:r w:rsidR="00D77DF3">
        <w:rPr>
          <w:rFonts w:ascii="Times New Roman" w:hAnsi="Times New Roman"/>
          <w:sz w:val="28"/>
          <w:szCs w:val="28"/>
        </w:rPr>
        <w:t>лины «Патология</w:t>
      </w:r>
      <w:r w:rsidR="00004257" w:rsidRPr="00D544AF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</w:t>
      </w:r>
      <w:r w:rsidR="00D77DF3">
        <w:rPr>
          <w:rFonts w:ascii="Times New Roman" w:hAnsi="Times New Roman"/>
          <w:sz w:val="28"/>
          <w:szCs w:val="28"/>
        </w:rPr>
        <w:t>о специальности 3</w:t>
      </w:r>
      <w:r w:rsidR="00EE30C2">
        <w:rPr>
          <w:rFonts w:ascii="Times New Roman" w:hAnsi="Times New Roman"/>
          <w:sz w:val="28"/>
          <w:szCs w:val="28"/>
        </w:rPr>
        <w:t>1.08.02 Анестезиология-реани</w:t>
      </w:r>
      <w:r w:rsidR="00BD138C">
        <w:rPr>
          <w:rFonts w:ascii="Times New Roman" w:hAnsi="Times New Roman"/>
          <w:sz w:val="28"/>
          <w:szCs w:val="28"/>
        </w:rPr>
        <w:t>матология</w:t>
      </w:r>
      <w:r w:rsidR="00487B7C">
        <w:rPr>
          <w:rFonts w:ascii="Times New Roman" w:hAnsi="Times New Roman"/>
          <w:sz w:val="28"/>
          <w:szCs w:val="28"/>
        </w:rPr>
        <w:t xml:space="preserve">, </w:t>
      </w:r>
      <w:r w:rsidR="00004257" w:rsidRPr="00827708">
        <w:rPr>
          <w:rFonts w:ascii="Times New Roman" w:hAnsi="Times New Roman"/>
          <w:bCs/>
          <w:sz w:val="28"/>
          <w:szCs w:val="28"/>
        </w:rPr>
        <w:t xml:space="preserve"> обучающийся должен знать: </w:t>
      </w:r>
    </w:p>
    <w:p w:rsidR="00D77DF3" w:rsidRPr="00827708" w:rsidRDefault="00D77DF3" w:rsidP="00D77D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- з</w:t>
      </w:r>
      <w:r w:rsidRPr="00EF0B7C">
        <w:rPr>
          <w:rFonts w:ascii="Times New Roman" w:hAnsi="Times New Roman"/>
          <w:bCs/>
          <w:sz w:val="28"/>
          <w:szCs w:val="28"/>
        </w:rPr>
        <w:t>акономерности функционирования здорового ор</w:t>
      </w:r>
      <w:r>
        <w:rPr>
          <w:rFonts w:ascii="Times New Roman" w:hAnsi="Times New Roman"/>
          <w:bCs/>
          <w:sz w:val="28"/>
          <w:szCs w:val="28"/>
        </w:rPr>
        <w:t xml:space="preserve">ганизма и механизмы обеспечения </w:t>
      </w:r>
      <w:r w:rsidRPr="00EF0B7C">
        <w:rPr>
          <w:rFonts w:ascii="Times New Roman" w:hAnsi="Times New Roman"/>
          <w:bCs/>
          <w:sz w:val="28"/>
          <w:szCs w:val="28"/>
        </w:rPr>
        <w:t>здоровья с позиции теории функциональн</w:t>
      </w:r>
      <w:r>
        <w:rPr>
          <w:rFonts w:ascii="Times New Roman" w:hAnsi="Times New Roman"/>
          <w:bCs/>
          <w:sz w:val="28"/>
          <w:szCs w:val="28"/>
        </w:rPr>
        <w:t xml:space="preserve">ых систем; общие закономерности </w:t>
      </w:r>
      <w:r w:rsidRPr="00EF0B7C">
        <w:rPr>
          <w:rFonts w:ascii="Times New Roman" w:hAnsi="Times New Roman"/>
          <w:bCs/>
          <w:sz w:val="28"/>
          <w:szCs w:val="28"/>
        </w:rPr>
        <w:t>патогенеза и морфогенеза, а также основные аспек</w:t>
      </w:r>
      <w:r>
        <w:rPr>
          <w:rFonts w:ascii="Times New Roman" w:hAnsi="Times New Roman"/>
          <w:bCs/>
          <w:sz w:val="28"/>
          <w:szCs w:val="28"/>
        </w:rPr>
        <w:t xml:space="preserve">ты учения о болезни; этиологию, </w:t>
      </w:r>
      <w:r w:rsidRPr="00EF0B7C">
        <w:rPr>
          <w:rFonts w:ascii="Times New Roman" w:hAnsi="Times New Roman"/>
          <w:bCs/>
          <w:sz w:val="28"/>
          <w:szCs w:val="28"/>
        </w:rPr>
        <w:t>патогенез и патоморфологию, ведущие проя</w:t>
      </w:r>
      <w:r>
        <w:rPr>
          <w:rFonts w:ascii="Times New Roman" w:hAnsi="Times New Roman"/>
          <w:bCs/>
          <w:sz w:val="28"/>
          <w:szCs w:val="28"/>
        </w:rPr>
        <w:t xml:space="preserve">вления и исходы наиболее важных </w:t>
      </w:r>
      <w:r w:rsidRPr="00EF0B7C">
        <w:rPr>
          <w:rFonts w:ascii="Times New Roman" w:hAnsi="Times New Roman"/>
          <w:bCs/>
          <w:sz w:val="28"/>
          <w:szCs w:val="28"/>
        </w:rPr>
        <w:t>деструктивных, воспалительных, иммунопатологических, опухолевых и других</w:t>
      </w:r>
      <w:r>
        <w:rPr>
          <w:rFonts w:ascii="Times New Roman" w:hAnsi="Times New Roman"/>
          <w:bCs/>
          <w:sz w:val="28"/>
          <w:szCs w:val="28"/>
        </w:rPr>
        <w:t xml:space="preserve"> болезней;</w:t>
      </w:r>
    </w:p>
    <w:p w:rsidR="00004257" w:rsidRPr="00827708" w:rsidRDefault="00D77DF3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rFonts w:eastAsia="Calibri"/>
          <w:bCs/>
          <w:color w:val="auto"/>
          <w:sz w:val="28"/>
          <w:szCs w:val="28"/>
          <w:lang w:eastAsia="en-US"/>
        </w:rPr>
        <w:lastRenderedPageBreak/>
        <w:t xml:space="preserve">           </w:t>
      </w:r>
      <w:r w:rsidR="00004257" w:rsidRPr="00827708">
        <w:rPr>
          <w:color w:val="auto"/>
          <w:sz w:val="28"/>
          <w:szCs w:val="28"/>
        </w:rPr>
        <w:t>-</w:t>
      </w:r>
      <w:r w:rsidR="00004257">
        <w:rPr>
          <w:color w:val="auto"/>
          <w:sz w:val="28"/>
          <w:szCs w:val="28"/>
        </w:rPr>
        <w:t xml:space="preserve"> </w:t>
      </w:r>
      <w:r w:rsidR="00004257" w:rsidRPr="00827708">
        <w:rPr>
          <w:color w:val="auto"/>
          <w:sz w:val="28"/>
          <w:szCs w:val="28"/>
        </w:rPr>
        <w:t>взаимосвязь функциональных систем организма и уровня их регуляции;</w:t>
      </w:r>
    </w:p>
    <w:p w:rsidR="00004257" w:rsidRPr="00827708" w:rsidRDefault="00004257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основы патогенетического подхода при лечении заболеваний внутренних органов и д</w:t>
      </w:r>
      <w:r w:rsidR="00D77DF3">
        <w:rPr>
          <w:color w:val="auto"/>
          <w:sz w:val="28"/>
          <w:szCs w:val="28"/>
        </w:rPr>
        <w:t>ругих патологических состояниях;</w:t>
      </w:r>
    </w:p>
    <w:p w:rsidR="00EF0B7C" w:rsidRDefault="00D77DF3" w:rsidP="00D77D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-т</w:t>
      </w:r>
      <w:r w:rsidR="00EF0B7C" w:rsidRPr="00EF0B7C">
        <w:rPr>
          <w:rFonts w:ascii="Times New Roman" w:hAnsi="Times New Roman"/>
          <w:bCs/>
          <w:sz w:val="28"/>
          <w:szCs w:val="28"/>
        </w:rPr>
        <w:t>ечение основных патологических процессов при р</w:t>
      </w:r>
      <w:r>
        <w:rPr>
          <w:rFonts w:ascii="Times New Roman" w:hAnsi="Times New Roman"/>
          <w:bCs/>
          <w:sz w:val="28"/>
          <w:szCs w:val="28"/>
        </w:rPr>
        <w:t xml:space="preserve">азличных заболеваниях человека, </w:t>
      </w:r>
      <w:r w:rsidR="00EF0B7C" w:rsidRPr="00EF0B7C">
        <w:rPr>
          <w:rFonts w:ascii="Times New Roman" w:hAnsi="Times New Roman"/>
          <w:bCs/>
          <w:sz w:val="28"/>
          <w:szCs w:val="28"/>
        </w:rPr>
        <w:t>необходимых для диагностики и проведению ле</w:t>
      </w:r>
      <w:r>
        <w:rPr>
          <w:rFonts w:ascii="Times New Roman" w:hAnsi="Times New Roman"/>
          <w:bCs/>
          <w:sz w:val="28"/>
          <w:szCs w:val="28"/>
        </w:rPr>
        <w:t xml:space="preserve">чебных мероприятий, необходимых </w:t>
      </w:r>
      <w:r w:rsidR="00EF0B7C" w:rsidRPr="00EF0B7C">
        <w:rPr>
          <w:rFonts w:ascii="Times New Roman" w:hAnsi="Times New Roman"/>
          <w:bCs/>
          <w:sz w:val="28"/>
          <w:szCs w:val="28"/>
        </w:rPr>
        <w:t>в общей врачебной практике.</w:t>
      </w:r>
    </w:p>
    <w:p w:rsidR="00A91948" w:rsidRDefault="00004257" w:rsidP="00924BA2">
      <w:pPr>
        <w:pStyle w:val="a7"/>
        <w:rPr>
          <w:rFonts w:ascii="Times New Roman" w:hAnsi="Times New Roman"/>
          <w:bCs/>
          <w:sz w:val="28"/>
          <w:szCs w:val="28"/>
        </w:rPr>
      </w:pPr>
      <w:r w:rsidRPr="00827708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D544AF">
        <w:rPr>
          <w:rFonts w:ascii="Times New Roman" w:hAnsi="Times New Roman"/>
          <w:sz w:val="28"/>
          <w:szCs w:val="28"/>
        </w:rPr>
        <w:t>дисцип</w:t>
      </w:r>
      <w:r w:rsidR="00D77DF3">
        <w:rPr>
          <w:rFonts w:ascii="Times New Roman" w:hAnsi="Times New Roman"/>
          <w:sz w:val="28"/>
          <w:szCs w:val="28"/>
        </w:rPr>
        <w:t>лины «Патология</w:t>
      </w:r>
      <w:r w:rsidRPr="00D544AF">
        <w:rPr>
          <w:rFonts w:ascii="Times New Roman" w:hAnsi="Times New Roman"/>
          <w:sz w:val="28"/>
          <w:szCs w:val="28"/>
        </w:rPr>
        <w:t>» б</w:t>
      </w:r>
      <w:r w:rsidRPr="00D544AF">
        <w:rPr>
          <w:rFonts w:ascii="Times New Roman" w:hAnsi="Times New Roman"/>
          <w:sz w:val="28"/>
          <w:szCs w:val="28"/>
        </w:rPr>
        <w:t>а</w:t>
      </w:r>
      <w:r w:rsidRPr="00D544AF">
        <w:rPr>
          <w:rFonts w:ascii="Times New Roman" w:hAnsi="Times New Roman"/>
          <w:sz w:val="28"/>
          <w:szCs w:val="28"/>
        </w:rPr>
        <w:t>зовой части Блока 1 «Дисциплины (модули)» программы ординатуры п</w:t>
      </w:r>
      <w:r w:rsidR="00D77DF3">
        <w:rPr>
          <w:rFonts w:ascii="Times New Roman" w:hAnsi="Times New Roman"/>
          <w:sz w:val="28"/>
          <w:szCs w:val="28"/>
        </w:rPr>
        <w:t>о специальности 3</w:t>
      </w:r>
      <w:r w:rsidR="00BD138C">
        <w:rPr>
          <w:rFonts w:ascii="Times New Roman" w:hAnsi="Times New Roman"/>
          <w:sz w:val="28"/>
          <w:szCs w:val="28"/>
        </w:rPr>
        <w:t>1.08.0</w:t>
      </w:r>
      <w:r w:rsidR="003148C1">
        <w:rPr>
          <w:rFonts w:ascii="Times New Roman" w:hAnsi="Times New Roman"/>
          <w:sz w:val="28"/>
          <w:szCs w:val="28"/>
        </w:rPr>
        <w:t>2 Анестезиология-реаниматология</w:t>
      </w:r>
      <w:r w:rsidR="00336620">
        <w:rPr>
          <w:rFonts w:ascii="Times New Roman" w:hAnsi="Times New Roman"/>
          <w:sz w:val="28"/>
          <w:szCs w:val="28"/>
        </w:rPr>
        <w:t xml:space="preserve">, </w:t>
      </w:r>
      <w:r w:rsidRPr="00827708">
        <w:rPr>
          <w:rFonts w:ascii="Times New Roman" w:hAnsi="Times New Roman"/>
          <w:bCs/>
          <w:sz w:val="28"/>
          <w:szCs w:val="28"/>
        </w:rPr>
        <w:t xml:space="preserve"> обучающийся должен уметь:</w:t>
      </w:r>
    </w:p>
    <w:p w:rsidR="00924BA2" w:rsidRPr="00A91948" w:rsidRDefault="00004257" w:rsidP="00924BA2">
      <w:pPr>
        <w:pStyle w:val="a7"/>
        <w:rPr>
          <w:rFonts w:ascii="Times New Roman" w:hAnsi="Times New Roman" w:cs="Times New Roman"/>
          <w:sz w:val="28"/>
          <w:szCs w:val="28"/>
        </w:rPr>
      </w:pPr>
      <w:r w:rsidRPr="00A9194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1948" w:rsidRPr="00A91948">
        <w:rPr>
          <w:rFonts w:ascii="Times New Roman" w:hAnsi="Times New Roman" w:cs="Times New Roman"/>
          <w:sz w:val="28"/>
          <w:szCs w:val="28"/>
        </w:rPr>
        <w:t xml:space="preserve">          -</w:t>
      </w:r>
      <w:r w:rsidR="00924BA2" w:rsidRPr="00A91948">
        <w:rPr>
          <w:rFonts w:ascii="Times New Roman" w:hAnsi="Times New Roman" w:cs="Times New Roman"/>
          <w:sz w:val="28"/>
          <w:szCs w:val="28"/>
        </w:rPr>
        <w:t>проводить патофизиологический анализ профессиональных данных о патологических синдромах, патологических процессах, формах патол</w:t>
      </w:r>
      <w:r w:rsidR="00924BA2" w:rsidRPr="00A91948">
        <w:rPr>
          <w:rFonts w:ascii="Times New Roman" w:hAnsi="Times New Roman" w:cs="Times New Roman"/>
          <w:sz w:val="28"/>
          <w:szCs w:val="28"/>
        </w:rPr>
        <w:t>о</w:t>
      </w:r>
      <w:r w:rsidR="00924BA2" w:rsidRPr="00A91948">
        <w:rPr>
          <w:rFonts w:ascii="Times New Roman" w:hAnsi="Times New Roman" w:cs="Times New Roman"/>
          <w:sz w:val="28"/>
          <w:szCs w:val="28"/>
        </w:rPr>
        <w:t>гии и отдельных болезнях;</w:t>
      </w:r>
    </w:p>
    <w:p w:rsidR="00004257" w:rsidRPr="00827708" w:rsidRDefault="00004257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определить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взаимосвязь функциональных систем организма и уровня их регуляции;</w:t>
      </w:r>
    </w:p>
    <w:p w:rsidR="00004257" w:rsidRPr="00827708" w:rsidRDefault="00004257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определить лечебную тактику при заболеваниях внутренних органов и других патологических состояниях с учетом патофизиологических механизмов.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7708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D544AF">
        <w:rPr>
          <w:rFonts w:ascii="Times New Roman" w:hAnsi="Times New Roman"/>
          <w:sz w:val="28"/>
          <w:szCs w:val="28"/>
        </w:rPr>
        <w:t>дисцип</w:t>
      </w:r>
      <w:r w:rsidR="00D77DF3">
        <w:rPr>
          <w:rFonts w:ascii="Times New Roman" w:hAnsi="Times New Roman"/>
          <w:sz w:val="28"/>
          <w:szCs w:val="28"/>
        </w:rPr>
        <w:t>лины «Патология</w:t>
      </w:r>
      <w:r w:rsidRPr="00D544AF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</w:t>
      </w:r>
      <w:r w:rsidR="00D77DF3">
        <w:rPr>
          <w:rFonts w:ascii="Times New Roman" w:hAnsi="Times New Roman"/>
          <w:sz w:val="28"/>
          <w:szCs w:val="28"/>
        </w:rPr>
        <w:t>о специальности 3</w:t>
      </w:r>
      <w:r w:rsidR="00BD138C">
        <w:rPr>
          <w:rFonts w:ascii="Times New Roman" w:hAnsi="Times New Roman"/>
          <w:sz w:val="28"/>
          <w:szCs w:val="28"/>
        </w:rPr>
        <w:t>1.08.02 Анестезиология-реаниматология</w:t>
      </w:r>
      <w:r w:rsidR="00487B7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7708">
        <w:rPr>
          <w:rFonts w:ascii="Times New Roman" w:hAnsi="Times New Roman"/>
          <w:bCs/>
          <w:sz w:val="28"/>
          <w:szCs w:val="28"/>
        </w:rPr>
        <w:t xml:space="preserve">обучающийся должен владеть навыками: </w:t>
      </w:r>
    </w:p>
    <w:p w:rsidR="00A91948" w:rsidRDefault="00004257" w:rsidP="00A91948">
      <w:pPr>
        <w:pStyle w:val="a7"/>
        <w:rPr>
          <w:rFonts w:ascii="Times New Roman" w:hAnsi="Times New Roman" w:cs="Times New Roman"/>
          <w:sz w:val="28"/>
          <w:szCs w:val="28"/>
        </w:rPr>
      </w:pPr>
      <w:r w:rsidRPr="00A91948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A91948" w:rsidRPr="00A91948">
        <w:rPr>
          <w:rFonts w:ascii="Times New Roman" w:hAnsi="Times New Roman" w:cs="Times New Roman"/>
          <w:sz w:val="28"/>
          <w:szCs w:val="28"/>
        </w:rPr>
        <w:t>- формирования представлений о роли морфологического исследов</w:t>
      </w:r>
      <w:r w:rsidR="00A91948" w:rsidRPr="00A91948">
        <w:rPr>
          <w:rFonts w:ascii="Times New Roman" w:hAnsi="Times New Roman" w:cs="Times New Roman"/>
          <w:sz w:val="28"/>
          <w:szCs w:val="28"/>
        </w:rPr>
        <w:t>а</w:t>
      </w:r>
      <w:r w:rsidR="00A91948" w:rsidRPr="00A91948">
        <w:rPr>
          <w:rFonts w:ascii="Times New Roman" w:hAnsi="Times New Roman" w:cs="Times New Roman"/>
          <w:sz w:val="28"/>
          <w:szCs w:val="28"/>
        </w:rPr>
        <w:t>ния в современной клинической медицине, а также о медицинских аспе</w:t>
      </w:r>
      <w:r w:rsidR="00A91948" w:rsidRPr="00A91948">
        <w:rPr>
          <w:rFonts w:ascii="Times New Roman" w:hAnsi="Times New Roman" w:cs="Times New Roman"/>
          <w:sz w:val="28"/>
          <w:szCs w:val="28"/>
        </w:rPr>
        <w:t>к</w:t>
      </w:r>
      <w:r w:rsidR="00A91948" w:rsidRPr="00A91948">
        <w:rPr>
          <w:rFonts w:ascii="Times New Roman" w:hAnsi="Times New Roman" w:cs="Times New Roman"/>
          <w:sz w:val="28"/>
          <w:szCs w:val="28"/>
        </w:rPr>
        <w:t>тах  патологии;</w:t>
      </w:r>
    </w:p>
    <w:p w:rsidR="00004257" w:rsidRPr="00A91948" w:rsidRDefault="00A91948" w:rsidP="00A9194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</w:t>
      </w:r>
      <w:r w:rsidRPr="00A9194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04257" w:rsidRPr="00A91948">
        <w:rPr>
          <w:rFonts w:ascii="Times New Roman" w:hAnsi="Times New Roman" w:cs="Times New Roman"/>
          <w:color w:val="auto"/>
          <w:sz w:val="28"/>
          <w:szCs w:val="28"/>
        </w:rPr>
        <w:t>- определения взаимосвязи функциональных систем организма и уровня их регуляции;</w:t>
      </w:r>
    </w:p>
    <w:p w:rsidR="00004257" w:rsidRPr="00827708" w:rsidRDefault="00004257" w:rsidP="00871F29">
      <w:pPr>
        <w:pStyle w:val="Default"/>
        <w:widowControl w:val="0"/>
        <w:tabs>
          <w:tab w:val="left" w:pos="709"/>
        </w:tabs>
        <w:suppressAutoHyphens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Pr="00827708">
        <w:rPr>
          <w:color w:val="auto"/>
          <w:sz w:val="28"/>
          <w:szCs w:val="28"/>
        </w:rPr>
        <w:t>-</w:t>
      </w:r>
      <w:r>
        <w:rPr>
          <w:color w:val="auto"/>
          <w:sz w:val="28"/>
          <w:szCs w:val="28"/>
        </w:rPr>
        <w:t xml:space="preserve"> </w:t>
      </w:r>
      <w:r w:rsidRPr="00827708">
        <w:rPr>
          <w:color w:val="auto"/>
          <w:sz w:val="28"/>
          <w:szCs w:val="28"/>
        </w:rPr>
        <w:t>выявления патогенетических под</w:t>
      </w:r>
      <w:r>
        <w:rPr>
          <w:color w:val="auto"/>
          <w:sz w:val="28"/>
          <w:szCs w:val="28"/>
        </w:rPr>
        <w:t>ходов при лечении заболеваний</w:t>
      </w:r>
      <w:r w:rsidRPr="00827708">
        <w:rPr>
          <w:color w:val="auto"/>
          <w:sz w:val="28"/>
          <w:szCs w:val="28"/>
        </w:rPr>
        <w:t>.</w:t>
      </w:r>
    </w:p>
    <w:p w:rsidR="00004257" w:rsidRPr="00827708" w:rsidRDefault="00004257" w:rsidP="00871F2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04257" w:rsidRDefault="00004257" w:rsidP="00ED39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7708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C549B9">
        <w:rPr>
          <w:rFonts w:ascii="Times New Roman" w:hAnsi="Times New Roman"/>
          <w:b/>
          <w:color w:val="000000"/>
          <w:sz w:val="28"/>
          <w:szCs w:val="28"/>
        </w:rPr>
        <w:t>5</w:t>
      </w:r>
      <w:r w:rsidR="00ED394D">
        <w:rPr>
          <w:rFonts w:ascii="Times New Roman" w:hAnsi="Times New Roman"/>
          <w:b/>
          <w:color w:val="000000"/>
          <w:sz w:val="28"/>
          <w:szCs w:val="28"/>
        </w:rPr>
        <w:t>.2</w:t>
      </w:r>
      <w:r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827708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Pr="00D544AF">
        <w:rPr>
          <w:rFonts w:ascii="Times New Roman" w:hAnsi="Times New Roman"/>
          <w:b/>
          <w:sz w:val="28"/>
          <w:szCs w:val="28"/>
        </w:rPr>
        <w:t>дисцип</w:t>
      </w:r>
      <w:r w:rsidR="00A91948">
        <w:rPr>
          <w:rFonts w:ascii="Times New Roman" w:hAnsi="Times New Roman"/>
          <w:b/>
          <w:sz w:val="28"/>
          <w:szCs w:val="28"/>
        </w:rPr>
        <w:t>лины «Патология</w:t>
      </w:r>
      <w:r w:rsidRPr="00D544AF">
        <w:rPr>
          <w:rFonts w:ascii="Times New Roman" w:hAnsi="Times New Roman"/>
          <w:b/>
          <w:sz w:val="28"/>
          <w:szCs w:val="28"/>
        </w:rPr>
        <w:t>» базовой части Блока 1 «Дисциплины (модули)» программы ординатуры п</w:t>
      </w:r>
      <w:r w:rsidR="00A91948">
        <w:rPr>
          <w:rFonts w:ascii="Times New Roman" w:hAnsi="Times New Roman"/>
          <w:b/>
          <w:sz w:val="28"/>
          <w:szCs w:val="28"/>
        </w:rPr>
        <w:t>о специальности 3</w:t>
      </w:r>
      <w:r w:rsidR="00BD138C">
        <w:rPr>
          <w:rFonts w:ascii="Times New Roman" w:hAnsi="Times New Roman"/>
          <w:b/>
          <w:sz w:val="28"/>
          <w:szCs w:val="28"/>
        </w:rPr>
        <w:t>1.08.02 Анестезиология-реаниматология</w:t>
      </w:r>
    </w:p>
    <w:p w:rsidR="00AB3F60" w:rsidRDefault="00AB3F60" w:rsidP="00ED39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6095"/>
        <w:gridCol w:w="1949"/>
      </w:tblGrid>
      <w:tr w:rsidR="00AB3F60" w:rsidRPr="00AB3F60" w:rsidTr="00AB3F60">
        <w:trPr>
          <w:tblHeader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 дисциплины (модулей), тем, элементов и т.д.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Патофизиология боли, механизмы развития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различных видов болевых синдромов, патофизиологическое обоснование принципов лечения болевого синдрома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Воспаление. Лихорадка. Инфекционный процесс. Типовые нарушения обмена веществ. Гипоксия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ПК-1,  ПК-5</w:t>
            </w:r>
          </w:p>
        </w:tc>
      </w:tr>
      <w:tr w:rsidR="00AB3F60" w:rsidRPr="00AB3F60" w:rsidTr="00AB3F60">
        <w:trPr>
          <w:trHeight w:val="69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Новое в этиопатогенезе воспаления, системной воспалительной реакции, критерии развития и диагностики; современное представление о патогенезе СЭИ, клиника, основные маркеры СЭИ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системы крови: нарушения системы эритроцитов и лейкоцитов; гипо- и гиперволемия – виды, причины, механизмы; изменения физико-химических свойств крови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гемостаза. Патофизиологические аспекты патогенного действия факторов внешней среды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дыхания; особенности нарушения внешнего дыхания при острых хирургических повреждениях и травмах и оперативных вмешательствах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пищеварения; особенности нарушения функций желудка, поджелудочной железы, желчного пузыря, тонкого и толстого кишечника при острой хирургической патологии и оперативных вмешательствах на них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Новое в этиопатогенезе коронарной и сердечной недостаточности, обзор современных теорий развития артериальных гипертензий, механизмы развития сердечной недостаточности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печени: нарушения портального кровообращения, артериального кровотока, нарушения желчеотделения. Желтухи, их виды. Синдромы холемии и ахолии. Алкогольные поражения печени. Гепатотропные яды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Патология иммунной системы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. Аллергия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.10.1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E17805" w:rsidRDefault="00A603F6" w:rsidP="00E1780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Виды  нарушений  ИБН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603F6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Б1.Б.5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.10.2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805" w:rsidRPr="00E17805" w:rsidRDefault="00A603F6" w:rsidP="00E1780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Аллергия определения понятия. Классификации по этиологии и патогенезу</w:t>
            </w:r>
            <w:r w:rsidR="00E17805"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. Причины развития. Основные принципы профилактики и терапии</w:t>
            </w:r>
          </w:p>
          <w:p w:rsidR="00A603F6" w:rsidRPr="00E17805" w:rsidRDefault="00E17805" w:rsidP="00E1780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7805">
              <w:rPr>
                <w:rFonts w:ascii="Times New Roman" w:hAnsi="Times New Roman"/>
                <w:sz w:val="28"/>
                <w:szCs w:val="28"/>
                <w:lang w:eastAsia="ru-RU"/>
              </w:rPr>
              <w:t>аллергических реакций разных типов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Pr="00AB3F60" w:rsidRDefault="00E17805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Опухоли, определение понятия, роль в патологии человека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Общая характеристика опухолей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Теории возникновения опухолей 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Особенности строения, свойства (атипизм, анаплазия) и виды роста опухолей 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Современная классификация опухолей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.11.5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Иммунные нарушения при онкологических заболеваниях.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Патология экстремальных ситуаций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.12.1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03F6" w:rsidRPr="00A603F6" w:rsidRDefault="00A603F6" w:rsidP="00A603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Шок.</w:t>
            </w:r>
            <w:r w:rsidRPr="00A603F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>Характеристика понятия, виды. Общий патогенез шоковых состояний, сходство и</w:t>
            </w:r>
          </w:p>
          <w:p w:rsidR="00AB3F60" w:rsidRPr="00AB3F60" w:rsidRDefault="00A603F6" w:rsidP="00A603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различие отдельных видов шока.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603F6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603F6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.12.2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Default="00A603F6" w:rsidP="00A603F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>Кома, Виды комы. Этиология и патогенез коматозных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603F6">
              <w:rPr>
                <w:rFonts w:ascii="Times New Roman" w:hAnsi="Times New Roman"/>
                <w:sz w:val="28"/>
                <w:szCs w:val="28"/>
                <w:lang w:eastAsia="ru-RU"/>
              </w:rPr>
              <w:t>состояний. Стадии комы. Нарушения функций орга</w:t>
            </w:r>
            <w:r w:rsidR="00EE30C2">
              <w:rPr>
                <w:rFonts w:ascii="Times New Roman" w:hAnsi="Times New Roman"/>
                <w:sz w:val="28"/>
                <w:szCs w:val="28"/>
                <w:lang w:eastAsia="ru-RU"/>
              </w:rPr>
              <w:t>низма при коматозных состояниях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F6" w:rsidRPr="00AB3F60" w:rsidRDefault="00A603F6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  <w:tr w:rsidR="00AB3F60" w:rsidRPr="00AB3F60" w:rsidTr="00AB3F6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.12.3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Признаки клинической, биологической </w:t>
            </w:r>
          </w:p>
          <w:p w:rsidR="00AB3F60" w:rsidRPr="00AB3F60" w:rsidRDefault="00EE30C2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смерти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 ПК-5</w:t>
            </w:r>
          </w:p>
        </w:tc>
      </w:tr>
    </w:tbl>
    <w:p w:rsidR="00AB3F60" w:rsidRDefault="00AB3F60" w:rsidP="00AB3F6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B3F60" w:rsidRPr="00AB3F60" w:rsidRDefault="00203C84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AB3F60" w:rsidRPr="00AB3F60">
        <w:rPr>
          <w:rFonts w:ascii="Times New Roman" w:hAnsi="Times New Roman"/>
          <w:b/>
          <w:sz w:val="28"/>
          <w:szCs w:val="28"/>
          <w:lang w:eastAsia="ru-RU"/>
        </w:rPr>
        <w:t>.3  Тематический план практических занятий</w:t>
      </w:r>
    </w:p>
    <w:p w:rsidR="00AB3F60" w:rsidRPr="00AB3F60" w:rsidRDefault="00AB3F60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2"/>
        <w:gridCol w:w="1584"/>
        <w:gridCol w:w="4534"/>
        <w:gridCol w:w="851"/>
        <w:gridCol w:w="1845"/>
      </w:tblGrid>
      <w:tr w:rsidR="00AB3F60" w:rsidRPr="00AB3F60" w:rsidTr="00F3185F">
        <w:trPr>
          <w:tblHeader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практического занятия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F3185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B3F60" w:rsidRPr="00AB3F60" w:rsidTr="00F3185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F3185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F3185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Новое в этиопатогенезе воспаления, системной воспалительной реакции, критерии развития и диагностики; современное представление о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патогенезе СЭИ, клиника, основные маркеры СЭИ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F3185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Патология боли, механизмы развития различных видов боли, патогенез нейропатической боли; количественная и качественная оценка боли, патофизиологическое обоснований принципов лечения болевого синдрома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F3185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Патофизиология системы крови: нарушения системы эритроцитов и лейкоцитов; гипо- и гиперволемия – виды, причины, механизмы; изменения </w:t>
            </w:r>
            <w:r w:rsidR="00F3185F">
              <w:rPr>
                <w:rFonts w:ascii="Times New Roman" w:hAnsi="Times New Roman"/>
                <w:sz w:val="28"/>
                <w:szCs w:val="28"/>
                <w:lang w:eastAsia="ru-RU"/>
              </w:rPr>
              <w:t>физико-химических свойств крови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F3185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дыхания; особенности нарушения внешнего дыхания при острых хирургических повреждениях и травмах и оперативных вмешательствах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F3185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пищеварения; особенности нарушения функций желудка, поджелудочной железы, желчного пузыря, тонкого и толстого кишечника при острой хирургической патологии и оперативных вмешательствах на них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F3185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.8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Новое в этиопатогенезе коронарной и сердечной недостаточности, обзор современных теорий развития артериальных гипертензий, механизмы развития сердечной недостаточности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F3185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.6.1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патофизиологических процессов при патологии верхних и нижних дыхательных путей. Патофизиология слизистых оболочек верхнего дыхательного отдела респираторного тракта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F3185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Патофизиология печени: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нарушения портального кровообращения, артериального кровотока, нарушения желчеотделения. Желтухи, их виды. Синдромы холемии и ахолии. Алкогольные поражения печени. Гепатотропные яды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F3185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603F6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Типовые нарушения системы иммунобиологического надзора (ИБН)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F3185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Патология опухолевого роста: принципы классификации, определение, иммунные нарушения при онкологических заболеваниях.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  <w:tr w:rsidR="00AB3F60" w:rsidRPr="00AB3F60" w:rsidTr="00F3185F"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A603F6">
              <w:rPr>
                <w:rFonts w:ascii="Times New Roman" w:hAnsi="Times New Roman"/>
                <w:sz w:val="28"/>
                <w:szCs w:val="28"/>
                <w:lang w:eastAsia="ru-RU"/>
              </w:rPr>
              <w:t>атофизиологические основы терапии и профилактики экстремальных состояний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</w:tbl>
    <w:p w:rsidR="00AB3F60" w:rsidRDefault="00AB3F60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B3F60" w:rsidRPr="00AB3F60" w:rsidRDefault="00C549B9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AB3F60" w:rsidRPr="00AB3F60">
        <w:rPr>
          <w:rFonts w:ascii="Times New Roman" w:hAnsi="Times New Roman"/>
          <w:b/>
          <w:sz w:val="28"/>
          <w:szCs w:val="28"/>
          <w:lang w:eastAsia="ru-RU"/>
        </w:rPr>
        <w:t>.4. Тематический план семинарских занятий</w:t>
      </w:r>
    </w:p>
    <w:p w:rsidR="00AB3F60" w:rsidRPr="00AB3F60" w:rsidRDefault="00AB3F60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1558"/>
        <w:gridCol w:w="4537"/>
        <w:gridCol w:w="797"/>
        <w:gridCol w:w="1896"/>
      </w:tblGrid>
      <w:tr w:rsidR="00AB3F60" w:rsidRPr="00AB3F60" w:rsidTr="00F3185F">
        <w:trPr>
          <w:tblHeader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семинарского занятия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F3185F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 1. Базовая часть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F3185F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B3F60" w:rsidRPr="00AB3F60" w:rsidTr="00F3185F">
        <w:trPr>
          <w:trHeight w:val="1255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Воспаление. Лихорадка. Инфекционный процесс. Типовые нарушения обмена веществ. Гипоксия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ПК-1, ПК-5</w:t>
            </w:r>
          </w:p>
        </w:tc>
      </w:tr>
      <w:tr w:rsidR="00AB3F60" w:rsidRPr="00AB3F60" w:rsidTr="00F3185F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Б1.Б.5</w:t>
            </w:r>
            <w:r w:rsidR="00AB3F60" w:rsidRPr="00AB3F6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Патофизиология гемостаза. Патофизиологические аспекты патогенного действия факторов внешней среды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</w:tbl>
    <w:p w:rsidR="0057572E" w:rsidRDefault="0057572E" w:rsidP="0047429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B3F60" w:rsidRPr="00AB3F60" w:rsidRDefault="00C549B9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5.5</w:t>
      </w:r>
      <w:r w:rsidR="00474296">
        <w:rPr>
          <w:rFonts w:ascii="Times New Roman" w:hAnsi="Times New Roman"/>
          <w:b/>
          <w:sz w:val="28"/>
          <w:szCs w:val="28"/>
          <w:lang w:eastAsia="ru-RU"/>
        </w:rPr>
        <w:t xml:space="preserve">.5. </w:t>
      </w:r>
      <w:r w:rsidR="00AB3F60" w:rsidRPr="00AB3F60">
        <w:rPr>
          <w:rFonts w:ascii="Times New Roman" w:hAnsi="Times New Roman"/>
          <w:b/>
          <w:sz w:val="28"/>
          <w:szCs w:val="28"/>
          <w:lang w:eastAsia="ru-RU"/>
        </w:rPr>
        <w:t>Тематический план самостоятельной работы</w:t>
      </w:r>
    </w:p>
    <w:p w:rsidR="00AB3F60" w:rsidRPr="00AB3F60" w:rsidRDefault="00AB3F60" w:rsidP="00AB3F6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8"/>
        <w:gridCol w:w="1559"/>
        <w:gridCol w:w="2552"/>
        <w:gridCol w:w="1984"/>
        <w:gridCol w:w="851"/>
        <w:gridCol w:w="1842"/>
      </w:tblGrid>
      <w:tr w:rsidR="00AB3F60" w:rsidRPr="00AB3F60" w:rsidTr="00F3185F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Виды самостоятельной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AB3F60" w:rsidRPr="00AB3F60" w:rsidTr="00F3185F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Блок 1. Базовая </w:t>
            </w: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часть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B3F60" w:rsidRPr="00AB3F60" w:rsidTr="00F3185F"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C549B9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Б1.Б.5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«Патология»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Изу</w:t>
            </w:r>
            <w:r w:rsidR="003148C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чение  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литературы,</w:t>
            </w:r>
            <w:r w:rsidR="00F318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</w:t>
            </w:r>
            <w:r w:rsidR="003148C1">
              <w:rPr>
                <w:rFonts w:ascii="Times New Roman" w:hAnsi="Times New Roman"/>
                <w:sz w:val="28"/>
                <w:szCs w:val="28"/>
                <w:lang w:eastAsia="ru-RU"/>
              </w:rPr>
              <w:t>нтернет-ресурсов,</w:t>
            </w: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подготовка к занятиям, подготовка к зачету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F60" w:rsidRPr="00AB3F60" w:rsidRDefault="00AB3F60" w:rsidP="00AB3F6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B3F60">
              <w:rPr>
                <w:rFonts w:ascii="Times New Roman" w:hAnsi="Times New Roman"/>
                <w:sz w:val="28"/>
                <w:szCs w:val="28"/>
                <w:lang w:eastAsia="ru-RU"/>
              </w:rPr>
              <w:t>ПК-1, ПК-5</w:t>
            </w:r>
          </w:p>
        </w:tc>
      </w:tr>
    </w:tbl>
    <w:p w:rsidR="00AB3F60" w:rsidRPr="00AB3F60" w:rsidRDefault="00AB3F60" w:rsidP="00AB3F6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3F60" w:rsidRPr="00AB3F60" w:rsidRDefault="00C549B9" w:rsidP="00EF62EE">
      <w:pPr>
        <w:widowControl w:val="0"/>
        <w:tabs>
          <w:tab w:val="left" w:pos="87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5.5</w:t>
      </w:r>
      <w:r w:rsidR="00AB3F60" w:rsidRPr="00AB3F60">
        <w:rPr>
          <w:rFonts w:ascii="Times New Roman" w:hAnsi="Times New Roman"/>
          <w:b/>
          <w:sz w:val="28"/>
          <w:szCs w:val="28"/>
        </w:rPr>
        <w:t xml:space="preserve">.6. Формы и вид промежуточной аттестации обучающихся по результатам освоения рабочей </w:t>
      </w:r>
      <w:r w:rsidR="00AB3F60" w:rsidRPr="00AB3F60">
        <w:rPr>
          <w:rFonts w:ascii="Times New Roman" w:hAnsi="Times New Roman"/>
          <w:b/>
          <w:color w:val="000000"/>
          <w:sz w:val="28"/>
          <w:szCs w:val="28"/>
        </w:rPr>
        <w:t xml:space="preserve">программы </w:t>
      </w:r>
      <w:r w:rsidR="00AB3F60" w:rsidRPr="00AB3F60">
        <w:rPr>
          <w:rFonts w:ascii="Times New Roman" w:hAnsi="Times New Roman"/>
          <w:b/>
          <w:sz w:val="28"/>
          <w:szCs w:val="28"/>
        </w:rPr>
        <w:t>дисциплины «Патология» базовой части Блока 1 «Дисциплины (модули)» программы ординатуры по специальности 31.0</w:t>
      </w:r>
      <w:r w:rsidR="00BD138C">
        <w:rPr>
          <w:rFonts w:ascii="Times New Roman" w:hAnsi="Times New Roman"/>
          <w:b/>
          <w:sz w:val="28"/>
          <w:szCs w:val="28"/>
        </w:rPr>
        <w:t>8.02 Анестезиология-реаниматология</w:t>
      </w:r>
    </w:p>
    <w:p w:rsidR="00AB3F60" w:rsidRPr="00AB3F60" w:rsidRDefault="00AB3F60" w:rsidP="00EF62E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3F60" w:rsidRDefault="00AB3F60" w:rsidP="00AB3F6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3F60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</w:t>
      </w:r>
      <w:r w:rsidR="00A003E3">
        <w:rPr>
          <w:rFonts w:ascii="Times New Roman" w:hAnsi="Times New Roman"/>
          <w:sz w:val="28"/>
          <w:szCs w:val="28"/>
        </w:rPr>
        <w:t xml:space="preserve">ны «Патология» - </w:t>
      </w:r>
      <w:r w:rsidR="00401A44">
        <w:rPr>
          <w:rFonts w:ascii="Times New Roman" w:hAnsi="Times New Roman"/>
          <w:sz w:val="28"/>
          <w:szCs w:val="28"/>
        </w:rPr>
        <w:t xml:space="preserve">не дифференцированный </w:t>
      </w:r>
      <w:r w:rsidR="00A003E3">
        <w:rPr>
          <w:rFonts w:ascii="Times New Roman" w:hAnsi="Times New Roman"/>
          <w:sz w:val="28"/>
          <w:szCs w:val="28"/>
        </w:rPr>
        <w:t>зачет</w:t>
      </w:r>
      <w:r w:rsidR="00401A44">
        <w:rPr>
          <w:rFonts w:ascii="Times New Roman" w:hAnsi="Times New Roman"/>
          <w:sz w:val="28"/>
          <w:szCs w:val="28"/>
        </w:rPr>
        <w:t xml:space="preserve"> в форме собеседования.</w:t>
      </w:r>
    </w:p>
    <w:p w:rsidR="00401A44" w:rsidRPr="00AB3F60" w:rsidRDefault="00401A44" w:rsidP="00AB3F6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3F60" w:rsidRDefault="00672F88" w:rsidP="00ED39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2F88"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57572E" w:rsidRPr="00672F88" w:rsidRDefault="0057572E" w:rsidP="00ED394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2F88" w:rsidRPr="00672F88" w:rsidRDefault="00672F88" w:rsidP="00672F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1.Интерпретировать результаты определения индивидуальных белков.</w:t>
      </w:r>
    </w:p>
    <w:p w:rsidR="00672F88" w:rsidRPr="00672F88" w:rsidRDefault="00672F88" w:rsidP="00672F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2.Интерпретировать показатели системы сосудисто-тромбоцитарного гем</w:t>
      </w: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стаза</w:t>
      </w:r>
    </w:p>
    <w:p w:rsidR="00672F88" w:rsidRPr="00672F88" w:rsidRDefault="00672F88" w:rsidP="00672F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z w:val="28"/>
          <w:szCs w:val="28"/>
          <w:lang w:eastAsia="ru-RU"/>
        </w:rPr>
        <w:t>3.Интерпретировать изменения показателей коагуляционного (плазменного) гемостаза.</w:t>
      </w:r>
    </w:p>
    <w:p w:rsidR="00672F88" w:rsidRPr="00672F88" w:rsidRDefault="00672F88" w:rsidP="00672F88">
      <w:pPr>
        <w:widowControl w:val="0"/>
        <w:shd w:val="clear" w:color="auto" w:fill="FFFFFF"/>
        <w:tabs>
          <w:tab w:val="left" w:pos="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21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4.Системные реакции при воспалении.</w:t>
      </w:r>
    </w:p>
    <w:p w:rsidR="00672F88" w:rsidRDefault="00672F88" w:rsidP="00672F8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  <w:r w:rsidRPr="00672F88">
        <w:rPr>
          <w:rFonts w:ascii="Times New Roman" w:eastAsia="Times New Roman" w:hAnsi="Times New Roman"/>
          <w:spacing w:val="-1"/>
          <w:sz w:val="28"/>
          <w:szCs w:val="28"/>
          <w:lang w:eastAsia="ru-RU"/>
        </w:rPr>
        <w:t>5.Основные звенья патогенеза инфекционного процесса.</w:t>
      </w:r>
    </w:p>
    <w:p w:rsidR="00672F88" w:rsidRDefault="00672F88" w:rsidP="00672F8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pacing w:val="-1"/>
          <w:sz w:val="28"/>
          <w:szCs w:val="28"/>
          <w:lang w:eastAsia="ru-RU"/>
        </w:rPr>
      </w:pPr>
    </w:p>
    <w:p w:rsidR="00EF62EE" w:rsidRDefault="00EF62EE" w:rsidP="00EF62EE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5.5.7 Учебно-методическое и информационное обеспечение реализации освоения рабочей программы дисциплины  </w:t>
      </w:r>
      <w:r>
        <w:rPr>
          <w:rFonts w:ascii="Times New Roman" w:hAnsi="Times New Roman"/>
          <w:b/>
          <w:sz w:val="28"/>
          <w:szCs w:val="28"/>
        </w:rPr>
        <w:t>«Патология»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 части Блока 1 «Дисциплины (модули)» программы ординатуры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специал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ности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</w:t>
      </w:r>
      <w:r w:rsidR="00BD13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.08.02 Анестезиология-реаниматология</w:t>
      </w:r>
    </w:p>
    <w:p w:rsidR="008F2086" w:rsidRPr="008F2086" w:rsidRDefault="003E07F3" w:rsidP="008F208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Учебно-методическое обеспечение</w:t>
      </w:r>
    </w:p>
    <w:p w:rsidR="00922422" w:rsidRDefault="00922422" w:rsidP="00ED468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495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3646"/>
        <w:gridCol w:w="33"/>
        <w:gridCol w:w="2969"/>
        <w:gridCol w:w="2121"/>
      </w:tblGrid>
      <w:tr w:rsidR="00922422" w:rsidRPr="00922422" w:rsidTr="00922422">
        <w:trPr>
          <w:trHeight w:val="12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92242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№ п/п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val="en-US" w:eastAsia="ru-RU"/>
              </w:rPr>
            </w:pPr>
            <w:r w:rsidRPr="0092242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 (-ы), составитель (-и), редактор (-ы)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922422" w:rsidRPr="00922422" w:rsidTr="00922422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92242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92242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92242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922422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922422" w:rsidRPr="00922422" w:rsidTr="00922422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Патология: учебник : в 2</w:t>
            </w:r>
            <w:r w:rsidR="00F3185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-х томах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5F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М.А. Пальцев, </w:t>
            </w:r>
          </w:p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В.С. Пауков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F318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М.: ГЭОТАР-Медиа, 2011</w:t>
            </w:r>
          </w:p>
        </w:tc>
      </w:tr>
      <w:tr w:rsidR="00922422" w:rsidRPr="00922422" w:rsidTr="00922422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Патологическая анатомия. Национальное руководство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5F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М.А. Пальцев, </w:t>
            </w:r>
          </w:p>
          <w:p w:rsidR="00922422" w:rsidRPr="00922422" w:rsidRDefault="00922422" w:rsidP="00F318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Л.В. Кактурский,             О.В. Зайратьянц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F318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2011</w:t>
            </w:r>
          </w:p>
        </w:tc>
      </w:tr>
      <w:tr w:rsidR="00922422" w:rsidRPr="00922422" w:rsidTr="00922422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Клиническая патофизиол</w:t>
            </w: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гия. Атлас: учебное пособие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пер. с англ. </w:t>
            </w:r>
          </w:p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Зилбернагль, </w:t>
            </w:r>
          </w:p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Ф. Ланг; ред.-пер. </w:t>
            </w:r>
          </w:p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П.Ф. Литвицкий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22" w:rsidRPr="00922422" w:rsidRDefault="00922422" w:rsidP="009224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Практич</w:t>
            </w: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ская  медицина, 2016</w:t>
            </w:r>
          </w:p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22422" w:rsidRPr="00922422" w:rsidTr="00922422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Патофизиология: учебник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Литвицкий П.Ф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2014</w:t>
            </w:r>
          </w:p>
        </w:tc>
      </w:tr>
      <w:tr w:rsidR="00922422" w:rsidRPr="00922422" w:rsidTr="00922422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Аллергия и иммунология. Национальное руководство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85F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Р.М. Хаитов, </w:t>
            </w:r>
          </w:p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Н.И. Ильина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22" w:rsidRPr="00922422" w:rsidRDefault="00922422" w:rsidP="00F318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2014</w:t>
            </w:r>
          </w:p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2422" w:rsidRPr="00922422" w:rsidTr="00922422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Иммунология. Учебник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Хаитов Р.М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F318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2011</w:t>
            </w:r>
          </w:p>
        </w:tc>
      </w:tr>
      <w:tr w:rsidR="00922422" w:rsidRPr="00922422" w:rsidTr="00922422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22422">
              <w:rPr>
                <w:rFonts w:ascii="Times New Roman" w:hAnsi="Times New Roman"/>
                <w:bCs/>
                <w:sz w:val="28"/>
                <w:szCs w:val="28"/>
              </w:rPr>
              <w:t>Патология [Электронный ресурс] : учеб.-метод. пос</w:t>
            </w:r>
            <w:r w:rsidRPr="00922422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922422">
              <w:rPr>
                <w:rFonts w:ascii="Times New Roman" w:hAnsi="Times New Roman"/>
                <w:bCs/>
                <w:sz w:val="28"/>
                <w:szCs w:val="28"/>
              </w:rPr>
              <w:t>бие.-https://krasgmu.ru/index.php?page[common]=elib&amp;cat=catalog&amp;res_id=88794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22422">
              <w:rPr>
                <w:rFonts w:ascii="Times New Roman" w:hAnsi="Times New Roman"/>
                <w:bCs/>
                <w:sz w:val="28"/>
                <w:szCs w:val="28"/>
              </w:rPr>
              <w:t xml:space="preserve">сост. </w:t>
            </w:r>
          </w:p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22422">
              <w:rPr>
                <w:rFonts w:ascii="Times New Roman" w:hAnsi="Times New Roman"/>
                <w:bCs/>
                <w:sz w:val="28"/>
                <w:szCs w:val="28"/>
              </w:rPr>
              <w:t xml:space="preserve">Т. Г. Рукша, </w:t>
            </w:r>
          </w:p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22422">
              <w:rPr>
                <w:rFonts w:ascii="Times New Roman" w:hAnsi="Times New Roman"/>
                <w:bCs/>
                <w:sz w:val="28"/>
                <w:szCs w:val="28"/>
              </w:rPr>
              <w:t xml:space="preserve">Е. Ю. Сергеева, </w:t>
            </w:r>
          </w:p>
          <w:p w:rsidR="00F3185F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22422">
              <w:rPr>
                <w:rFonts w:ascii="Times New Roman" w:hAnsi="Times New Roman"/>
                <w:bCs/>
                <w:sz w:val="28"/>
                <w:szCs w:val="28"/>
              </w:rPr>
              <w:t xml:space="preserve">А. С. Аверчук </w:t>
            </w:r>
          </w:p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hAnsi="Times New Roman"/>
                <w:bCs/>
                <w:sz w:val="28"/>
                <w:szCs w:val="28"/>
              </w:rPr>
              <w:t>[и др.]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422" w:rsidRPr="00922422" w:rsidRDefault="00922422" w:rsidP="0092242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922422">
              <w:rPr>
                <w:rFonts w:ascii="Times New Roman" w:hAnsi="Times New Roman"/>
                <w:bCs/>
                <w:sz w:val="28"/>
                <w:szCs w:val="28"/>
              </w:rPr>
              <w:t>Красноярск: КрасГМУ, 2018</w:t>
            </w:r>
          </w:p>
          <w:p w:rsidR="00922422" w:rsidRPr="00922422" w:rsidRDefault="00922422" w:rsidP="009224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22422" w:rsidRPr="00922422" w:rsidTr="00922422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422" w:rsidRPr="00922422" w:rsidRDefault="00922422" w:rsidP="0092242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Онкология: учебник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422" w:rsidRPr="00922422" w:rsidRDefault="00F3185F" w:rsidP="009224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Давыдов М.И.</w:t>
            </w:r>
          </w:p>
          <w:p w:rsidR="00922422" w:rsidRPr="00922422" w:rsidRDefault="00922422" w:rsidP="0092242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Ганцев</w:t>
            </w:r>
            <w:r w:rsidR="00F3185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Ш.Х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422" w:rsidRPr="00922422" w:rsidRDefault="00922422" w:rsidP="0092242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2013</w:t>
            </w:r>
            <w:r w:rsidRPr="0092242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</w:p>
        </w:tc>
      </w:tr>
      <w:tr w:rsidR="00922422" w:rsidRPr="00922422" w:rsidTr="00922422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Онкология. Национальное руководство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 xml:space="preserve">под ред. </w:t>
            </w:r>
          </w:p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В.И. Чиссова</w:t>
            </w:r>
          </w:p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922422"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  <w:t>М.И. Давыдова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bidi="he-IL"/>
              </w:rPr>
            </w:pPr>
            <w:r w:rsidRPr="00922422">
              <w:rPr>
                <w:rFonts w:ascii="Times New Roman" w:eastAsia="Times New Roman" w:hAnsi="Times New Roman"/>
                <w:bCs/>
                <w:sz w:val="28"/>
                <w:szCs w:val="28"/>
              </w:rPr>
              <w:t>М.:ГЭОТАР-Медиа, 2017</w:t>
            </w:r>
          </w:p>
        </w:tc>
      </w:tr>
      <w:tr w:rsidR="00922422" w:rsidRPr="00922422" w:rsidTr="00922422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92242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Амбулаторно-поликлиническая онкология: руководство для врачей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Ш. Х. Ганцев, </w:t>
            </w:r>
          </w:p>
          <w:p w:rsidR="00F3185F" w:rsidRDefault="00F3185F" w:rsidP="00F3185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В.В.</w:t>
            </w:r>
            <w:bookmarkStart w:id="0" w:name="_GoBack"/>
            <w:bookmarkEnd w:id="0"/>
            <w:r w:rsidR="00922422" w:rsidRPr="0092242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Старинский, И.Р.Рахматуллина </w:t>
            </w:r>
          </w:p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92242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[и др.].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2013</w:t>
            </w:r>
          </w:p>
        </w:tc>
      </w:tr>
      <w:tr w:rsidR="00922422" w:rsidRPr="00922422" w:rsidTr="00922422">
        <w:trPr>
          <w:trHeight w:val="34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2242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422" w:rsidRPr="00922422" w:rsidRDefault="00922422" w:rsidP="00922422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22422">
              <w:rPr>
                <w:rFonts w:ascii="Times New Roman" w:hAnsi="Times New Roman"/>
                <w:sz w:val="28"/>
                <w:szCs w:val="28"/>
              </w:rPr>
              <w:t>Пульмонология. Национальное руководство https://krasgmu.ru/index.php?page[common]=elib&amp;cat=catalog&amp;res_id=51250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422" w:rsidRPr="00922422" w:rsidRDefault="00922422" w:rsidP="00922422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22422">
              <w:rPr>
                <w:rFonts w:ascii="Times New Roman" w:hAnsi="Times New Roman"/>
                <w:sz w:val="28"/>
                <w:szCs w:val="28"/>
              </w:rPr>
              <w:t xml:space="preserve">под ред. </w:t>
            </w:r>
          </w:p>
          <w:p w:rsidR="00922422" w:rsidRPr="00922422" w:rsidRDefault="00922422" w:rsidP="00922422">
            <w:pPr>
              <w:widowControl w:val="0"/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22422">
              <w:rPr>
                <w:rFonts w:ascii="Times New Roman" w:hAnsi="Times New Roman"/>
                <w:sz w:val="28"/>
                <w:szCs w:val="28"/>
              </w:rPr>
              <w:t>А.Г. Чучалина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422" w:rsidRPr="00922422" w:rsidRDefault="00922422" w:rsidP="00922422">
            <w:pPr>
              <w:widowControl w:val="0"/>
              <w:suppressAutoHyphens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22422">
              <w:rPr>
                <w:rFonts w:ascii="Times New Roman" w:hAnsi="Times New Roman"/>
                <w:sz w:val="28"/>
                <w:szCs w:val="28"/>
              </w:rPr>
              <w:t>М.:ГЭОТАР-Медиа, 2014</w:t>
            </w:r>
          </w:p>
        </w:tc>
      </w:tr>
    </w:tbl>
    <w:p w:rsidR="00922422" w:rsidRDefault="00922422" w:rsidP="00ED468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D468B" w:rsidRPr="00ED468B" w:rsidRDefault="00ED468B" w:rsidP="00ED468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D468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ED468B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ED468B" w:rsidRPr="00ED468B" w:rsidRDefault="00ED468B" w:rsidP="00ED468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5810"/>
      </w:tblGrid>
      <w:tr w:rsidR="00ED468B" w:rsidRPr="00ED468B" w:rsidTr="00ED468B">
        <w:trPr>
          <w:tblHeader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ED468B" w:rsidRPr="00ED468B" w:rsidTr="00ED468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ED468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ED4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2F4C38" w:rsidP="00ED468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8" w:history="1"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krasgmu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php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page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Bcommon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D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elib</w:t>
              </w:r>
            </w:hyperlink>
            <w:r w:rsidR="00ED468B" w:rsidRPr="00ED468B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="00ED468B" w:rsidRPr="00ED468B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ED468B" w:rsidRPr="00ED468B" w:rsidTr="00ED468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lastRenderedPageBreak/>
              <w:t>ЦНБ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2F4C38" w:rsidP="00ED468B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</w:pPr>
            <w:hyperlink r:id="rId9" w:tgtFrame="_blank" w:history="1"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ED468B" w:rsidRPr="00ED468B" w:rsidTr="00ED468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Консультант врача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Доступ к базе данных (ЭБС) путем подключ</w:t>
            </w: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е</w:t>
            </w: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ния всех обучающихся и сотрудников на ко</w:t>
            </w: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м</w:t>
            </w: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пьютерах с фиксированным внешним </w:t>
            </w: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IP</w:t>
            </w: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-адресом заказчика: 217.79.48.37 . </w:t>
            </w:r>
            <w:hyperlink r:id="rId10" w:history="1"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book</w:t>
              </w:r>
            </w:hyperlink>
            <w:r w:rsidRPr="00ED468B"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  <w:t xml:space="preserve"> </w:t>
            </w: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</w:t>
            </w: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гин/пароль </w:t>
            </w:r>
          </w:p>
        </w:tc>
      </w:tr>
      <w:tr w:rsidR="00ED468B" w:rsidRPr="00ED468B" w:rsidTr="00ED468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электронная библиотека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r w:rsidRPr="00ED4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Договор 101/НЭБ/0606 от 06.07.2015 г. </w:t>
            </w: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о предоставлении доступа к Национальной электронной библиотеке (ФГБУ «РГБ»), срок действия с 16.02.2017 на 5 лет). </w:t>
            </w:r>
            <w:hyperlink r:id="rId11" w:history="1"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://нэб.рф/</w:t>
              </w:r>
            </w:hyperlink>
          </w:p>
          <w:p w:rsidR="00ED468B" w:rsidRPr="00ED468B" w:rsidRDefault="00ED468B" w:rsidP="00ED468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ED468B" w:rsidRPr="00ED468B" w:rsidTr="00ED468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Свидетельство о гос. аккредитации от 04.07.2017. №2636 Адрес ресурса: </w:t>
            </w:r>
            <w:hyperlink r:id="rId12" w:history="1"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femb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feml</w:t>
              </w:r>
            </w:hyperlink>
          </w:p>
        </w:tc>
      </w:tr>
      <w:tr w:rsidR="00ED468B" w:rsidRPr="00ED468B" w:rsidTr="00ED468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2F4C38" w:rsidP="00ED468B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hyperlink r:id="rId13" w:history="1"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ED468B" w:rsidRPr="00ED468B" w:rsidRDefault="00ED468B" w:rsidP="00ED468B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Вход через логин/пароль </w:t>
            </w:r>
          </w:p>
        </w:tc>
      </w:tr>
      <w:tr w:rsidR="00ED468B" w:rsidRPr="00F3185F" w:rsidTr="00ED468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D468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2F4C38" w:rsidP="00ED468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ED468B"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ED468B" w:rsidRPr="00ED468B" w:rsidTr="00ED468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ЭК Российской Госуда</w:t>
            </w: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р</w:t>
            </w: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ственной библиотеки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5" w:history="1"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ED468B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ED468B" w:rsidRPr="00ED468B" w:rsidTr="00ED468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2F4C38" w:rsidP="00ED468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6" w:history="1">
              <w:r w:rsidR="00ED468B" w:rsidRPr="00ED468B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http://irbiscorp.spsl.nsc.ru/webirbis-cgi-cnb-new/index.html</w:t>
              </w:r>
            </w:hyperlink>
            <w:r w:rsidR="00ED468B" w:rsidRPr="00ED468B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ED468B" w:rsidRPr="00ED468B" w:rsidTr="00ED468B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ED468B" w:rsidP="00ED468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468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Научная электронная библиотека e-LIBRARY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68B" w:rsidRPr="00ED468B" w:rsidRDefault="002F4C38" w:rsidP="00ED468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ED468B" w:rsidRPr="00ED468B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http://elibrary.ru/defaultx.asp</w:t>
              </w:r>
            </w:hyperlink>
          </w:p>
        </w:tc>
      </w:tr>
    </w:tbl>
    <w:p w:rsidR="00ED468B" w:rsidRDefault="00ED468B" w:rsidP="00ED468B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53901" w:rsidRPr="00353901" w:rsidRDefault="0057572E" w:rsidP="0035390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5.5</w:t>
      </w:r>
      <w:r w:rsidR="00401A44">
        <w:rPr>
          <w:rFonts w:ascii="Times New Roman" w:eastAsia="Times New Roman" w:hAnsi="Times New Roman"/>
          <w:b/>
          <w:sz w:val="28"/>
          <w:szCs w:val="28"/>
          <w:lang w:eastAsia="ru-RU"/>
        </w:rPr>
        <w:t>.8</w:t>
      </w:r>
      <w:r w:rsidR="00353901" w:rsidRPr="003539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.Материально-техническое оснащение </w:t>
      </w:r>
      <w:r w:rsidR="00E828B6">
        <w:rPr>
          <w:rFonts w:ascii="Times New Roman" w:hAnsi="Times New Roman"/>
          <w:b/>
          <w:sz w:val="28"/>
          <w:szCs w:val="28"/>
        </w:rPr>
        <w:t>реализации</w:t>
      </w:r>
      <w:r w:rsidR="00353901" w:rsidRPr="00353901">
        <w:rPr>
          <w:rFonts w:ascii="Times New Roman" w:hAnsi="Times New Roman"/>
          <w:b/>
          <w:sz w:val="28"/>
          <w:szCs w:val="28"/>
        </w:rPr>
        <w:t xml:space="preserve"> освоения рабочей программы  дисциплины </w:t>
      </w:r>
      <w:r w:rsidR="003E07F3">
        <w:rPr>
          <w:rFonts w:ascii="Times New Roman" w:hAnsi="Times New Roman"/>
          <w:b/>
          <w:sz w:val="28"/>
          <w:szCs w:val="28"/>
        </w:rPr>
        <w:t xml:space="preserve"> «Патология</w:t>
      </w:r>
      <w:r w:rsidR="00353901" w:rsidRPr="00353901">
        <w:rPr>
          <w:rFonts w:ascii="Times New Roman" w:hAnsi="Times New Roman"/>
          <w:b/>
          <w:sz w:val="28"/>
          <w:szCs w:val="28"/>
        </w:rPr>
        <w:t>»</w:t>
      </w:r>
      <w:r w:rsidR="00353901" w:rsidRPr="0035390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353901" w:rsidRPr="00353901">
        <w:rPr>
          <w:rFonts w:ascii="Times New Roman" w:hAnsi="Times New Roman"/>
          <w:b/>
          <w:sz w:val="28"/>
          <w:szCs w:val="28"/>
        </w:rPr>
        <w:t xml:space="preserve">  базовой части Блока 1 «Дисциплины (модули)» программы ординатуры по специальности</w:t>
      </w:r>
      <w:r w:rsidR="00353901" w:rsidRPr="00353901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BD138C">
        <w:rPr>
          <w:rFonts w:ascii="Times New Roman" w:hAnsi="Times New Roman"/>
          <w:b/>
          <w:sz w:val="28"/>
          <w:szCs w:val="28"/>
        </w:rPr>
        <w:t>02 Анестезиология-реаниматология</w:t>
      </w:r>
    </w:p>
    <w:p w:rsidR="00353901" w:rsidRDefault="00353901" w:rsidP="0035390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0458" w:rsidRPr="00160458" w:rsidRDefault="00160458" w:rsidP="00C2357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0458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Партизана Железняка, 3Г, корпус 1, этаж 1, аудитория №12; (помещение 1) кабинеты №5. </w:t>
      </w:r>
    </w:p>
    <w:p w:rsidR="00160458" w:rsidRPr="00160458" w:rsidRDefault="00160458" w:rsidP="0016045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60458">
        <w:rPr>
          <w:rFonts w:ascii="Times New Roman" w:eastAsia="Times New Roman" w:hAnsi="Times New Roman"/>
          <w:sz w:val="28"/>
          <w:szCs w:val="28"/>
          <w:lang w:eastAsia="ru-RU"/>
        </w:rPr>
        <w:t>ФИЦ КНЦ СО РАН (НИИ МПС): Красной Армии,16А, этаж 3, пом</w:t>
      </w:r>
      <w:r w:rsidRPr="0016045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60458">
        <w:rPr>
          <w:rFonts w:ascii="Times New Roman" w:eastAsia="Times New Roman" w:hAnsi="Times New Roman"/>
          <w:sz w:val="28"/>
          <w:szCs w:val="28"/>
          <w:lang w:eastAsia="ru-RU"/>
        </w:rPr>
        <w:t>щение 6, кабинет №11.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42"/>
        <w:gridCol w:w="3827"/>
        <w:gridCol w:w="851"/>
        <w:gridCol w:w="142"/>
        <w:gridCol w:w="4113"/>
      </w:tblGrid>
      <w:tr w:rsidR="00160458" w:rsidRPr="00160458" w:rsidTr="006328A6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0458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0458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0458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0458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0458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0458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160458" w:rsidRPr="00160458" w:rsidTr="00160458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</w:t>
            </w:r>
            <w:r w:rsidRPr="00160458">
              <w:rPr>
                <w:rFonts w:ascii="Times New Roman" w:hAnsi="Times New Roman"/>
                <w:sz w:val="28"/>
                <w:szCs w:val="28"/>
              </w:rPr>
              <w:lastRenderedPageBreak/>
              <w:t>профессиональных моделей и результатов лабораторных и инструментальных исследований)</w:t>
            </w:r>
          </w:p>
        </w:tc>
      </w:tr>
      <w:tr w:rsidR="00160458" w:rsidRPr="00160458" w:rsidTr="006328A6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160458">
              <w:rPr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0458" w:rsidRPr="00160458" w:rsidTr="006328A6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16045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160458">
              <w:rPr>
                <w:rFonts w:ascii="Times New Roman" w:hAnsi="Times New Roman"/>
                <w:sz w:val="28"/>
                <w:szCs w:val="28"/>
              </w:rPr>
              <w:t>№</w:t>
            </w:r>
            <w:r w:rsidRPr="00160458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160458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160458">
              <w:rPr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0458" w:rsidRPr="00160458" w:rsidTr="006328A6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0458" w:rsidRPr="00160458" w:rsidTr="006328A6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160458">
              <w:rPr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0458" w:rsidRPr="00160458" w:rsidTr="006328A6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0458" w:rsidRPr="00160458" w:rsidTr="006328A6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Флипчарт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0458" w:rsidRPr="00160458" w:rsidTr="006328A6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045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60458" w:rsidRPr="00160458" w:rsidTr="00160458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0458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160458" w:rsidRPr="00160458" w:rsidTr="006328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0458" w:rsidRPr="00160458" w:rsidTr="006328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0458" w:rsidRPr="00160458" w:rsidTr="006328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0458" w:rsidRPr="00160458" w:rsidTr="006328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 xml:space="preserve">Компьютеры в сборе с выходом в интернет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2 шт.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0458" w:rsidRPr="00160458" w:rsidTr="006328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0458" w:rsidRPr="00160458" w:rsidTr="00160458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60458">
              <w:rPr>
                <w:rFonts w:ascii="Times New Roman" w:hAnsi="Times New Roman"/>
                <w:b/>
                <w:sz w:val="28"/>
                <w:szCs w:val="28"/>
              </w:rPr>
              <w:t>Кабинет №11</w:t>
            </w:r>
          </w:p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160458" w:rsidRPr="00160458" w:rsidTr="006328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0458" w:rsidRPr="00160458" w:rsidTr="006328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0458" w:rsidRPr="00160458" w:rsidTr="006328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0458" w:rsidRPr="00160458" w:rsidTr="006328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160458" w:rsidRPr="00160458" w:rsidTr="006328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 xml:space="preserve">Ноутбук переносной с выходом в интернет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458" w:rsidRPr="00160458" w:rsidRDefault="00160458" w:rsidP="001604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458" w:rsidRPr="00160458" w:rsidRDefault="00160458" w:rsidP="0016045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0458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</w:tbl>
    <w:p w:rsidR="00160458" w:rsidRPr="00160458" w:rsidRDefault="00160458" w:rsidP="00160458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160458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sectPr w:rsidR="00160458" w:rsidRPr="00160458" w:rsidSect="00D74FBC">
      <w:footerReference w:type="even" r:id="rId18"/>
      <w:footerReference w:type="default" r:id="rId19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C38" w:rsidRDefault="002F4C38">
      <w:r>
        <w:separator/>
      </w:r>
    </w:p>
  </w:endnote>
  <w:endnote w:type="continuationSeparator" w:id="0">
    <w:p w:rsidR="002F4C38" w:rsidRDefault="002F4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257" w:rsidRDefault="00004257" w:rsidP="00D74FB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4257" w:rsidRDefault="00004257" w:rsidP="00D74FB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257" w:rsidRDefault="00004257" w:rsidP="00D74FB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3185F">
      <w:rPr>
        <w:rStyle w:val="a6"/>
        <w:noProof/>
      </w:rPr>
      <w:t>11</w:t>
    </w:r>
    <w:r>
      <w:rPr>
        <w:rStyle w:val="a6"/>
      </w:rPr>
      <w:fldChar w:fldCharType="end"/>
    </w:r>
  </w:p>
  <w:p w:rsidR="00004257" w:rsidRDefault="00004257" w:rsidP="00D74FB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C38" w:rsidRDefault="002F4C38">
      <w:r>
        <w:separator/>
      </w:r>
    </w:p>
  </w:footnote>
  <w:footnote w:type="continuationSeparator" w:id="0">
    <w:p w:rsidR="002F4C38" w:rsidRDefault="002F4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24D6"/>
    <w:rsid w:val="00000C3C"/>
    <w:rsid w:val="00001521"/>
    <w:rsid w:val="000028C2"/>
    <w:rsid w:val="00004004"/>
    <w:rsid w:val="00004257"/>
    <w:rsid w:val="00004274"/>
    <w:rsid w:val="0009467D"/>
    <w:rsid w:val="000A56C0"/>
    <w:rsid w:val="000B386C"/>
    <w:rsid w:val="000C3340"/>
    <w:rsid w:val="000C6228"/>
    <w:rsid w:val="000D6C59"/>
    <w:rsid w:val="00121B47"/>
    <w:rsid w:val="001224D6"/>
    <w:rsid w:val="001352B1"/>
    <w:rsid w:val="00143C3C"/>
    <w:rsid w:val="00147AC3"/>
    <w:rsid w:val="001512FC"/>
    <w:rsid w:val="00160458"/>
    <w:rsid w:val="001722C6"/>
    <w:rsid w:val="001879C4"/>
    <w:rsid w:val="001A165C"/>
    <w:rsid w:val="001A2DD5"/>
    <w:rsid w:val="001A6F33"/>
    <w:rsid w:val="001A6FE6"/>
    <w:rsid w:val="001B13BB"/>
    <w:rsid w:val="001B2D75"/>
    <w:rsid w:val="001C3CB4"/>
    <w:rsid w:val="001D2FBA"/>
    <w:rsid w:val="001E0738"/>
    <w:rsid w:val="00203C84"/>
    <w:rsid w:val="00216B86"/>
    <w:rsid w:val="00222BE3"/>
    <w:rsid w:val="002441AE"/>
    <w:rsid w:val="00271245"/>
    <w:rsid w:val="00281A36"/>
    <w:rsid w:val="00290D49"/>
    <w:rsid w:val="002A4AFF"/>
    <w:rsid w:val="002C340B"/>
    <w:rsid w:val="002E0CAB"/>
    <w:rsid w:val="002F08E4"/>
    <w:rsid w:val="002F4C38"/>
    <w:rsid w:val="002F5367"/>
    <w:rsid w:val="00301527"/>
    <w:rsid w:val="003148C1"/>
    <w:rsid w:val="00315FA6"/>
    <w:rsid w:val="00333CDF"/>
    <w:rsid w:val="003342F0"/>
    <w:rsid w:val="00336620"/>
    <w:rsid w:val="00347FC5"/>
    <w:rsid w:val="00353901"/>
    <w:rsid w:val="003700D0"/>
    <w:rsid w:val="00371CE7"/>
    <w:rsid w:val="003803A6"/>
    <w:rsid w:val="00383CB2"/>
    <w:rsid w:val="00390546"/>
    <w:rsid w:val="003B2EEF"/>
    <w:rsid w:val="003B6AF9"/>
    <w:rsid w:val="003B79C7"/>
    <w:rsid w:val="003D6E41"/>
    <w:rsid w:val="003E07F3"/>
    <w:rsid w:val="003F154B"/>
    <w:rsid w:val="003F613A"/>
    <w:rsid w:val="00401A44"/>
    <w:rsid w:val="00405556"/>
    <w:rsid w:val="00425596"/>
    <w:rsid w:val="00444F59"/>
    <w:rsid w:val="00461118"/>
    <w:rsid w:val="00462421"/>
    <w:rsid w:val="004627CF"/>
    <w:rsid w:val="00474296"/>
    <w:rsid w:val="00480DB6"/>
    <w:rsid w:val="00483880"/>
    <w:rsid w:val="00487B7C"/>
    <w:rsid w:val="00491C85"/>
    <w:rsid w:val="004A2CA7"/>
    <w:rsid w:val="004B2F73"/>
    <w:rsid w:val="004C2215"/>
    <w:rsid w:val="004D7C99"/>
    <w:rsid w:val="004E4E6D"/>
    <w:rsid w:val="004F0F96"/>
    <w:rsid w:val="004F6EC1"/>
    <w:rsid w:val="0051104A"/>
    <w:rsid w:val="00524BBC"/>
    <w:rsid w:val="005342A3"/>
    <w:rsid w:val="0057194C"/>
    <w:rsid w:val="00573D02"/>
    <w:rsid w:val="0057572E"/>
    <w:rsid w:val="00594981"/>
    <w:rsid w:val="005A54C5"/>
    <w:rsid w:val="005B18F1"/>
    <w:rsid w:val="005C2266"/>
    <w:rsid w:val="005C3A3F"/>
    <w:rsid w:val="005D44E7"/>
    <w:rsid w:val="00631196"/>
    <w:rsid w:val="006328A6"/>
    <w:rsid w:val="006459B5"/>
    <w:rsid w:val="00672F88"/>
    <w:rsid w:val="006C5B18"/>
    <w:rsid w:val="006C6334"/>
    <w:rsid w:val="006E21ED"/>
    <w:rsid w:val="006E23F3"/>
    <w:rsid w:val="006E27BC"/>
    <w:rsid w:val="006E615D"/>
    <w:rsid w:val="006E6E1C"/>
    <w:rsid w:val="0070480E"/>
    <w:rsid w:val="0070538C"/>
    <w:rsid w:val="00726EF0"/>
    <w:rsid w:val="00754321"/>
    <w:rsid w:val="00776657"/>
    <w:rsid w:val="007A3696"/>
    <w:rsid w:val="007C61F0"/>
    <w:rsid w:val="007F1ED3"/>
    <w:rsid w:val="007F4349"/>
    <w:rsid w:val="008039E6"/>
    <w:rsid w:val="00827708"/>
    <w:rsid w:val="008416DD"/>
    <w:rsid w:val="0084698B"/>
    <w:rsid w:val="008600CF"/>
    <w:rsid w:val="00860FC0"/>
    <w:rsid w:val="00867CF5"/>
    <w:rsid w:val="00871049"/>
    <w:rsid w:val="00871F29"/>
    <w:rsid w:val="00881667"/>
    <w:rsid w:val="00884241"/>
    <w:rsid w:val="008B09B5"/>
    <w:rsid w:val="008F2086"/>
    <w:rsid w:val="009007E5"/>
    <w:rsid w:val="0090514E"/>
    <w:rsid w:val="00906E80"/>
    <w:rsid w:val="00910D01"/>
    <w:rsid w:val="00922422"/>
    <w:rsid w:val="00924BA2"/>
    <w:rsid w:val="009264E6"/>
    <w:rsid w:val="00947385"/>
    <w:rsid w:val="00951400"/>
    <w:rsid w:val="0095229B"/>
    <w:rsid w:val="0097151A"/>
    <w:rsid w:val="009724A6"/>
    <w:rsid w:val="0098114E"/>
    <w:rsid w:val="009C06A5"/>
    <w:rsid w:val="009C3F16"/>
    <w:rsid w:val="009C4361"/>
    <w:rsid w:val="009D7BEC"/>
    <w:rsid w:val="009F60B0"/>
    <w:rsid w:val="00A003E3"/>
    <w:rsid w:val="00A01154"/>
    <w:rsid w:val="00A3248F"/>
    <w:rsid w:val="00A51973"/>
    <w:rsid w:val="00A603F6"/>
    <w:rsid w:val="00A917E8"/>
    <w:rsid w:val="00A91948"/>
    <w:rsid w:val="00AB3F60"/>
    <w:rsid w:val="00AC0F4E"/>
    <w:rsid w:val="00AD1E05"/>
    <w:rsid w:val="00AD7631"/>
    <w:rsid w:val="00AD768D"/>
    <w:rsid w:val="00AF2FBF"/>
    <w:rsid w:val="00B021F3"/>
    <w:rsid w:val="00B6136A"/>
    <w:rsid w:val="00B83F28"/>
    <w:rsid w:val="00B96BC7"/>
    <w:rsid w:val="00BA0D57"/>
    <w:rsid w:val="00BB0ECC"/>
    <w:rsid w:val="00BC2CF5"/>
    <w:rsid w:val="00BC5B6B"/>
    <w:rsid w:val="00BD138C"/>
    <w:rsid w:val="00BE4A45"/>
    <w:rsid w:val="00BF44FF"/>
    <w:rsid w:val="00C23578"/>
    <w:rsid w:val="00C252D6"/>
    <w:rsid w:val="00C549B9"/>
    <w:rsid w:val="00C7038A"/>
    <w:rsid w:val="00C840CF"/>
    <w:rsid w:val="00CA126B"/>
    <w:rsid w:val="00CA3434"/>
    <w:rsid w:val="00CD2A6B"/>
    <w:rsid w:val="00CD2EDF"/>
    <w:rsid w:val="00CD4148"/>
    <w:rsid w:val="00CF1688"/>
    <w:rsid w:val="00CF317D"/>
    <w:rsid w:val="00CF5DFF"/>
    <w:rsid w:val="00CF63BE"/>
    <w:rsid w:val="00D14969"/>
    <w:rsid w:val="00D23AE8"/>
    <w:rsid w:val="00D41AF1"/>
    <w:rsid w:val="00D4396C"/>
    <w:rsid w:val="00D45F61"/>
    <w:rsid w:val="00D50396"/>
    <w:rsid w:val="00D544AF"/>
    <w:rsid w:val="00D6129A"/>
    <w:rsid w:val="00D74FBC"/>
    <w:rsid w:val="00D77DF3"/>
    <w:rsid w:val="00D801CE"/>
    <w:rsid w:val="00D82BB1"/>
    <w:rsid w:val="00D91BA0"/>
    <w:rsid w:val="00D93474"/>
    <w:rsid w:val="00DA2761"/>
    <w:rsid w:val="00DB09C3"/>
    <w:rsid w:val="00DD045A"/>
    <w:rsid w:val="00DE627B"/>
    <w:rsid w:val="00DE74D9"/>
    <w:rsid w:val="00DF1F7C"/>
    <w:rsid w:val="00DF4F40"/>
    <w:rsid w:val="00DF7C68"/>
    <w:rsid w:val="00E17805"/>
    <w:rsid w:val="00E34218"/>
    <w:rsid w:val="00E34FE1"/>
    <w:rsid w:val="00E5167C"/>
    <w:rsid w:val="00E57A2D"/>
    <w:rsid w:val="00E67766"/>
    <w:rsid w:val="00E723D4"/>
    <w:rsid w:val="00E72A94"/>
    <w:rsid w:val="00E828B6"/>
    <w:rsid w:val="00E85A62"/>
    <w:rsid w:val="00EC284A"/>
    <w:rsid w:val="00ED394D"/>
    <w:rsid w:val="00ED468B"/>
    <w:rsid w:val="00EE0503"/>
    <w:rsid w:val="00EE30C2"/>
    <w:rsid w:val="00EE61B5"/>
    <w:rsid w:val="00EE67A9"/>
    <w:rsid w:val="00EE7C54"/>
    <w:rsid w:val="00EF0B7C"/>
    <w:rsid w:val="00EF1D80"/>
    <w:rsid w:val="00EF62EE"/>
    <w:rsid w:val="00F027E0"/>
    <w:rsid w:val="00F07142"/>
    <w:rsid w:val="00F2379C"/>
    <w:rsid w:val="00F3185F"/>
    <w:rsid w:val="00F54639"/>
    <w:rsid w:val="00F87843"/>
    <w:rsid w:val="00FD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4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D763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1">
    <w:name w:val="Сетка таблицы1"/>
    <w:uiPriority w:val="99"/>
    <w:rsid w:val="00A3248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7A36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2770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link w:val="a4"/>
    <w:uiPriority w:val="99"/>
    <w:semiHidden/>
    <w:locked/>
    <w:rsid w:val="0095229B"/>
    <w:rPr>
      <w:lang w:eastAsia="en-US"/>
    </w:rPr>
  </w:style>
  <w:style w:type="character" w:styleId="a6">
    <w:name w:val="page number"/>
    <w:uiPriority w:val="99"/>
    <w:rsid w:val="00827708"/>
    <w:rPr>
      <w:rFonts w:cs="Times New Roman"/>
    </w:rPr>
  </w:style>
  <w:style w:type="paragraph" w:styleId="a7">
    <w:name w:val="Normal (Web)"/>
    <w:basedOn w:val="a"/>
    <w:uiPriority w:val="99"/>
    <w:unhideWhenUsed/>
    <w:rsid w:val="00924BA2"/>
    <w:pPr>
      <w:spacing w:before="150" w:after="150" w:line="240" w:lineRule="auto"/>
      <w:ind w:left="150" w:right="150"/>
    </w:pPr>
    <w:rPr>
      <w:rFonts w:ascii="Tahoma" w:eastAsia="Times New Roman" w:hAnsi="Tahoma" w:cs="Tahoma"/>
      <w:color w:val="222222"/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sgmu.ru/index.php?page%5Bcommon%5D=elib" TargetMode="External"/><Relationship Id="rId13" Type="http://schemas.openxmlformats.org/officeDocument/2006/relationships/hyperlink" Target="http://www.spsl.nsc.ru/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emb.ru/feml" TargetMode="External"/><Relationship Id="rId17" Type="http://schemas.openxmlformats.org/officeDocument/2006/relationships/hyperlink" Target="http://elibrary.ru/defaultx.asp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corp.spsl.nsc.ru/webirbis-cgi-cnb-new/index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&#1085;&#1101;&#1073;.&#1088;&#1092;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lr.ru/" TargetMode="External"/><Relationship Id="rId10" Type="http://schemas.openxmlformats.org/officeDocument/2006/relationships/hyperlink" Target="http://www.rosmedlib.ru/book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cnb.krasn.ru/" TargetMode="External"/><Relationship Id="rId14" Type="http://schemas.openxmlformats.org/officeDocument/2006/relationships/hyperlink" Target="https://www.scopus.com/authid/detail.uri?authorId=66028435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13</Pages>
  <Words>2754</Words>
  <Characters>15699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</cp:lastModifiedBy>
  <cp:revision>116</cp:revision>
  <dcterms:created xsi:type="dcterms:W3CDTF">2015-07-02T11:06:00Z</dcterms:created>
  <dcterms:modified xsi:type="dcterms:W3CDTF">2021-04-14T09:00:00Z</dcterms:modified>
</cp:coreProperties>
</file>