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Pr="002748BD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1CA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E671CA">
        <w:rPr>
          <w:rFonts w:ascii="Times New Roman" w:hAnsi="Times New Roman"/>
          <w:b/>
          <w:sz w:val="28"/>
          <w:szCs w:val="28"/>
        </w:rPr>
        <w:t xml:space="preserve">ДИСЦИПЛИНЫ ПО ВЫБОРУ </w:t>
      </w:r>
    </w:p>
    <w:p w:rsidR="00F849E3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«КЛИНИЧЕСКАЯ ФАРМАКОЛОГИЯ</w:t>
      </w:r>
      <w:r w:rsidRPr="00E671CA">
        <w:rPr>
          <w:rFonts w:ascii="Times New Roman" w:hAnsi="Times New Roman"/>
          <w:b/>
          <w:sz w:val="28"/>
          <w:szCs w:val="28"/>
        </w:rPr>
        <w:t>»</w:t>
      </w:r>
      <w:r w:rsidRPr="00E67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</w:t>
      </w:r>
    </w:p>
    <w:p w:rsidR="007A6076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71CA">
        <w:rPr>
          <w:rFonts w:ascii="Times New Roman" w:hAnsi="Times New Roman"/>
          <w:b/>
          <w:sz w:val="28"/>
          <w:szCs w:val="28"/>
        </w:rPr>
        <w:t>ВАРИАТИВНОЙ ЧАСТИ БЛОКА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«ДИСЦИПЛИНЫ (МОДУЛИ)» </w:t>
      </w:r>
      <w:r w:rsidRPr="00E671CA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E671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671CA" w:rsidRPr="00E671CA" w:rsidRDefault="001D6625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E671CA" w:rsidRPr="00E671CA" w:rsidRDefault="00E671CA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40C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 xml:space="preserve">(ПРИЛОЖЕНИЕ </w:t>
      </w:r>
      <w:r w:rsidR="000E4AA5">
        <w:rPr>
          <w:rFonts w:ascii="Times New Roman" w:hAnsi="Times New Roman"/>
          <w:sz w:val="28"/>
          <w:szCs w:val="28"/>
        </w:rPr>
        <w:t>10</w:t>
      </w:r>
      <w:r w:rsidRPr="002748BD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8D54A0">
        <w:rPr>
          <w:rFonts w:ascii="Times New Roman" w:hAnsi="Times New Roman"/>
          <w:sz w:val="28"/>
          <w:szCs w:val="28"/>
          <w:lang w:eastAsia="ru-RU"/>
        </w:rPr>
        <w:t>31.08</w:t>
      </w:r>
      <w:r w:rsidR="001D6625">
        <w:rPr>
          <w:rFonts w:ascii="Times New Roman" w:hAnsi="Times New Roman"/>
          <w:sz w:val="28"/>
          <w:szCs w:val="28"/>
          <w:lang w:eastAsia="ru-RU"/>
        </w:rPr>
        <w:t>.67 Хирургия</w:t>
      </w:r>
      <w:r w:rsidRPr="002748BD">
        <w:rPr>
          <w:rFonts w:ascii="Times New Roman" w:hAnsi="Times New Roman"/>
          <w:sz w:val="28"/>
          <w:szCs w:val="28"/>
        </w:rPr>
        <w:t>)</w:t>
      </w:r>
    </w:p>
    <w:p w:rsidR="00A87E15" w:rsidRPr="002748BD" w:rsidRDefault="00A87E15" w:rsidP="00240CA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</w:rPr>
        <w:t>Трудоемкость:</w:t>
      </w:r>
      <w:r w:rsidR="00F849E3">
        <w:rPr>
          <w:rFonts w:ascii="Times New Roman" w:hAnsi="Times New Roman"/>
          <w:sz w:val="28"/>
          <w:szCs w:val="28"/>
        </w:rPr>
        <w:t xml:space="preserve"> 108 академических часов, 3</w:t>
      </w:r>
      <w:r w:rsidRPr="002748BD">
        <w:rPr>
          <w:rFonts w:ascii="Times New Roman" w:hAnsi="Times New Roman"/>
          <w:sz w:val="28"/>
          <w:szCs w:val="28"/>
        </w:rPr>
        <w:t xml:space="preserve"> з.е.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Красноярск</w:t>
      </w:r>
    </w:p>
    <w:p w:rsidR="00A87E15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F849E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CA73F5" w:rsidRDefault="00CA73F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73F5" w:rsidRDefault="00CA73F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73F5" w:rsidRPr="002748BD" w:rsidRDefault="00CA73F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73F5" w:rsidRPr="00CA73F5" w:rsidRDefault="00CA73F5" w:rsidP="00CA7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F5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DF2AAA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«Клиническая фармакология» </w:t>
      </w:r>
      <w:r w:rsidRPr="00CA73F5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CA73F5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CA73F5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CA73F5" w:rsidRPr="00CA73F5" w:rsidRDefault="00CA73F5" w:rsidP="00CA73F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73F5" w:rsidRPr="00CA73F5" w:rsidRDefault="00CA73F5" w:rsidP="00CA73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A73F5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B486C" w:rsidRPr="00CA73F5" w:rsidRDefault="002B486C" w:rsidP="00CA73F5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A73F5" w:rsidRP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A73F5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CA73F5" w:rsidRP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A73F5" w:rsidRP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A73F5" w:rsidRP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A73F5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2B486C" w:rsidRPr="00CA73F5" w:rsidRDefault="002B486C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A73F5" w:rsidRPr="00CA73F5" w:rsidRDefault="00CA73F5" w:rsidP="00CA73F5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A73F5">
        <w:rPr>
          <w:rFonts w:ascii="Times New Roman" w:hAnsi="Times New Roman"/>
          <w:sz w:val="28"/>
          <w:szCs w:val="28"/>
          <w:lang w:bidi="en-US"/>
        </w:rPr>
        <w:t>д.м.н.       __________________________________И.А. Новицкий</w:t>
      </w:r>
    </w:p>
    <w:p w:rsidR="00CA73F5" w:rsidRPr="00CA73F5" w:rsidRDefault="00CA73F5" w:rsidP="00CA73F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73F5" w:rsidRPr="00CA73F5" w:rsidRDefault="00CA73F5" w:rsidP="00CA73F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73F5" w:rsidRPr="00CA73F5" w:rsidRDefault="00CA73F5" w:rsidP="00CA73F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E71B0" w:rsidRPr="00E671CA" w:rsidRDefault="00CA73F5" w:rsidP="00CA7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73F5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</w:t>
      </w:r>
      <w:r w:rsidR="00A87E15" w:rsidRPr="002748B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РАБОЧИЕ ПРОГРАММЫ 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7A6076" w:rsidRPr="00E671CA" w:rsidRDefault="007A6076" w:rsidP="007A60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E15" w:rsidRPr="00F46DB0" w:rsidRDefault="00A87E15" w:rsidP="00D35D6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Рабочая программа </w:t>
      </w:r>
      <w:r w:rsidRPr="005140B3">
        <w:rPr>
          <w:rFonts w:ascii="Times New Roman" w:hAnsi="Times New Roman"/>
          <w:b/>
          <w:sz w:val="28"/>
          <w:szCs w:val="28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35D6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67 Хирургия</w:t>
      </w:r>
    </w:p>
    <w:p w:rsidR="00A87E15" w:rsidRPr="002748BD" w:rsidRDefault="00A87E15" w:rsidP="00D35D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  <w:lang w:eastAsia="ru-RU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Клиническая фармакология»</w:t>
      </w:r>
      <w:r w:rsidR="00425FE9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вариативной части Блока 1 «Дисциплины (модули)» програ</w:t>
      </w:r>
      <w:r w:rsidR="00F24C53">
        <w:rPr>
          <w:rFonts w:ascii="Times New Roman" w:hAnsi="Times New Roman"/>
          <w:b/>
          <w:sz w:val="28"/>
          <w:szCs w:val="28"/>
          <w:lang w:eastAsia="ru-RU"/>
        </w:rPr>
        <w:t xml:space="preserve">ммы ординатуры по специальности 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A87E15" w:rsidRPr="0099416B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Трудоемкость освоения</w:t>
      </w:r>
      <w:r w:rsidR="00F849E3">
        <w:rPr>
          <w:rFonts w:ascii="Times New Roman" w:hAnsi="Times New Roman"/>
          <w:sz w:val="28"/>
          <w:szCs w:val="28"/>
          <w:lang w:eastAsia="ru-RU"/>
        </w:rPr>
        <w:t>: 108 акад. час., 3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з.е.</w:t>
      </w:r>
    </w:p>
    <w:p w:rsidR="00A87E15" w:rsidRPr="0099416B" w:rsidRDefault="00A87E15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>Обучающиеся, успешно освоившие рабочую программу</w:t>
      </w:r>
      <w:r w:rsidRPr="002748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9E3">
        <w:rPr>
          <w:rFonts w:ascii="Times New Roman" w:hAnsi="Times New Roman"/>
          <w:sz w:val="28"/>
          <w:szCs w:val="28"/>
          <w:lang w:eastAsia="ru-RU"/>
        </w:rPr>
        <w:t xml:space="preserve">по выбору </w:t>
      </w:r>
      <w:r w:rsidRPr="00A24998">
        <w:rPr>
          <w:rFonts w:ascii="Times New Roman" w:hAnsi="Times New Roman"/>
          <w:sz w:val="28"/>
          <w:szCs w:val="28"/>
          <w:lang w:eastAsia="ru-RU"/>
        </w:rPr>
        <w:t>«</w:t>
      </w:r>
      <w:r w:rsidRPr="00A24998">
        <w:rPr>
          <w:rFonts w:ascii="Times New Roman" w:hAnsi="Times New Roman"/>
          <w:sz w:val="28"/>
          <w:szCs w:val="28"/>
        </w:rPr>
        <w:t>Клиническая фармакология»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Pr="002748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D6625">
        <w:rPr>
          <w:rFonts w:ascii="Times New Roman" w:hAnsi="Times New Roman"/>
          <w:sz w:val="28"/>
          <w:szCs w:val="28"/>
          <w:lang w:eastAsia="ru-RU"/>
        </w:rPr>
        <w:t>31.08.67 Хирургия</w:t>
      </w:r>
      <w:r w:rsidRPr="002748BD">
        <w:rPr>
          <w:rFonts w:ascii="Times New Roman" w:hAnsi="Times New Roman"/>
          <w:sz w:val="28"/>
          <w:szCs w:val="28"/>
        </w:rPr>
        <w:t>, будут обладать компетенциями, включающими в себя готовность: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F78BB">
        <w:rPr>
          <w:rFonts w:ascii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78BB">
        <w:rPr>
          <w:rFonts w:ascii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F78BB">
        <w:rPr>
          <w:rFonts w:ascii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F12B7F" w:rsidRPr="00F12B7F" w:rsidRDefault="00F12B7F" w:rsidP="00F12B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B7F">
        <w:rPr>
          <w:rFonts w:ascii="Times New Roman" w:eastAsia="Times New Roman" w:hAnsi="Times New Roman"/>
          <w:sz w:val="28"/>
          <w:szCs w:val="28"/>
          <w:lang w:eastAsia="ru-RU"/>
        </w:rPr>
        <w:t>- готовность к обеспечению рационального выбора комплексной медикаментозной терапии пациентов, нуждающихся в оказании медицинской помощи (ПК-6).</w:t>
      </w:r>
    </w:p>
    <w:p w:rsidR="00DF2AAA" w:rsidRPr="00F46DB0" w:rsidRDefault="00DF2AAA" w:rsidP="00A67B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F24C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6625">
        <w:rPr>
          <w:rFonts w:ascii="Times New Roman" w:hAnsi="Times New Roman"/>
          <w:sz w:val="28"/>
          <w:szCs w:val="28"/>
          <w:lang w:eastAsia="ru-RU"/>
        </w:rPr>
        <w:t>31.08.67 Хирургия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>,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правовую базу и основные принципы деонтологии и медицинской этики при проведении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классификацию жизненно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-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необходимых и важнейших ЛС, принципы рационального применения ЛС, уровни доказательности эффективности и безопасности ЛС;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назначения и рационального применения лекарственных средств для проведения индивидуализированной, контролируемой, безопасной и эффективной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проведения фармакотерапии при различном течении и тяжести заболеваний (ургентное, тяжелое, острое, подострое, хроническое);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клинико-фармакологическую характеристику основных групп лекарственных препаратов, правила выписывания ЛС;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формы и методы работы с н</w:t>
      </w:r>
      <w:r w:rsidR="00240CA9">
        <w:rPr>
          <w:rFonts w:ascii="Times New Roman" w:hAnsi="Times New Roman"/>
          <w:sz w:val="28"/>
          <w:szCs w:val="28"/>
        </w:rPr>
        <w:t xml:space="preserve">аселением по повышению знаний </w:t>
      </w:r>
      <w:r w:rsidRPr="00131916">
        <w:rPr>
          <w:rFonts w:ascii="Times New Roman" w:hAnsi="Times New Roman"/>
          <w:sz w:val="28"/>
          <w:szCs w:val="28"/>
        </w:rPr>
        <w:t xml:space="preserve">о рациональном применении лекарственных средств, назначаемых врачом и применяемых самостоятельно пациентами; </w:t>
      </w:r>
    </w:p>
    <w:p w:rsidR="006F294C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методы экспериментальных и клиничес</w:t>
      </w:r>
      <w:r w:rsidR="006F294C">
        <w:rPr>
          <w:rFonts w:ascii="Times New Roman" w:hAnsi="Times New Roman"/>
          <w:sz w:val="28"/>
          <w:szCs w:val="28"/>
        </w:rPr>
        <w:t>ких исследований по изучению ЛС.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 xml:space="preserve"> </w:t>
      </w: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b/>
          <w:sz w:val="28"/>
          <w:szCs w:val="28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</w:t>
      </w:r>
      <w:r w:rsidR="00A87E15">
        <w:rPr>
          <w:rFonts w:ascii="Times New Roman" w:hAnsi="Times New Roman"/>
          <w:b/>
          <w:sz w:val="28"/>
          <w:szCs w:val="28"/>
        </w:rPr>
        <w:t xml:space="preserve">»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1D6625">
        <w:rPr>
          <w:rFonts w:ascii="Times New Roman" w:hAnsi="Times New Roman"/>
          <w:sz w:val="28"/>
          <w:szCs w:val="28"/>
          <w:lang w:eastAsia="ru-RU"/>
        </w:rPr>
        <w:t xml:space="preserve"> 31.08.67</w:t>
      </w:r>
      <w:r w:rsidR="00D32D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6625">
        <w:rPr>
          <w:rFonts w:ascii="Times New Roman" w:hAnsi="Times New Roman"/>
          <w:sz w:val="28"/>
          <w:szCs w:val="28"/>
          <w:lang w:eastAsia="ru-RU"/>
        </w:rPr>
        <w:t>Хирургия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анализ социально-значимых проблем в области лекарственного обеспечения населения;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фармакотерапию неотложных состояний и фармакотерапию заболеваний с позиций профилактики грозных и жизнеугрожающих осложнений;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рациональный и безопасный выбор конкретных лекарственных средств при лечении основных патологических синдромов заболеваний;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оформлять назначения и выписывать лекарственные средства в рецептах;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прогнозировать возможность развития побочных эффектов, уметь их предупреждать, а при развитии их купировать. Заполнять бланк извещения на выявленные побочные эффекты.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организовать в МО систему информации по выбору лекарственных средств, режиму их дозирования, взаимодействию, прогнозируемым побочным эффектам;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-проводить поиск по вопросам клинической фармакологии с использованием информационных систем.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E15" w:rsidRPr="0099416B" w:rsidRDefault="00425FE9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вариативной части Блока 1 «Дисциплины (модули)» программы ординатуры по специальности</w:t>
      </w:r>
      <w:r w:rsidR="001D6625">
        <w:rPr>
          <w:rFonts w:ascii="Times New Roman" w:hAnsi="Times New Roman"/>
          <w:sz w:val="28"/>
          <w:szCs w:val="28"/>
          <w:lang w:eastAsia="ru-RU"/>
        </w:rPr>
        <w:t>31.08.67 Хирургия</w:t>
      </w:r>
      <w:r w:rsidR="00D32D69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иметь навыки: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рациона</w:t>
      </w:r>
      <w:r w:rsidR="006F294C">
        <w:rPr>
          <w:rFonts w:ascii="Times New Roman" w:hAnsi="Times New Roman"/>
          <w:sz w:val="28"/>
          <w:szCs w:val="28"/>
          <w:lang w:eastAsia="ru-RU"/>
        </w:rPr>
        <w:t>льной фармакотерапии, основанной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на уровнях доказательности эффективности и безопасности ЛС;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-индивидуализированного выбора и назначений ЛС пациентам терапевтического и хирургического профиля с учётом фармакодинамики и фармакокинетики, известных НЛР, возможного взаимодействия при сопутствующем назначении других ЛС;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методами организации и проведения клинико-экономического анализа применения лекарственных препаратов, в том числе ABC/VEN-анализа, в целях рационального использования выделяемых финансовых средств.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24C53" w:rsidRPr="00F46DB0" w:rsidRDefault="00A87E15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bCs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Содержание рабочей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программ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ы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6F294C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A87E15" w:rsidRPr="00F46DB0" w:rsidRDefault="00A87E15" w:rsidP="008D54A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5672"/>
        <w:gridCol w:w="1949"/>
      </w:tblGrid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дисциплины, тем, 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элементов</w:t>
            </w:r>
          </w:p>
        </w:tc>
        <w:tc>
          <w:tcPr>
            <w:tcW w:w="1018" w:type="pct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A87E15" w:rsidRPr="009753C4" w:rsidTr="00050340"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Блок 1. Вариативная часть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94C" w:rsidRPr="009753C4" w:rsidTr="00050340">
        <w:tc>
          <w:tcPr>
            <w:tcW w:w="1019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2963" w:type="pct"/>
          </w:tcPr>
          <w:p w:rsidR="006F294C" w:rsidRPr="002748BD" w:rsidRDefault="006F294C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018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клинической фармакологии. Особенности применения антибактериальной терапии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963" w:type="pct"/>
          </w:tcPr>
          <w:p w:rsidR="00A87E15" w:rsidRPr="002748BD" w:rsidRDefault="00A87E15" w:rsidP="00E0717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1F7A74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в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при хирургической патологии</w:t>
            </w:r>
          </w:p>
        </w:tc>
        <w:tc>
          <w:tcPr>
            <w:tcW w:w="1018" w:type="pct"/>
          </w:tcPr>
          <w:p w:rsidR="00E07178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антибактериальной терапии, профилактическое применение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антибиотиков в акушерстве и гинекологии</w:t>
            </w:r>
          </w:p>
        </w:tc>
        <w:tc>
          <w:tcPr>
            <w:tcW w:w="1018" w:type="pct"/>
          </w:tcPr>
          <w:p w:rsidR="00E07178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ЛС. Побочное действие ЛС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Особенности фармакотерапии у беременных, в педиатрической и гериатрической практике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2963" w:type="pct"/>
          </w:tcPr>
          <w:p w:rsidR="00A87E15" w:rsidRPr="002748BD" w:rsidRDefault="00A87E15" w:rsidP="001F7A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хирургических заболеваниях, включая применении антибиотиков, местных анестетиков, анальгетиков, гормонотерапии</w:t>
            </w:r>
          </w:p>
        </w:tc>
        <w:tc>
          <w:tcPr>
            <w:tcW w:w="1018" w:type="pct"/>
          </w:tcPr>
          <w:p w:rsidR="001F7A74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963" w:type="pct"/>
          </w:tcPr>
          <w:p w:rsidR="00A87E15" w:rsidRPr="002748BD" w:rsidRDefault="00A87E15" w:rsidP="005C62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 w:rsidR="00926A19"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8" w:type="pct"/>
          </w:tcPr>
          <w:p w:rsidR="00A87E15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1018" w:type="pct"/>
          </w:tcPr>
          <w:p w:rsidR="001F7A74" w:rsidRPr="009753C4" w:rsidRDefault="00DF2AA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A87E15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71B" w:rsidRPr="00E3471B" w:rsidRDefault="000E4AA5" w:rsidP="00E347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="006F294C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E3471B" w:rsidRPr="00E3471B">
        <w:rPr>
          <w:rFonts w:ascii="Times New Roman" w:eastAsia="Times New Roman" w:hAnsi="Times New Roman"/>
          <w:b/>
          <w:sz w:val="28"/>
          <w:szCs w:val="28"/>
          <w:lang w:eastAsia="ru-RU"/>
        </w:rPr>
        <w:t>. Тематический план лекций</w:t>
      </w:r>
    </w:p>
    <w:p w:rsidR="00E3471B" w:rsidRPr="00E3471B" w:rsidRDefault="00E3471B" w:rsidP="00E3471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1843"/>
        <w:gridCol w:w="4252"/>
        <w:gridCol w:w="851"/>
        <w:gridCol w:w="1808"/>
      </w:tblGrid>
      <w:tr w:rsidR="00E3471B" w:rsidRPr="00E3471B" w:rsidTr="00E07178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Темы лекций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E3471B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07178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1. </w:t>
            </w:r>
            <w:r w:rsidR="00E3471B"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Вариативна</w:t>
            </w:r>
            <w:r w:rsidR="00E0717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07178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0E4A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во</w:t>
            </w:r>
            <w:r w:rsidR="00F12B7F">
              <w:rPr>
                <w:rFonts w:ascii="Times New Roman" w:hAnsi="Times New Roman"/>
                <w:sz w:val="28"/>
                <w:szCs w:val="28"/>
              </w:rPr>
              <w:t>просы клинической фармакологии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F12B7F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0E4AA5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приме</w:t>
            </w:r>
            <w:r w:rsidR="00F12B7F">
              <w:rPr>
                <w:rFonts w:ascii="Times New Roman" w:hAnsi="Times New Roman"/>
                <w:sz w:val="28"/>
                <w:szCs w:val="28"/>
              </w:rPr>
              <w:t>нения антибактериальной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ПК-5, </w:t>
            </w:r>
            <w:r w:rsidR="00F12B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ПК-6</w:t>
            </w:r>
          </w:p>
        </w:tc>
      </w:tr>
    </w:tbl>
    <w:p w:rsidR="007A6076" w:rsidRDefault="007A607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3875B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5.10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.4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3"/>
        <w:gridCol w:w="4391"/>
        <w:gridCol w:w="851"/>
        <w:gridCol w:w="1700"/>
      </w:tblGrid>
      <w:tr w:rsidR="00A87E15" w:rsidRPr="009753C4" w:rsidTr="0099416B">
        <w:trPr>
          <w:tblHeader/>
        </w:trPr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л-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 час.</w:t>
            </w:r>
          </w:p>
        </w:tc>
        <w:tc>
          <w:tcPr>
            <w:tcW w:w="1700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1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1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в акушерстве и гинекологии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Вопросы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иков,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местных анестетиков, анальгетиков, гормонотерапии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при хирургической патологии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лекарственных средств. Побочное действие ЛС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беременных, в педиатрии и гериатрии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3" w:type="dxa"/>
          </w:tcPr>
          <w:p w:rsidR="00A01A69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F12B7F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40CA9" w:rsidRDefault="00240CA9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985"/>
        <w:gridCol w:w="4396"/>
        <w:gridCol w:w="847"/>
        <w:gridCol w:w="1701"/>
      </w:tblGrid>
      <w:tr w:rsidR="00A87E15" w:rsidRPr="009753C4" w:rsidTr="003875BB">
        <w:trPr>
          <w:tblHeader/>
        </w:trPr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6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6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4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5C6275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F12B7F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396" w:type="dxa"/>
          </w:tcPr>
          <w:p w:rsidR="00A01A69" w:rsidRPr="002748BD" w:rsidRDefault="00926A19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A19">
              <w:rPr>
                <w:rFonts w:ascii="Times New Roman" w:hAnsi="Times New Roman"/>
                <w:sz w:val="28"/>
                <w:szCs w:val="28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</w:rPr>
              <w:t>ри отягощенном аллергическом</w:t>
            </w:r>
            <w:r w:rsidRPr="00926A19">
              <w:rPr>
                <w:rFonts w:ascii="Times New Roman" w:hAnsi="Times New Roman"/>
                <w:sz w:val="28"/>
                <w:szCs w:val="28"/>
              </w:rPr>
              <w:t xml:space="preserve"> анамнезе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F12B7F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0E4336" w:rsidRDefault="000E433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Самостоятельная работа ординатора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5"/>
        <w:gridCol w:w="3118"/>
        <w:gridCol w:w="1985"/>
        <w:gridCol w:w="709"/>
        <w:gridCol w:w="1099"/>
      </w:tblGrid>
      <w:tr w:rsidR="00A87E15" w:rsidRPr="009753C4" w:rsidTr="0099416B">
        <w:trPr>
          <w:trHeight w:val="1369"/>
          <w:tblHeader/>
        </w:trPr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099" w:type="dxa"/>
          </w:tcPr>
          <w:p w:rsidR="00A87E15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</w:t>
            </w:r>
          </w:p>
          <w:p w:rsidR="00A87E15" w:rsidRPr="002748BD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3118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3118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118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09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43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99" w:type="dxa"/>
          </w:tcPr>
          <w:p w:rsidR="00A01A69" w:rsidRPr="002748BD" w:rsidRDefault="00F12B7F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A87E15" w:rsidRDefault="00A87E15" w:rsidP="009941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обучающихся по результатам освоения рабочей программы </w:t>
      </w:r>
      <w:r w:rsidRPr="005140B3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0E4336">
        <w:rPr>
          <w:rFonts w:ascii="Times New Roman" w:hAnsi="Times New Roman"/>
          <w:b/>
          <w:sz w:val="28"/>
          <w:szCs w:val="28"/>
        </w:rPr>
        <w:t xml:space="preserve"> по выбору </w:t>
      </w:r>
      <w:r>
        <w:rPr>
          <w:rFonts w:ascii="Times New Roman" w:hAnsi="Times New Roman"/>
          <w:b/>
          <w:sz w:val="28"/>
          <w:szCs w:val="28"/>
        </w:rPr>
        <w:t>«</w:t>
      </w:r>
      <w:r w:rsidRPr="0099416B">
        <w:rPr>
          <w:rFonts w:ascii="Times New Roman" w:hAnsi="Times New Roman"/>
          <w:b/>
          <w:sz w:val="28"/>
          <w:szCs w:val="28"/>
          <w:lang w:eastAsia="ru-RU"/>
        </w:rPr>
        <w:t>Клиническая ф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A87E15" w:rsidRPr="002748BD" w:rsidRDefault="00A87E15" w:rsidP="00425FE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Формы и вид промежуточной аттестации обучающихся по результатам освоения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 </w:t>
      </w:r>
      <w:r w:rsidR="000E4336">
        <w:rPr>
          <w:rFonts w:ascii="Times New Roman" w:hAnsi="Times New Roman"/>
          <w:sz w:val="28"/>
          <w:szCs w:val="28"/>
          <w:lang w:eastAsia="ru-RU"/>
        </w:rPr>
        <w:t xml:space="preserve"> по выбору </w:t>
      </w:r>
      <w:r w:rsidRPr="002748BD">
        <w:rPr>
          <w:rFonts w:ascii="Times New Roman" w:hAnsi="Times New Roman"/>
          <w:sz w:val="28"/>
          <w:szCs w:val="28"/>
          <w:lang w:eastAsia="ru-RU"/>
        </w:rPr>
        <w:t>«Клиническая</w:t>
      </w:r>
      <w:r w:rsidR="003875BB">
        <w:rPr>
          <w:rFonts w:ascii="Times New Roman" w:hAnsi="Times New Roman"/>
          <w:sz w:val="28"/>
          <w:szCs w:val="28"/>
          <w:lang w:eastAsia="ru-RU"/>
        </w:rPr>
        <w:t xml:space="preserve"> фармакология» - 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не дифференцированный </w:t>
      </w:r>
      <w:r w:rsidR="003875BB">
        <w:rPr>
          <w:rFonts w:ascii="Times New Roman" w:hAnsi="Times New Roman"/>
          <w:sz w:val="28"/>
          <w:szCs w:val="28"/>
          <w:lang w:eastAsia="ru-RU"/>
        </w:rPr>
        <w:t>зачет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 в форме собеседования.</w:t>
      </w:r>
    </w:p>
    <w:p w:rsidR="00ED59F9" w:rsidRPr="002748BD" w:rsidRDefault="00ED59F9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4BA4" w:rsidRPr="00E032EE" w:rsidRDefault="00C86105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032EE">
        <w:rPr>
          <w:rFonts w:ascii="Times New Roman" w:hAnsi="Times New Roman"/>
          <w:sz w:val="28"/>
          <w:szCs w:val="28"/>
          <w:lang w:eastAsia="ru-RU"/>
        </w:rPr>
        <w:lastRenderedPageBreak/>
        <w:t>Примеры</w:t>
      </w:r>
      <w:r w:rsidR="00E032EE">
        <w:rPr>
          <w:rFonts w:ascii="Times New Roman" w:hAnsi="Times New Roman"/>
          <w:sz w:val="28"/>
          <w:szCs w:val="28"/>
          <w:lang w:eastAsia="ru-RU"/>
        </w:rPr>
        <w:t xml:space="preserve"> вопросов для собеседования</w:t>
      </w:r>
      <w:r w:rsidR="00F12B7F">
        <w:rPr>
          <w:rFonts w:ascii="Times New Roman" w:hAnsi="Times New Roman"/>
          <w:sz w:val="28"/>
          <w:szCs w:val="28"/>
          <w:lang w:eastAsia="ru-RU"/>
        </w:rPr>
        <w:t>:</w:t>
      </w:r>
    </w:p>
    <w:p w:rsidR="00E032EE" w:rsidRPr="00E032EE" w:rsidRDefault="00E032EE" w:rsidP="00E03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032EE">
        <w:rPr>
          <w:rFonts w:ascii="Times New Roman" w:hAnsi="Times New Roman"/>
          <w:sz w:val="28"/>
          <w:szCs w:val="28"/>
        </w:rPr>
        <w:t>Назовите группы антибактериальных препаратов</w:t>
      </w:r>
    </w:p>
    <w:p w:rsidR="00E032EE" w:rsidRPr="00E032EE" w:rsidRDefault="00E032EE" w:rsidP="00E032E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032EE">
        <w:rPr>
          <w:rFonts w:ascii="Times New Roman" w:hAnsi="Times New Roman"/>
          <w:sz w:val="28"/>
          <w:szCs w:val="28"/>
        </w:rPr>
        <w:t>Назовите виды взаимодействия лекарственных средств</w:t>
      </w:r>
    </w:p>
    <w:p w:rsidR="00E032EE" w:rsidRPr="00E032EE" w:rsidRDefault="00E032EE" w:rsidP="00E032EE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032EE">
        <w:rPr>
          <w:rFonts w:ascii="Times New Roman" w:eastAsia="Times New Roman" w:hAnsi="Times New Roman"/>
          <w:sz w:val="28"/>
          <w:szCs w:val="28"/>
          <w:lang w:eastAsia="ru-RU"/>
        </w:rPr>
        <w:t>Правила работы с наркотическими лекарственными средствами в ЛПУ.</w:t>
      </w:r>
    </w:p>
    <w:p w:rsidR="00E032EE" w:rsidRP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E032EE">
        <w:rPr>
          <w:rFonts w:ascii="Times New Roman" w:hAnsi="Times New Roman"/>
          <w:color w:val="000000"/>
          <w:sz w:val="28"/>
          <w:szCs w:val="28"/>
        </w:rPr>
        <w:t>Перечислите препараты, применяемые при хронических болевых синдромах.</w:t>
      </w:r>
    </w:p>
    <w:p w:rsid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32EE">
        <w:rPr>
          <w:rFonts w:ascii="Times New Roman" w:hAnsi="Times New Roman"/>
          <w:sz w:val="28"/>
          <w:szCs w:val="28"/>
        </w:rPr>
        <w:t>. Перечислите способы определения аллергии на лекарственные средства.</w:t>
      </w:r>
    </w:p>
    <w:p w:rsidR="00454BA4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32D69" w:rsidRPr="00F46DB0" w:rsidRDefault="00C8610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.8 Учебно-методическое и информационное обеспечение реализации освоения рабочей программы дисциплины  по выбору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Клиническая фармакология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  части Блока 1 «Дисциплины (модули)» программы ординатуры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8D54A0" w:rsidRPr="00F46DB0" w:rsidRDefault="008D54A0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581"/>
        <w:gridCol w:w="2931"/>
        <w:gridCol w:w="2199"/>
      </w:tblGrid>
      <w:tr w:rsidR="00C86105" w:rsidRPr="00C86105" w:rsidTr="00C86105">
        <w:trPr>
          <w:trHeight w:val="12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C86105" w:rsidRPr="00F24C53" w:rsidRDefault="00C86105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Клиническая фармакология.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Ред. В.Г. Кукес</w:t>
            </w:r>
            <w:r w:rsidR="008F78D2">
              <w:rPr>
                <w:rFonts w:ascii="Times New Roman" w:hAnsi="Times New Roman"/>
                <w:sz w:val="28"/>
                <w:szCs w:val="28"/>
              </w:rPr>
              <w:t>. Д.А. Сычев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2009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C86105" w:rsidRPr="00C86105" w:rsidRDefault="00C86105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32EE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Клиническая фармакология. Национальное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Ред. Ю..Б. Белоусов, В.Г. Кукес, В.К. Лепахин. В.И. Петров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8F78D2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2012</w:t>
            </w:r>
          </w:p>
        </w:tc>
      </w:tr>
      <w:tr w:rsidR="007F706A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F706A" w:rsidRPr="00E032EE" w:rsidRDefault="007F706A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Лекарственные средства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Машковский М.Д.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М.:Новая волна, 2010</w:t>
            </w:r>
          </w:p>
        </w:tc>
      </w:tr>
      <w:tr w:rsidR="0051505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515055" w:rsidRPr="00515055" w:rsidRDefault="00515055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чебник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под ред. Р.Н. Аляутдинова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51505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515055" w:rsidRPr="00515055" w:rsidRDefault="00515055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Наглядная 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чебное пособие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Дж. Нил; пер. с англ. под ред. Р.Н. Аляутдина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475D7A" w:rsidRPr="00C86105" w:rsidTr="00685DC0">
        <w:trPr>
          <w:trHeight w:val="110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475D7A" w:rsidRPr="00475D7A" w:rsidRDefault="00475D7A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475D7A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475D7A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8F78D2" w:rsidP="0092763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 ГЭОТАР-Медиа ,2009</w:t>
            </w:r>
          </w:p>
        </w:tc>
      </w:tr>
      <w:tr w:rsidR="00685DC0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685DC0" w:rsidRPr="00685DC0" w:rsidRDefault="00685DC0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2B7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C0" w:rsidRPr="00475D7A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Аллергология и иммунология: национальное 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C0" w:rsidRPr="00475D7A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гл. ред.  Р.М. Хаитов, Н.И. Ильина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C0" w:rsidRPr="00685DC0" w:rsidRDefault="00685DC0" w:rsidP="00685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М.: ГЭОТАР-Медиа 2012</w:t>
            </w:r>
          </w:p>
          <w:p w:rsidR="00685DC0" w:rsidRDefault="00685DC0" w:rsidP="0092763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</w:tbl>
    <w:p w:rsidR="00C86105" w:rsidRDefault="00C86105" w:rsidP="00C861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6105" w:rsidRPr="00C86105" w:rsidRDefault="00C86105" w:rsidP="00C86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C86105" w:rsidRPr="00C86105" w:rsidRDefault="00C86105" w:rsidP="00C86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№24-223/15-А от 28.07.2015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C86105"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r w:rsidR="008F78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C86105"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C86105" w:rsidRPr="00C8610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8610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C86105" w:rsidRPr="00C8610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8610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610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C8610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C86105"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C86105" w:rsidRPr="00C8610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C86105" w:rsidRPr="00C8610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C86105" w:rsidRPr="00C8610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C86105" w:rsidRPr="00C8610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C86105" w:rsidRPr="00F12B7F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Медвестник – библиотека 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http://lib.medvestnik.ru/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C86105" w:rsidRPr="00C86105" w:rsidTr="00C861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C86105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05" w:rsidRPr="00C86105" w:rsidRDefault="009F2DB9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C86105"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C86105" w:rsidRPr="00C8610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12B7F" w:rsidRDefault="00F12B7F" w:rsidP="00D32D6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D69" w:rsidRPr="00F46DB0" w:rsidRDefault="00ED59F9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ED5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2B486C">
        <w:rPr>
          <w:rFonts w:ascii="Times New Roman" w:hAnsi="Times New Roman"/>
          <w:b/>
          <w:sz w:val="28"/>
          <w:szCs w:val="28"/>
        </w:rPr>
        <w:t>для реализации</w:t>
      </w:r>
      <w:r w:rsidRPr="00ED59F9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>
        <w:rPr>
          <w:rFonts w:ascii="Times New Roman" w:hAnsi="Times New Roman"/>
          <w:b/>
          <w:sz w:val="28"/>
          <w:szCs w:val="28"/>
        </w:rPr>
        <w:t xml:space="preserve"> дисциплины по выбору «Клиническая фармакология</w:t>
      </w:r>
      <w:r w:rsidRPr="00ED59F9">
        <w:rPr>
          <w:rFonts w:ascii="Times New Roman" w:hAnsi="Times New Roman"/>
          <w:b/>
          <w:sz w:val="28"/>
          <w:szCs w:val="28"/>
        </w:rPr>
        <w:t>»</w:t>
      </w:r>
      <w:r w:rsidRPr="00ED59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D59F9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6625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F24C53" w:rsidRPr="00F46DB0" w:rsidRDefault="00F24C53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59F9" w:rsidRPr="00ED59F9" w:rsidRDefault="00ED59F9" w:rsidP="00ED59F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9F9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ED59F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t>№</w:t>
            </w:r>
            <w:r w:rsidRPr="00ED59F9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ED59F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(помещение для самостоятельной работы обучающихся, оснащенное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(мышь, клавиатура, монитор) с выходом в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ED59F9" w:rsidRPr="00ED59F9" w:rsidRDefault="00ED59F9" w:rsidP="00ED59F9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ED59F9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ED59F9" w:rsidRDefault="00ED59F9" w:rsidP="00C86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D59F9" w:rsidSect="00485D9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B9" w:rsidRDefault="009F2DB9" w:rsidP="00641905">
      <w:pPr>
        <w:spacing w:after="0" w:line="240" w:lineRule="auto"/>
      </w:pPr>
      <w:r>
        <w:separator/>
      </w:r>
    </w:p>
  </w:endnote>
  <w:endnote w:type="continuationSeparator" w:id="0">
    <w:p w:rsidR="009F2DB9" w:rsidRDefault="009F2DB9" w:rsidP="0064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581D04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2B7F">
      <w:rPr>
        <w:noProof/>
      </w:rPr>
      <w:t>14</w:t>
    </w:r>
    <w:r>
      <w:rPr>
        <w:noProof/>
      </w:rPr>
      <w:fldChar w:fldCharType="end"/>
    </w:r>
  </w:p>
  <w:p w:rsidR="00A87E15" w:rsidRDefault="00A87E1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B9" w:rsidRDefault="009F2DB9" w:rsidP="00641905">
      <w:pPr>
        <w:spacing w:after="0" w:line="240" w:lineRule="auto"/>
      </w:pPr>
      <w:r>
        <w:separator/>
      </w:r>
    </w:p>
  </w:footnote>
  <w:footnote w:type="continuationSeparator" w:id="0">
    <w:p w:rsidR="009F2DB9" w:rsidRDefault="009F2DB9" w:rsidP="0064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1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4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ED4"/>
    <w:rsid w:val="00014C46"/>
    <w:rsid w:val="00050340"/>
    <w:rsid w:val="00063F4E"/>
    <w:rsid w:val="000A19E9"/>
    <w:rsid w:val="000A39ED"/>
    <w:rsid w:val="000C0397"/>
    <w:rsid w:val="000E4336"/>
    <w:rsid w:val="000E4AA5"/>
    <w:rsid w:val="000F7AAF"/>
    <w:rsid w:val="00124D16"/>
    <w:rsid w:val="00131916"/>
    <w:rsid w:val="00156131"/>
    <w:rsid w:val="001D2741"/>
    <w:rsid w:val="001D3F86"/>
    <w:rsid w:val="001D6625"/>
    <w:rsid w:val="001F7A74"/>
    <w:rsid w:val="002063AD"/>
    <w:rsid w:val="00212CF3"/>
    <w:rsid w:val="00231240"/>
    <w:rsid w:val="00240CA9"/>
    <w:rsid w:val="002748BD"/>
    <w:rsid w:val="002B486C"/>
    <w:rsid w:val="002C216A"/>
    <w:rsid w:val="002C37D5"/>
    <w:rsid w:val="003875BB"/>
    <w:rsid w:val="00425FE9"/>
    <w:rsid w:val="00443EC0"/>
    <w:rsid w:val="00454BA4"/>
    <w:rsid w:val="00475D7A"/>
    <w:rsid w:val="004837E3"/>
    <w:rsid w:val="00485D9C"/>
    <w:rsid w:val="005140B3"/>
    <w:rsid w:val="00515055"/>
    <w:rsid w:val="00532EDC"/>
    <w:rsid w:val="00565531"/>
    <w:rsid w:val="00581D04"/>
    <w:rsid w:val="005A5503"/>
    <w:rsid w:val="005C6275"/>
    <w:rsid w:val="005D6018"/>
    <w:rsid w:val="005F219D"/>
    <w:rsid w:val="00632B38"/>
    <w:rsid w:val="00641905"/>
    <w:rsid w:val="00664329"/>
    <w:rsid w:val="00685DC0"/>
    <w:rsid w:val="006868FC"/>
    <w:rsid w:val="006F294C"/>
    <w:rsid w:val="00735C63"/>
    <w:rsid w:val="00776F07"/>
    <w:rsid w:val="007A6076"/>
    <w:rsid w:val="007C4507"/>
    <w:rsid w:val="007D76EE"/>
    <w:rsid w:val="007E7A3E"/>
    <w:rsid w:val="007F706A"/>
    <w:rsid w:val="007F7FB5"/>
    <w:rsid w:val="00804D35"/>
    <w:rsid w:val="00811540"/>
    <w:rsid w:val="00821356"/>
    <w:rsid w:val="008363E4"/>
    <w:rsid w:val="00896974"/>
    <w:rsid w:val="00896B0A"/>
    <w:rsid w:val="008C2DC4"/>
    <w:rsid w:val="008D1D94"/>
    <w:rsid w:val="008D54A0"/>
    <w:rsid w:val="008F78D2"/>
    <w:rsid w:val="00926A19"/>
    <w:rsid w:val="009753C4"/>
    <w:rsid w:val="0099416B"/>
    <w:rsid w:val="009F2DB9"/>
    <w:rsid w:val="009F527A"/>
    <w:rsid w:val="00A003F8"/>
    <w:rsid w:val="00A01A69"/>
    <w:rsid w:val="00A24998"/>
    <w:rsid w:val="00A32645"/>
    <w:rsid w:val="00A6124D"/>
    <w:rsid w:val="00A67BCD"/>
    <w:rsid w:val="00A87E15"/>
    <w:rsid w:val="00AA4759"/>
    <w:rsid w:val="00AB3C36"/>
    <w:rsid w:val="00AE71B0"/>
    <w:rsid w:val="00AF31A8"/>
    <w:rsid w:val="00B47639"/>
    <w:rsid w:val="00B81A7A"/>
    <w:rsid w:val="00BD7D27"/>
    <w:rsid w:val="00BE456F"/>
    <w:rsid w:val="00C20A2B"/>
    <w:rsid w:val="00C751F4"/>
    <w:rsid w:val="00C86105"/>
    <w:rsid w:val="00CA73F5"/>
    <w:rsid w:val="00D3222F"/>
    <w:rsid w:val="00D3283F"/>
    <w:rsid w:val="00D32D69"/>
    <w:rsid w:val="00D35D64"/>
    <w:rsid w:val="00D85233"/>
    <w:rsid w:val="00DB4ED4"/>
    <w:rsid w:val="00DB5F3D"/>
    <w:rsid w:val="00DD1739"/>
    <w:rsid w:val="00DF2AAA"/>
    <w:rsid w:val="00E032EE"/>
    <w:rsid w:val="00E07178"/>
    <w:rsid w:val="00E3471B"/>
    <w:rsid w:val="00E671CA"/>
    <w:rsid w:val="00EA2820"/>
    <w:rsid w:val="00EC4A08"/>
    <w:rsid w:val="00ED59F9"/>
    <w:rsid w:val="00F12B7F"/>
    <w:rsid w:val="00F24C53"/>
    <w:rsid w:val="00F42400"/>
    <w:rsid w:val="00F466E5"/>
    <w:rsid w:val="00F46DB0"/>
    <w:rsid w:val="00F849E3"/>
    <w:rsid w:val="00F86C93"/>
    <w:rsid w:val="00FB5038"/>
    <w:rsid w:val="00FE0E75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48B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48BD"/>
    <w:pPr>
      <w:keepNext/>
      <w:spacing w:after="0" w:line="240" w:lineRule="auto"/>
      <w:jc w:val="both"/>
      <w:outlineLvl w:val="1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748BD"/>
    <w:pPr>
      <w:keepNext/>
      <w:spacing w:after="0" w:line="240" w:lineRule="auto"/>
      <w:outlineLvl w:val="2"/>
    </w:pPr>
    <w:rPr>
      <w:rFonts w:ascii="Times New Roman" w:hAnsi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748BD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748BD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748BD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48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748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semiHidden/>
    <w:rsid w:val="002748BD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2748BD"/>
    <w:rPr>
      <w:rFonts w:ascii="Times New Roman" w:hAnsi="Times New Roman" w:cs="Times New Roman"/>
      <w:color w:val="800080"/>
      <w:u w:val="single"/>
    </w:rPr>
  </w:style>
  <w:style w:type="character" w:styleId="a5">
    <w:name w:val="Emphasis"/>
    <w:uiPriority w:val="99"/>
    <w:qFormat/>
    <w:rsid w:val="002748BD"/>
    <w:rPr>
      <w:rFonts w:ascii="Times New Roman" w:hAnsi="Times New Roman"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274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748B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uiPriority w:val="99"/>
    <w:qFormat/>
    <w:rsid w:val="002748BD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semiHidden/>
    <w:rsid w:val="002748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Текст сноски Знак"/>
    <w:link w:val="a9"/>
    <w:uiPriority w:val="99"/>
    <w:semiHidden/>
    <w:locked/>
    <w:rsid w:val="002748BD"/>
    <w:rPr>
      <w:rFonts w:cs="Times New Roman"/>
    </w:rPr>
  </w:style>
  <w:style w:type="paragraph" w:customStyle="1" w:styleId="11">
    <w:name w:val="Знак1"/>
    <w:basedOn w:val="a"/>
    <w:next w:val="a9"/>
    <w:uiPriority w:val="99"/>
    <w:semiHidden/>
    <w:rsid w:val="002748BD"/>
    <w:pPr>
      <w:spacing w:after="0" w:line="240" w:lineRule="auto"/>
    </w:pPr>
  </w:style>
  <w:style w:type="character" w:customStyle="1" w:styleId="12">
    <w:name w:val="Текст сноски Знак1"/>
    <w:aliases w:val="Знак Знак1"/>
    <w:uiPriority w:val="99"/>
    <w:semiHidden/>
    <w:rsid w:val="002748B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2748B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link w:val="aa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748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2748B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link w:val="ae"/>
    <w:uiPriority w:val="99"/>
    <w:locked/>
    <w:rsid w:val="00274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2748B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2748BD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2748B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2748BD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2748B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2748B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748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2748BD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2748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semiHidden/>
    <w:rsid w:val="002748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rsid w:val="002748BD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semiHidden/>
    <w:rsid w:val="002748BD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2748BD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semiHidden/>
    <w:rsid w:val="002748BD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2748BD"/>
    <w:rPr>
      <w:rFonts w:ascii="Times New Roman" w:hAnsi="Times New Roman" w:cs="Times New Roman"/>
      <w:vertAlign w:val="superscript"/>
    </w:rPr>
  </w:style>
  <w:style w:type="character" w:styleId="afa">
    <w:name w:val="page number"/>
    <w:uiPriority w:val="99"/>
    <w:semiHidden/>
    <w:rsid w:val="002748BD"/>
    <w:rPr>
      <w:rFonts w:ascii="Times New Roman" w:hAnsi="Times New Roman" w:cs="Times New Roman"/>
    </w:rPr>
  </w:style>
  <w:style w:type="character" w:customStyle="1" w:styleId="FootnoteTextChar">
    <w:name w:val="Footnote Text Char"/>
    <w:aliases w:val="Знак Char"/>
    <w:uiPriority w:val="99"/>
    <w:semiHidden/>
    <w:locked/>
    <w:rsid w:val="002748BD"/>
    <w:rPr>
      <w:rFonts w:ascii="Times New Roman" w:hAnsi="Times New Roman"/>
      <w:sz w:val="20"/>
      <w:lang w:eastAsia="ru-RU"/>
    </w:rPr>
  </w:style>
  <w:style w:type="character" w:customStyle="1" w:styleId="spelle">
    <w:name w:val="spelle"/>
    <w:uiPriority w:val="99"/>
    <w:rsid w:val="002748BD"/>
    <w:rPr>
      <w:rFonts w:ascii="Times New Roman" w:hAnsi="Times New Roman"/>
    </w:rPr>
  </w:style>
  <w:style w:type="character" w:customStyle="1" w:styleId="afb">
    <w:name w:val="Символ сноски"/>
    <w:uiPriority w:val="99"/>
    <w:rsid w:val="002748BD"/>
    <w:rPr>
      <w:vertAlign w:val="superscript"/>
    </w:rPr>
  </w:style>
  <w:style w:type="character" w:customStyle="1" w:styleId="apple-style-span">
    <w:name w:val="apple-style-span"/>
    <w:uiPriority w:val="99"/>
    <w:rsid w:val="002748BD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2748BD"/>
    <w:rPr>
      <w:rFonts w:ascii="Times New Roman" w:hAnsi="Times New Roman"/>
    </w:rPr>
  </w:style>
  <w:style w:type="table" w:styleId="afc">
    <w:name w:val="Table Grid"/>
    <w:basedOn w:val="a1"/>
    <w:uiPriority w:val="99"/>
    <w:rsid w:val="002748B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2748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2748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rsid w:val="002748BD"/>
    <w:pPr>
      <w:spacing w:after="0" w:line="240" w:lineRule="auto"/>
    </w:pPr>
  </w:style>
  <w:style w:type="character" w:customStyle="1" w:styleId="FootnoteTextChar2">
    <w:name w:val="Footnote Text Char2"/>
    <w:uiPriority w:val="99"/>
    <w:semiHidden/>
    <w:rsid w:val="005807D6"/>
    <w:rPr>
      <w:sz w:val="20"/>
      <w:szCs w:val="20"/>
      <w:lang w:eastAsia="en-US"/>
    </w:rPr>
  </w:style>
  <w:style w:type="character" w:customStyle="1" w:styleId="26">
    <w:name w:val="Текст сноски Знак2"/>
    <w:uiPriority w:val="99"/>
    <w:semiHidden/>
    <w:rsid w:val="002748BD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FB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50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68</cp:revision>
  <cp:lastPrinted>2019-01-25T09:53:00Z</cp:lastPrinted>
  <dcterms:created xsi:type="dcterms:W3CDTF">2016-02-15T10:07:00Z</dcterms:created>
  <dcterms:modified xsi:type="dcterms:W3CDTF">2021-03-03T03:34:00Z</dcterms:modified>
</cp:coreProperties>
</file>