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60" w:rsidRPr="003F5560" w:rsidRDefault="003F5560" w:rsidP="003F556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Федеральное государственное бюджетное научное учреждение </w:t>
      </w:r>
    </w:p>
    <w:p w:rsidR="003F5560" w:rsidRPr="003F5560" w:rsidRDefault="003F5560" w:rsidP="003F556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«Федеральный исследовательский центр «Красноярский научный центр Сибирского отделения </w:t>
      </w:r>
    </w:p>
    <w:p w:rsidR="003F5560" w:rsidRPr="003F5560" w:rsidRDefault="003F5560" w:rsidP="003F556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Российской академии наук» </w:t>
      </w:r>
    </w:p>
    <w:p w:rsidR="003F5560" w:rsidRPr="003F5560" w:rsidRDefault="003F5560" w:rsidP="003F556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>(ФИЦ КНЦ СО РАН, КНЦ СО РАН)</w:t>
      </w:r>
    </w:p>
    <w:p w:rsidR="003F5560" w:rsidRPr="003F5560" w:rsidRDefault="003F5560" w:rsidP="003F556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ПРОГРАММНЫЕ ДОКУМЕНТЫ,</w:t>
      </w:r>
    </w:p>
    <w:p w:rsidR="003F5560" w:rsidRPr="003F5560" w:rsidRDefault="003F5560" w:rsidP="003F5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РЕГЛАМЕНТИРУЮЩИЕ СОДЕРЖАНИЕ И ОРГАНИЗАЦИЮ ОБРАЗОВАТЕЛЬНОГО ПРОЦЕССА ПРИ РЕАЛИЗАЦИИ ОСНОВНОЙ ПРОФЕССИОНАЛЬНОЙ  ОБРАЗОВАТЕЛЬНОЙ ПРОГРАММЫ ПОДГОТОВКИ КАДРОВ ВЫСШЕЙ КВАЛИФИКАЦИИ В ОРДИНАТУРЕ ПО СПЕЦИАЛЬНОСТИ </w:t>
      </w:r>
    </w:p>
    <w:p w:rsidR="003F5560" w:rsidRPr="003F5560" w:rsidRDefault="003F5560" w:rsidP="003F5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31.08.67 ХИРУРГИЯ</w:t>
      </w:r>
    </w:p>
    <w:p w:rsidR="003F5560" w:rsidRPr="003F5560" w:rsidRDefault="003F5560" w:rsidP="003F5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>Согласовано:</w:t>
      </w:r>
    </w:p>
    <w:p w:rsidR="003F5560" w:rsidRPr="003F5560" w:rsidRDefault="003F5560" w:rsidP="003F556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>Начальник отдела образования</w:t>
      </w:r>
    </w:p>
    <w:p w:rsidR="003F5560" w:rsidRPr="003F5560" w:rsidRDefault="003F5560" w:rsidP="003F556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 А.Н. Латышева</w:t>
      </w:r>
    </w:p>
    <w:p w:rsidR="003F5560" w:rsidRPr="003F5560" w:rsidRDefault="003F5560" w:rsidP="003F556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>«     » _________________2020г.</w:t>
      </w:r>
    </w:p>
    <w:p w:rsidR="003F5560" w:rsidRPr="003F5560" w:rsidRDefault="003F5560" w:rsidP="003F556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1. Программные документы междисциплинарного и сквозного характера.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1.1. Учебный план.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Отражает структуру программы ординатуры, включает обязательную часть (базовую) и вариативную часть: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>Блок 1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дисциплины и модули, относящиеся к ба</w:t>
      </w:r>
      <w:r w:rsidR="00805060">
        <w:rPr>
          <w:rFonts w:ascii="Times New Roman" w:eastAsia="Times New Roman" w:hAnsi="Times New Roman"/>
          <w:sz w:val="28"/>
          <w:szCs w:val="28"/>
          <w:lang w:eastAsia="ru-RU"/>
        </w:rPr>
        <w:t>зовой части программы – «Хирургия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», «Педагогика», «Медицина чрезвычайных ситуаций», «Общественное здоровье и организация здравоохранения», «Патология», «</w:t>
      </w:r>
      <w:r w:rsidR="00805060">
        <w:rPr>
          <w:rFonts w:ascii="Times New Roman" w:hAnsi="Times New Roman"/>
          <w:sz w:val="28"/>
          <w:szCs w:val="28"/>
        </w:rPr>
        <w:t>Микробиология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Дисциплины, модули, относящиеся </w:t>
      </w:r>
      <w:r w:rsidR="00805060">
        <w:rPr>
          <w:rFonts w:ascii="Times New Roman" w:eastAsia="Times New Roman" w:hAnsi="Times New Roman"/>
          <w:sz w:val="28"/>
          <w:szCs w:val="28"/>
          <w:lang w:eastAsia="ru-RU"/>
        </w:rPr>
        <w:t>к ее вариативной части – «Неотложные состояния в гинекологии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», «Обучающий </w:t>
      </w:r>
      <w:proofErr w:type="spellStart"/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симуляционный</w:t>
      </w:r>
      <w:proofErr w:type="spellEnd"/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курс»</w:t>
      </w:r>
      <w:r w:rsidRPr="003F5560">
        <w:rPr>
          <w:rFonts w:ascii="Times New Roman" w:hAnsi="Times New Roman"/>
          <w:sz w:val="28"/>
          <w:szCs w:val="28"/>
        </w:rPr>
        <w:t>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Дисциплины по выбору – «</w:t>
      </w:r>
      <w:proofErr w:type="spellStart"/>
      <w:r w:rsidR="00805060">
        <w:rPr>
          <w:rFonts w:ascii="Times New Roman" w:hAnsi="Times New Roman"/>
          <w:sz w:val="28"/>
          <w:szCs w:val="28"/>
        </w:rPr>
        <w:t>Эндовидеоскопия</w:t>
      </w:r>
      <w:proofErr w:type="spellEnd"/>
      <w:r w:rsidR="0080506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805060">
        <w:rPr>
          <w:rFonts w:ascii="Times New Roman" w:hAnsi="Times New Roman"/>
          <w:sz w:val="28"/>
          <w:szCs w:val="28"/>
        </w:rPr>
        <w:t>колопроктологии</w:t>
      </w:r>
      <w:proofErr w:type="spellEnd"/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», «Клиническая фармакология».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>Блок 2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 "Практики" содержит базовую часть – «Практика клиническая (базовая)»,   «Практика клиническая (вариативная)» по специальности.</w:t>
      </w:r>
    </w:p>
    <w:p w:rsidR="003F5560" w:rsidRPr="003F5560" w:rsidRDefault="003F5560" w:rsidP="003F556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5560">
        <w:rPr>
          <w:rFonts w:ascii="Times New Roman" w:eastAsia="Times New Roman" w:hAnsi="Times New Roman"/>
          <w:b/>
          <w:sz w:val="28"/>
          <w:szCs w:val="28"/>
          <w:lang w:eastAsia="ru-RU"/>
        </w:rPr>
        <w:t>Блок 3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 "Государственная итоговая аттестация» входит подготовка к ГИА и  экзамена,</w:t>
      </w:r>
      <w:r w:rsidRPr="003F5560">
        <w:rPr>
          <w:rFonts w:ascii="Times New Roman" w:hAnsi="Times New Roman"/>
          <w:sz w:val="28"/>
          <w:szCs w:val="28"/>
        </w:rPr>
        <w:t xml:space="preserve"> состоящего из  аттестационных испытаний:  1) междисциплинарного тестирования; 2) собеседование по экзаменационным билетам.  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 ГИА завершается присвоен</w:t>
      </w:r>
      <w:r w:rsidR="00805060">
        <w:rPr>
          <w:rFonts w:ascii="Times New Roman" w:eastAsia="Times New Roman" w:hAnsi="Times New Roman"/>
          <w:sz w:val="28"/>
          <w:szCs w:val="28"/>
          <w:lang w:eastAsia="ru-RU"/>
        </w:rPr>
        <w:t>ием квалификации "Врач - хирург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".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В «Факультативы» включена дисциплина (модуль)  «</w:t>
      </w:r>
      <w:r w:rsidR="00087917">
        <w:rPr>
          <w:rFonts w:ascii="Times New Roman" w:hAnsi="Times New Roman"/>
          <w:sz w:val="28"/>
          <w:szCs w:val="28"/>
        </w:rPr>
        <w:t xml:space="preserve">Ургентная </w:t>
      </w:r>
      <w:bookmarkStart w:id="0" w:name="_GoBack"/>
      <w:bookmarkEnd w:id="0"/>
      <w:r w:rsidR="00805060">
        <w:rPr>
          <w:rFonts w:ascii="Times New Roman" w:hAnsi="Times New Roman"/>
          <w:sz w:val="28"/>
          <w:szCs w:val="28"/>
        </w:rPr>
        <w:t xml:space="preserve"> хирургия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Учебный план содержит информацию о логической последовательности преподаваемых дисциплин и практик, о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трудоемкости, формам аттестации, основных видах учебной деятельности.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1.2. Календарный график учебного процесса и учебный план соответствуют требованиям, изложенным в ФГОС </w:t>
      </w:r>
      <w:proofErr w:type="gramStart"/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 орди</w:t>
      </w:r>
      <w:r w:rsidR="00C36295">
        <w:rPr>
          <w:rFonts w:ascii="Times New Roman" w:eastAsia="Times New Roman" w:hAnsi="Times New Roman"/>
          <w:sz w:val="28"/>
          <w:szCs w:val="28"/>
          <w:lang w:eastAsia="ru-RU"/>
        </w:rPr>
        <w:t>натуры по специальности «Хирургия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»,  Порядке организации и осуществления образовательной деятельности по образовательным программам высшего образования – программам ординатуры (Приказ МО и Н</w:t>
      </w:r>
      <w:r w:rsidR="00C36295">
        <w:rPr>
          <w:rFonts w:ascii="Times New Roman" w:eastAsia="Times New Roman" w:hAnsi="Times New Roman"/>
          <w:sz w:val="28"/>
          <w:szCs w:val="28"/>
          <w:lang w:eastAsia="ru-RU"/>
        </w:rPr>
        <w:t xml:space="preserve"> Р.Ф. от 26 августа 2014г. №1110</w:t>
      </w: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Календарный график учебного процесса отражает распределение видов учебной деятельности по годам и семестрам обучения.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Учебный план и Календарный график  </w:t>
      </w:r>
      <w:proofErr w:type="gramStart"/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представлены</w:t>
      </w:r>
      <w:proofErr w:type="gramEnd"/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приложении.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1.3. Матрица компетенций. Отражает цели и задачи каждой дисциплины и практик по формированию компетенций</w:t>
      </w:r>
    </w:p>
    <w:p w:rsidR="003F5560" w:rsidRPr="003F5560" w:rsidRDefault="003F5560" w:rsidP="003F55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 xml:space="preserve">выпускника ординатуры. </w:t>
      </w:r>
    </w:p>
    <w:p w:rsidR="003F5560" w:rsidRPr="003F5560" w:rsidRDefault="003F5560" w:rsidP="003F55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560">
        <w:rPr>
          <w:rFonts w:ascii="Times New Roman" w:eastAsia="Times New Roman" w:hAnsi="Times New Roman"/>
          <w:sz w:val="28"/>
          <w:szCs w:val="28"/>
          <w:lang w:eastAsia="ru-RU"/>
        </w:rPr>
        <w:t>1.3.1.Перечень ком</w:t>
      </w:r>
      <w:r w:rsidR="00805060">
        <w:rPr>
          <w:rFonts w:ascii="Times New Roman" w:eastAsia="Times New Roman" w:hAnsi="Times New Roman"/>
          <w:sz w:val="28"/>
          <w:szCs w:val="28"/>
          <w:lang w:eastAsia="ru-RU"/>
        </w:rPr>
        <w:t>петенций специальности  31.08.67  Хирургия</w:t>
      </w:r>
    </w:p>
    <w:p w:rsidR="003F5560" w:rsidRPr="003F5560" w:rsidRDefault="003F5560" w:rsidP="003F5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AA5" w:rsidRDefault="00206AA5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компетенций специально</w:t>
      </w:r>
      <w:r w:rsidR="00AB5C4F">
        <w:rPr>
          <w:rFonts w:ascii="Times New Roman" w:eastAsia="Times New Roman" w:hAnsi="Times New Roman"/>
          <w:b/>
          <w:sz w:val="28"/>
          <w:szCs w:val="28"/>
          <w:lang w:eastAsia="ru-RU"/>
        </w:rPr>
        <w:t>сти  31.08.</w:t>
      </w:r>
      <w:r w:rsidR="00427CA7">
        <w:rPr>
          <w:rFonts w:ascii="Times New Roman" w:eastAsia="Times New Roman" w:hAnsi="Times New Roman"/>
          <w:b/>
          <w:sz w:val="28"/>
          <w:szCs w:val="28"/>
          <w:lang w:eastAsia="ru-RU"/>
        </w:rPr>
        <w:t>67 Хирургия</w:t>
      </w:r>
    </w:p>
    <w:p w:rsidR="00427CA7" w:rsidRDefault="00427CA7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7CA7" w:rsidRDefault="00427CA7" w:rsidP="00427CA7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программу, должен обладать универсальными  компетенциями (УК):</w:t>
      </w:r>
    </w:p>
    <w:p w:rsidR="00427CA7" w:rsidRDefault="00427CA7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7CA7" w:rsidRPr="00427CA7" w:rsidRDefault="00427CA7" w:rsidP="00427CA7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27CA7">
        <w:rPr>
          <w:rFonts w:ascii="Times New Roman" w:hAnsi="Times New Roman"/>
          <w:b/>
          <w:sz w:val="28"/>
          <w:szCs w:val="28"/>
        </w:rPr>
        <w:t>Универсальные компетенции:</w:t>
      </w:r>
    </w:p>
    <w:p w:rsidR="00427CA7" w:rsidRPr="00427CA7" w:rsidRDefault="00427CA7" w:rsidP="00427C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готовностью к абстрактному мышлению, анализу, синтезу (УК-1);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(УК-3).</w:t>
      </w:r>
    </w:p>
    <w:p w:rsidR="00C36295" w:rsidRPr="00427CA7" w:rsidRDefault="00C36295" w:rsidP="00C3629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</w:t>
      </w:r>
      <w:r w:rsidR="006A4EFF">
        <w:rPr>
          <w:rFonts w:ascii="Times New Roman" w:eastAsia="Times New Roman" w:hAnsi="Times New Roman"/>
          <w:sz w:val="28"/>
          <w:szCs w:val="28"/>
          <w:lang w:eastAsia="ru-RU"/>
        </w:rPr>
        <w:t>, должен обладать профессиональными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компетенциями (ПК):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i/>
          <w:sz w:val="28"/>
          <w:szCs w:val="28"/>
          <w:lang w:eastAsia="ru-RU"/>
        </w:rPr>
        <w:t>профилактическая деятельность: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влияния</w:t>
      </w:r>
      <w:proofErr w:type="gramEnd"/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здоровье человека факторов среды обитания (ПК-1);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взрослого населения (ПК-4);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(ПК-5);</w:t>
      </w:r>
    </w:p>
    <w:p w:rsidR="00427CA7" w:rsidRPr="00427CA7" w:rsidRDefault="00427CA7" w:rsidP="00427CA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427CA7" w:rsidRPr="00427CA7" w:rsidRDefault="00427CA7" w:rsidP="00427C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ведению и лечению пациентов, нуждающихся в оказании хирургической</w:t>
      </w:r>
      <w:r w:rsidR="00D164C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</w:t>
      </w: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(ПК-6);</w:t>
      </w:r>
    </w:p>
    <w:p w:rsidR="00427CA7" w:rsidRPr="00427CA7" w:rsidRDefault="00427CA7" w:rsidP="00427C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427CA7" w:rsidRPr="00427CA7" w:rsidRDefault="00427CA7" w:rsidP="00427CA7">
      <w:pPr>
        <w:widowControl w:val="0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i/>
          <w:sz w:val="28"/>
          <w:szCs w:val="28"/>
          <w:lang w:eastAsia="ru-RU"/>
        </w:rPr>
        <w:t>реабилитационная деятельность:</w:t>
      </w:r>
    </w:p>
    <w:p w:rsidR="00427CA7" w:rsidRPr="00427CA7" w:rsidRDefault="00427CA7" w:rsidP="00427CA7">
      <w:pPr>
        <w:widowControl w:val="0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готовность к применению природных лечебных факторов, лекарственной, немедикаментозной терапии и других методов </w:t>
      </w: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 пациентов, нуждающихся в медицинской реабилитации (ПК-8);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i/>
          <w:sz w:val="28"/>
          <w:szCs w:val="28"/>
          <w:lang w:eastAsia="ru-RU"/>
        </w:rPr>
        <w:t>психолого-педагогическая деятельность:</w:t>
      </w:r>
    </w:p>
    <w:p w:rsidR="00427CA7" w:rsidRPr="00427CA7" w:rsidRDefault="00427CA7" w:rsidP="00427C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427CA7" w:rsidRPr="00427CA7" w:rsidRDefault="00427CA7" w:rsidP="00427CA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организационно-управленческая деятельность:</w:t>
      </w:r>
    </w:p>
    <w:p w:rsidR="00427CA7" w:rsidRPr="00427CA7" w:rsidRDefault="00427CA7" w:rsidP="00427CA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427CA7" w:rsidRPr="00427CA7" w:rsidRDefault="00427CA7" w:rsidP="00427CA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427CA7" w:rsidRPr="00427CA7" w:rsidRDefault="00427CA7" w:rsidP="00427CA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CA7">
        <w:rPr>
          <w:rFonts w:ascii="Times New Roman" w:eastAsia="Times New Roman" w:hAnsi="Times New Roman"/>
          <w:sz w:val="28"/>
          <w:szCs w:val="28"/>
          <w:lang w:eastAsia="ru-RU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427CA7" w:rsidRPr="00427CA7" w:rsidRDefault="00427CA7" w:rsidP="00427CA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6AA5" w:rsidRDefault="00206AA5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Матрица компетенций</w:t>
      </w:r>
    </w:p>
    <w:p w:rsidR="00206AA5" w:rsidRDefault="00206AA5" w:rsidP="00206A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693"/>
        <w:gridCol w:w="616"/>
        <w:gridCol w:w="677"/>
        <w:gridCol w:w="677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</w:tblGrid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Индекс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дисциплины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D04A8" w:rsidTr="00CF057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  </w:t>
            </w:r>
            <w:r w:rsidR="003D04A8"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Базовая часть</w:t>
            </w:r>
          </w:p>
          <w:p w:rsidR="00A9380C" w:rsidRP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Б.1.Б Обязательные дисциплины</w:t>
            </w:r>
          </w:p>
          <w:p w:rsidR="003D04A8" w:rsidRDefault="003D04A8" w:rsidP="003D0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4044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Хирургия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CB2BB7">
            <w: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1D0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646FE5">
            <w: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.Б.2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.Б.3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Медицина чрезвычайных ситуаций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06AA5" w:rsidTr="003D04A8">
        <w:trPr>
          <w:trHeight w:val="9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.Б.4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Общественное здоровье и здравоохранение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.Б.5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Патология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Б.1.Б.6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Pr="001E5406" w:rsidRDefault="004044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Микробиология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4A49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E32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4A8" w:rsidTr="005E09F3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В. </w:t>
            </w:r>
            <w:r w:rsidR="003D04A8"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Вариативная часть</w:t>
            </w:r>
          </w:p>
          <w:p w:rsidR="003D04A8" w:rsidRP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.В.ОД. О</w:t>
            </w:r>
            <w:r w:rsidR="003D04A8">
              <w:rPr>
                <w:rFonts w:ascii="Times New Roman" w:hAnsi="Times New Roman"/>
                <w:b/>
                <w:i/>
                <w:sz w:val="28"/>
                <w:szCs w:val="28"/>
              </w:rPr>
              <w:t>бязательные дисциплины (модули)</w:t>
            </w: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Б.1.В.ОД.1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EF2E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Неотложные состояния в гинекологии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A740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A740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A740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Б.1.В.ОД.2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Обучающий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симуляционный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курс (ОСК</w:t>
            </w:r>
            <w:r w:rsidR="00646FE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4A8" w:rsidTr="0032475D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.В.</w:t>
            </w:r>
            <w:r w:rsidR="003D04A8"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Вариативная часть</w:t>
            </w:r>
          </w:p>
          <w:p w:rsidR="003D04A8" w:rsidRPr="003D04A8" w:rsidRDefault="00A9380C" w:rsidP="003D04A8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 В. ДВ. Д</w:t>
            </w:r>
            <w:r w:rsidR="003D04A8">
              <w:rPr>
                <w:rFonts w:ascii="Times New Roman" w:hAnsi="Times New Roman"/>
                <w:b/>
                <w:i/>
                <w:sz w:val="28"/>
                <w:szCs w:val="28"/>
              </w:rPr>
              <w:t>исциплины (модули) выбора</w:t>
            </w: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.В.ДВ.1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EF2E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Эндовидеоскопия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колопроктологии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5D4226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EF2E34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.В.ДВ.2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фармакология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10A" w:rsidTr="00244C0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Pr="00A9380C" w:rsidRDefault="0019610A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proofErr w:type="gramEnd"/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. Практики</w:t>
            </w:r>
          </w:p>
          <w:p w:rsidR="0019610A" w:rsidRPr="003D04A8" w:rsidRDefault="0019610A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 (клиническая) базовая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0B148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0B148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 (клиническая) вариативная 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0B1483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0B1483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9610A" w:rsidTr="0072421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A9380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Б3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Государственная итоговая аттестация</w:t>
            </w:r>
          </w:p>
          <w:p w:rsidR="0019610A" w:rsidRPr="00A9380C" w:rsidRDefault="0019610A" w:rsidP="00A9380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Б3.Г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сдача ГИА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9610A" w:rsidTr="00030A95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Pr="00A9380C" w:rsidRDefault="0019610A" w:rsidP="00A9380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ФТД. Факультативные дисциплины</w:t>
            </w: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ФТД.1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2113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Ургентная хирургия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 w:rsidRPr="002A5256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Pr="002A5256" w:rsidRDefault="00367B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AA5" w:rsidRDefault="00206AA5" w:rsidP="00206AA5"/>
    <w:p w:rsidR="00DE40D2" w:rsidRPr="00DE40D2" w:rsidRDefault="00DE40D2" w:rsidP="00DE40D2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0D2">
        <w:rPr>
          <w:rFonts w:ascii="Times New Roman" w:eastAsia="Times New Roman" w:hAnsi="Times New Roman"/>
          <w:sz w:val="28"/>
          <w:szCs w:val="28"/>
          <w:lang w:eastAsia="ru-RU"/>
        </w:rPr>
        <w:t>д.м.н., профессор</w:t>
      </w:r>
      <w:r w:rsidRPr="00DE40D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_____________________________ Э.В. Каспаров </w:t>
      </w:r>
    </w:p>
    <w:p w:rsidR="00811540" w:rsidRDefault="00811540"/>
    <w:sectPr w:rsidR="00811540" w:rsidSect="00206A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9F"/>
    <w:rsid w:val="00061188"/>
    <w:rsid w:val="00066FC9"/>
    <w:rsid w:val="000854C2"/>
    <w:rsid w:val="00087917"/>
    <w:rsid w:val="00090A9F"/>
    <w:rsid w:val="000B1483"/>
    <w:rsid w:val="00132D66"/>
    <w:rsid w:val="00144927"/>
    <w:rsid w:val="0019610A"/>
    <w:rsid w:val="001A26E8"/>
    <w:rsid w:val="001D09C3"/>
    <w:rsid w:val="001E5406"/>
    <w:rsid w:val="00206AA5"/>
    <w:rsid w:val="0021130B"/>
    <w:rsid w:val="002678E1"/>
    <w:rsid w:val="002A5256"/>
    <w:rsid w:val="002C1B80"/>
    <w:rsid w:val="00335034"/>
    <w:rsid w:val="00367BA8"/>
    <w:rsid w:val="003D04A8"/>
    <w:rsid w:val="003F5560"/>
    <w:rsid w:val="003F79DB"/>
    <w:rsid w:val="004044A5"/>
    <w:rsid w:val="00427CA7"/>
    <w:rsid w:val="004A16D8"/>
    <w:rsid w:val="004A49BF"/>
    <w:rsid w:val="00541D8C"/>
    <w:rsid w:val="005D4226"/>
    <w:rsid w:val="00646FE5"/>
    <w:rsid w:val="006A4EFF"/>
    <w:rsid w:val="00746726"/>
    <w:rsid w:val="007752F3"/>
    <w:rsid w:val="00805060"/>
    <w:rsid w:val="00811540"/>
    <w:rsid w:val="00875F41"/>
    <w:rsid w:val="00A025D6"/>
    <w:rsid w:val="00A7409C"/>
    <w:rsid w:val="00A9380C"/>
    <w:rsid w:val="00AB5C4F"/>
    <w:rsid w:val="00C23CE0"/>
    <w:rsid w:val="00C36295"/>
    <w:rsid w:val="00CB2BB7"/>
    <w:rsid w:val="00D164CA"/>
    <w:rsid w:val="00D939CE"/>
    <w:rsid w:val="00DE40D2"/>
    <w:rsid w:val="00E1029F"/>
    <w:rsid w:val="00E10840"/>
    <w:rsid w:val="00E24622"/>
    <w:rsid w:val="00E27866"/>
    <w:rsid w:val="00E3042E"/>
    <w:rsid w:val="00E326AF"/>
    <w:rsid w:val="00EF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D8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D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2021-04-12T05:15:00Z</cp:lastPrinted>
  <dcterms:created xsi:type="dcterms:W3CDTF">2018-04-05T07:06:00Z</dcterms:created>
  <dcterms:modified xsi:type="dcterms:W3CDTF">2021-04-12T05:16:00Z</dcterms:modified>
</cp:coreProperties>
</file>