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proofErr w:type="gramStart"/>
      <w:r w:rsidR="00C560C8" w:rsidRPr="00C560C8">
        <w:rPr>
          <w:b/>
          <w:bCs/>
          <w:sz w:val="28"/>
          <w:szCs w:val="28"/>
        </w:rPr>
        <w:t>о порядке учета индивидуальных достижений поступающих</w:t>
      </w:r>
      <w:r w:rsidR="00C560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</w:t>
      </w:r>
      <w:proofErr w:type="gramEnd"/>
      <w:r w:rsidR="007E7E1B" w:rsidRPr="009135F3">
        <w:rPr>
          <w:b/>
          <w:bCs/>
          <w:sz w:val="28"/>
          <w:szCs w:val="28"/>
        </w:rPr>
        <w:t xml:space="preserve">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2017 году</w:t>
      </w:r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C560C8" w:rsidP="00695826">
      <w:pPr>
        <w:pStyle w:val="Default"/>
        <w:ind w:firstLine="708"/>
        <w:jc w:val="both"/>
        <w:rPr>
          <w:bCs/>
          <w:sz w:val="28"/>
          <w:szCs w:val="28"/>
        </w:rPr>
      </w:pPr>
      <w:r w:rsidRPr="00C560C8">
        <w:rPr>
          <w:bCs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46631A" w:rsidRDefault="0046631A" w:rsidP="00695826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46631A">
        <w:rPr>
          <w:bCs/>
          <w:sz w:val="28"/>
          <w:szCs w:val="28"/>
        </w:rPr>
        <w:t>Поступающий</w:t>
      </w:r>
      <w:proofErr w:type="gramEnd"/>
      <w:r w:rsidRPr="0046631A">
        <w:rPr>
          <w:bCs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3218F8" w:rsidRPr="0046631A" w:rsidRDefault="0046631A" w:rsidP="003218F8">
      <w:pPr>
        <w:pStyle w:val="Default"/>
        <w:ind w:firstLine="708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Перечень учитываемых индивидуальных достижений (перечислены в порядке убывания приоритета):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 xml:space="preserve">наличие публикаций, индексируемых международными </w:t>
      </w:r>
      <w:proofErr w:type="spellStart"/>
      <w:r w:rsidRPr="0046631A">
        <w:rPr>
          <w:sz w:val="28"/>
          <w:szCs w:val="28"/>
        </w:rPr>
        <w:t>цитатно</w:t>
      </w:r>
      <w:proofErr w:type="spellEnd"/>
      <w:r w:rsidRPr="0046631A">
        <w:rPr>
          <w:sz w:val="28"/>
          <w:szCs w:val="28"/>
        </w:rPr>
        <w:t>-аналитическими базами;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наличие публикаций, включенных в перечень ВАК;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наличие патента на изобретения, патента (свидетельства) на полезную модель, патента на промышленный образец, патента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участие в выполнении гранта или договора на проведение научных исследований (руководитель или исполнитель);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диплом призового места научного конкурса или конференции;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наличие публикаций в сборниках статей, материалах конференций.</w:t>
      </w:r>
      <w:bookmarkStart w:id="0" w:name="_GoBack"/>
      <w:bookmarkEnd w:id="0"/>
    </w:p>
    <w:sectPr w:rsidR="0046631A" w:rsidRPr="004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46631A"/>
    <w:rsid w:val="005E6A08"/>
    <w:rsid w:val="00613C3E"/>
    <w:rsid w:val="00695826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560C8"/>
    <w:rsid w:val="00C92C0B"/>
    <w:rsid w:val="00CD6C7F"/>
    <w:rsid w:val="00D22334"/>
    <w:rsid w:val="00F01DAD"/>
    <w:rsid w:val="00F02D17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2017-07-12T06:21:00Z</dcterms:created>
  <dcterms:modified xsi:type="dcterms:W3CDTF">2017-07-12T06:22:00Z</dcterms:modified>
</cp:coreProperties>
</file>